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657" w:rsidRPr="0027243F" w:rsidRDefault="00DA1657" w:rsidP="0028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DA1657" w:rsidRPr="0027243F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МАЙСКОГО СЕЛЬСОВЕТА</w:t>
      </w:r>
    </w:p>
    <w:p w:rsidR="00DA1657" w:rsidRPr="0027243F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ЧЕРЕПАНОВСКОГО РАЙОНА </w:t>
      </w:r>
    </w:p>
    <w:p w:rsidR="00DA1657" w:rsidRPr="0027243F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A1657" w:rsidRPr="0027243F" w:rsidRDefault="00DA1657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A479AC" w:rsidRPr="0027243F" w:rsidRDefault="00A479AC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657" w:rsidRPr="0027243F" w:rsidRDefault="00547029" w:rsidP="00547029">
      <w:pPr>
        <w:tabs>
          <w:tab w:val="center" w:pos="4728"/>
          <w:tab w:val="right" w:pos="945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615945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ПРОЕКТ </w:t>
      </w:r>
    </w:p>
    <w:p w:rsidR="00DA1657" w:rsidRPr="0027243F" w:rsidRDefault="0027243F" w:rsidP="00E70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тридцатой </w:t>
      </w:r>
      <w:r w:rsidR="00547029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ессии</w:t>
      </w:r>
    </w:p>
    <w:p w:rsidR="00DA1657" w:rsidRPr="0027243F" w:rsidRDefault="00DA1657" w:rsidP="00DA1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657" w:rsidRPr="0027243F" w:rsidRDefault="0027243F" w:rsidP="00DA1657">
      <w:pPr>
        <w:tabs>
          <w:tab w:val="left" w:pos="87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DA1657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547029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479AC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</w:t>
      </w:r>
      <w:proofErr w:type="spellStart"/>
      <w:r w:rsidR="00A479AC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Start"/>
      <w:r w:rsidR="00A479AC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</w:t>
      </w:r>
      <w:proofErr w:type="gramEnd"/>
      <w:r w:rsidR="00A479AC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айский</w:t>
      </w:r>
      <w:proofErr w:type="spellEnd"/>
      <w:r w:rsidR="00A479AC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="00EB5699" w:rsidRPr="00272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A1657" w:rsidRPr="0027243F" w:rsidRDefault="00DA1657" w:rsidP="00DA1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657" w:rsidRPr="0027243F" w:rsidRDefault="00DA1657" w:rsidP="00DA1657">
      <w:pPr>
        <w:pStyle w:val="140"/>
        <w:rPr>
          <w:rFonts w:ascii="Times New Roman" w:hAnsi="Times New Roman" w:cs="Times New Roman"/>
          <w:b/>
        </w:rPr>
      </w:pPr>
      <w:r w:rsidRPr="0027243F">
        <w:rPr>
          <w:rFonts w:ascii="Times New Roman" w:hAnsi="Times New Roman" w:cs="Times New Roman"/>
          <w:b/>
        </w:rPr>
        <w:t>«</w:t>
      </w:r>
      <w:r w:rsidRPr="0027243F">
        <w:rPr>
          <w:rFonts w:ascii="Times New Roman" w:hAnsi="Times New Roman" w:cs="Times New Roman"/>
          <w:b/>
          <w:bCs/>
          <w:color w:val="000000"/>
        </w:rPr>
        <w:t>Об утверждении ожидаемого исполнения бюджета Майского сельсовета Черепановского района Новосибирской области за 201</w:t>
      </w:r>
      <w:r w:rsidR="00547029" w:rsidRPr="0027243F">
        <w:rPr>
          <w:rFonts w:ascii="Times New Roman" w:hAnsi="Times New Roman" w:cs="Times New Roman"/>
          <w:b/>
          <w:bCs/>
          <w:color w:val="000000"/>
        </w:rPr>
        <w:t>8</w:t>
      </w:r>
      <w:r w:rsidRPr="0027243F">
        <w:rPr>
          <w:rFonts w:ascii="Times New Roman" w:hAnsi="Times New Roman" w:cs="Times New Roman"/>
          <w:b/>
          <w:bCs/>
          <w:color w:val="000000"/>
        </w:rPr>
        <w:t>год</w:t>
      </w:r>
      <w:r w:rsidRPr="0027243F">
        <w:rPr>
          <w:rFonts w:ascii="Times New Roman" w:hAnsi="Times New Roman" w:cs="Times New Roman"/>
          <w:b/>
        </w:rPr>
        <w:t>»</w:t>
      </w:r>
      <w:r w:rsidR="0028148C" w:rsidRPr="0027243F">
        <w:rPr>
          <w:rFonts w:ascii="Times New Roman" w:hAnsi="Times New Roman" w:cs="Times New Roman"/>
          <w:b/>
        </w:rPr>
        <w:t>.</w:t>
      </w:r>
    </w:p>
    <w:p w:rsidR="00DA1657" w:rsidRPr="00EB5699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243F" w:rsidRDefault="00DA1657" w:rsidP="002724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B5699">
        <w:rPr>
          <w:rFonts w:ascii="Times New Roman" w:hAnsi="Times New Roman" w:cs="Times New Roman"/>
          <w:sz w:val="28"/>
          <w:szCs w:val="28"/>
        </w:rPr>
        <w:tab/>
        <w:t>В соответствии со статьей 174 Бюджетного кодекса Российской Федерации,</w:t>
      </w:r>
      <w:r w:rsidRPr="00DA1657">
        <w:t xml:space="preserve"> </w:t>
      </w:r>
      <w:r w:rsidRPr="00DA1657">
        <w:rPr>
          <w:rStyle w:val="14"/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</w:t>
      </w:r>
      <w:r w:rsidR="00102587">
        <w:rPr>
          <w:rStyle w:val="14"/>
          <w:rFonts w:ascii="Times New Roman" w:hAnsi="Times New Roman" w:cs="Times New Roman"/>
        </w:rPr>
        <w:t xml:space="preserve">авления в Российской Федерации», </w:t>
      </w:r>
      <w:r w:rsidR="00102587" w:rsidRPr="00102587">
        <w:rPr>
          <w:rStyle w:val="14"/>
          <w:rFonts w:ascii="Times New Roman" w:hAnsi="Times New Roman" w:cs="Times New Roman"/>
        </w:rPr>
        <w:t>Совет депутатов Майского сельсовета Черепановского района Новосибирской области РЕШИЛ:</w:t>
      </w:r>
    </w:p>
    <w:p w:rsidR="00DA1657" w:rsidRPr="00102587" w:rsidRDefault="00102587" w:rsidP="0027243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>1.У</w:t>
      </w:r>
      <w:r w:rsidR="00DA1657" w:rsidRPr="00102587">
        <w:rPr>
          <w:rFonts w:ascii="Times New Roman" w:hAnsi="Times New Roman" w:cs="Times New Roman"/>
          <w:sz w:val="28"/>
          <w:szCs w:val="28"/>
        </w:rPr>
        <w:t xml:space="preserve">твердить ожидаемое исполнение бюджета Майского  сельсовета Черепановского района Новосибирской </w:t>
      </w:r>
      <w:r w:rsidR="0028148C">
        <w:rPr>
          <w:rFonts w:ascii="Times New Roman" w:hAnsi="Times New Roman" w:cs="Times New Roman"/>
          <w:sz w:val="28"/>
          <w:szCs w:val="28"/>
        </w:rPr>
        <w:t>области за 201</w:t>
      </w:r>
      <w:r w:rsidR="00547029">
        <w:rPr>
          <w:rFonts w:ascii="Times New Roman" w:hAnsi="Times New Roman" w:cs="Times New Roman"/>
          <w:sz w:val="28"/>
          <w:szCs w:val="28"/>
        </w:rPr>
        <w:t>8</w:t>
      </w:r>
      <w:r w:rsidR="0028148C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:rsidR="00DA1657" w:rsidRPr="00102587" w:rsidRDefault="00DA1657" w:rsidP="0027243F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 xml:space="preserve">2. </w:t>
      </w:r>
      <w:r w:rsidR="0028148C">
        <w:rPr>
          <w:rFonts w:ascii="Times New Roman" w:hAnsi="Times New Roman" w:cs="Times New Roman"/>
          <w:sz w:val="28"/>
          <w:szCs w:val="28"/>
        </w:rPr>
        <w:t>Опубликовать не позднее 10 дней со дня подписания Главой майского сельсовета Черепановского района Новосибирской области в газете «Майские ведомости».</w:t>
      </w:r>
    </w:p>
    <w:p w:rsidR="00DA1657" w:rsidRDefault="00DA1657" w:rsidP="0010258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479AC" w:rsidRPr="00102587" w:rsidRDefault="00A479AC" w:rsidP="0010258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7"/>
      </w:tblGrid>
      <w:tr w:rsidR="00102587" w:rsidTr="00A479AC">
        <w:tc>
          <w:tcPr>
            <w:tcW w:w="4836" w:type="dxa"/>
          </w:tcPr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Майского сельсовета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547029" w:rsidP="00547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________________С.А. </w:t>
            </w:r>
            <w:proofErr w:type="spellStart"/>
            <w:r>
              <w:rPr>
                <w:sz w:val="28"/>
                <w:szCs w:val="28"/>
              </w:rPr>
              <w:t>Шлихтенмаер</w:t>
            </w:r>
            <w:proofErr w:type="spellEnd"/>
          </w:p>
        </w:tc>
        <w:tc>
          <w:tcPr>
            <w:tcW w:w="4837" w:type="dxa"/>
          </w:tcPr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Майского сельсовета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Т.В.Киселева</w:t>
            </w:r>
            <w:proofErr w:type="spellEnd"/>
          </w:p>
        </w:tc>
      </w:tr>
    </w:tbl>
    <w:p w:rsidR="00DA1657" w:rsidRP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Pr="00DA1657" w:rsidRDefault="00DA1657" w:rsidP="00EB5699">
      <w:pPr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7"/>
      </w:tblGrid>
      <w:tr w:rsidR="00EB5699" w:rsidTr="00A479AC">
        <w:tc>
          <w:tcPr>
            <w:tcW w:w="4836" w:type="dxa"/>
          </w:tcPr>
          <w:p w:rsidR="00EB5699" w:rsidRDefault="00EB5699" w:rsidP="00EB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21"/>
            </w:tblGrid>
            <w:tr w:rsidR="00EB5699" w:rsidRPr="00EB5699" w:rsidTr="00A97726">
              <w:tc>
                <w:tcPr>
                  <w:tcW w:w="4786" w:type="dxa"/>
                  <w:shd w:val="clear" w:color="auto" w:fill="auto"/>
                </w:tcPr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Приложение</w:t>
                  </w:r>
                  <w:r w:rsidR="00D6031D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 1</w:t>
                  </w:r>
                </w:p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решению </w:t>
                  </w:r>
                  <w:r w:rsidR="0027243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</w:t>
                  </w: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сессии</w:t>
                  </w:r>
                </w:p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Совета депутатов </w:t>
                  </w:r>
                </w:p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Майского сельсовета</w:t>
                  </w:r>
                </w:p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Черепановского района</w:t>
                  </w:r>
                </w:p>
                <w:p w:rsidR="00EB5699" w:rsidRPr="00EB5699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Новосибирской области</w:t>
                  </w:r>
                </w:p>
                <w:p w:rsidR="00EB5699" w:rsidRPr="00EB5699" w:rsidRDefault="0027243F" w:rsidP="0054702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</w:t>
                  </w:r>
                  <w:r w:rsid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</w:t>
                  </w:r>
                  <w:r w:rsidR="005470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30</w:t>
                  </w:r>
                  <w:r w:rsidR="00EB5699"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.11.201</w:t>
                  </w:r>
                  <w:r w:rsidR="0054702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="00EB5699" w:rsidRP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</w:t>
                  </w:r>
                  <w:r w:rsidR="00EB569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</w:tbl>
          <w:p w:rsidR="00EB5699" w:rsidRDefault="00EB5699" w:rsidP="00EB569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1657" w:rsidRPr="00DA1657" w:rsidRDefault="00DA1657" w:rsidP="00EB5699">
      <w:pPr>
        <w:rPr>
          <w:rFonts w:ascii="Times New Roman" w:hAnsi="Times New Roman" w:cs="Times New Roman"/>
          <w:b/>
          <w:sz w:val="28"/>
          <w:szCs w:val="28"/>
        </w:rPr>
      </w:pPr>
    </w:p>
    <w:p w:rsidR="00DA1657" w:rsidRPr="00DA1657" w:rsidRDefault="00DA1657" w:rsidP="00DA1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657" w:rsidRPr="00DA1657" w:rsidRDefault="00DA1657" w:rsidP="00DA16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57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 Майского сельсовета Черепановского района Новосибирской области за 201</w:t>
      </w:r>
      <w:r w:rsidR="00547029">
        <w:rPr>
          <w:rFonts w:ascii="Times New Roman" w:hAnsi="Times New Roman" w:cs="Times New Roman"/>
          <w:b/>
          <w:sz w:val="28"/>
          <w:szCs w:val="28"/>
        </w:rPr>
        <w:t>8</w:t>
      </w:r>
      <w:r w:rsidRPr="00DA165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A1657" w:rsidRPr="00DA1657" w:rsidRDefault="00DA1657" w:rsidP="002724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1657" w:rsidRPr="00EB5699" w:rsidRDefault="00DA1657" w:rsidP="002724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57">
        <w:rPr>
          <w:rFonts w:ascii="Times New Roman" w:hAnsi="Times New Roman" w:cs="Times New Roman"/>
          <w:b/>
          <w:sz w:val="28"/>
          <w:szCs w:val="28"/>
        </w:rPr>
        <w:t>1. Исполнение доходной части бюджета</w:t>
      </w:r>
    </w:p>
    <w:p w:rsidR="00DA1657" w:rsidRPr="00547029" w:rsidRDefault="00DA1657" w:rsidP="00A47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7029">
        <w:rPr>
          <w:rFonts w:ascii="Times New Roman" w:hAnsi="Times New Roman" w:cs="Times New Roman"/>
          <w:sz w:val="28"/>
          <w:szCs w:val="28"/>
        </w:rPr>
        <w:t>Доходная часть бюджета Майского  сельсовета Черепановского района Новосибирской области по предварительной оценке, исходя  из  результатов исполнения бюджета территории за 10 месяцев, в целом   за 201</w:t>
      </w:r>
      <w:r w:rsidR="00547029" w:rsidRPr="00547029">
        <w:rPr>
          <w:rFonts w:ascii="Times New Roman" w:hAnsi="Times New Roman" w:cs="Times New Roman"/>
          <w:sz w:val="28"/>
          <w:szCs w:val="28"/>
        </w:rPr>
        <w:t>8</w:t>
      </w:r>
      <w:r w:rsidRPr="00547029">
        <w:rPr>
          <w:rFonts w:ascii="Times New Roman" w:hAnsi="Times New Roman" w:cs="Times New Roman"/>
          <w:sz w:val="28"/>
          <w:szCs w:val="28"/>
        </w:rPr>
        <w:t xml:space="preserve"> год будет сформирована в сумме </w:t>
      </w:r>
      <w:r w:rsidR="00FE2A40">
        <w:rPr>
          <w:rFonts w:ascii="Times New Roman" w:hAnsi="Times New Roman" w:cs="Times New Roman"/>
          <w:sz w:val="28"/>
          <w:szCs w:val="28"/>
        </w:rPr>
        <w:t>24552,7</w:t>
      </w:r>
      <w:r w:rsidRPr="0054702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A1657" w:rsidRPr="00FE2A40" w:rsidRDefault="00DA1657" w:rsidP="0054702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A40">
        <w:rPr>
          <w:rFonts w:ascii="Times New Roman" w:hAnsi="Times New Roman" w:cs="Times New Roman"/>
          <w:sz w:val="28"/>
          <w:szCs w:val="28"/>
        </w:rPr>
        <w:t xml:space="preserve">Из общей суммы поступлений зачисленных в  бюджет налоговые и неналоговые поступления составят – </w:t>
      </w:r>
      <w:r w:rsidR="00BE3DE9" w:rsidRPr="00EC2A32">
        <w:rPr>
          <w:sz w:val="28"/>
          <w:szCs w:val="28"/>
        </w:rPr>
        <w:t>4207.5</w:t>
      </w:r>
      <w:r w:rsidR="00BE3DE9">
        <w:rPr>
          <w:sz w:val="28"/>
          <w:szCs w:val="28"/>
        </w:rPr>
        <w:t xml:space="preserve"> </w:t>
      </w:r>
      <w:r w:rsidRPr="00FE2A40">
        <w:rPr>
          <w:rFonts w:ascii="Times New Roman" w:hAnsi="Times New Roman" w:cs="Times New Roman"/>
          <w:sz w:val="28"/>
          <w:szCs w:val="28"/>
        </w:rPr>
        <w:t xml:space="preserve">тыс.  рублей, в том числе на доходы физических лиц – </w:t>
      </w:r>
      <w:r w:rsidR="009E2BD0" w:rsidRPr="0027243F">
        <w:rPr>
          <w:rFonts w:ascii="Times New Roman" w:eastAsia="Times New Roman" w:hAnsi="Times New Roman" w:cs="Times New Roman"/>
          <w:sz w:val="28"/>
          <w:szCs w:val="28"/>
          <w:lang w:eastAsia="ru-RU"/>
        </w:rPr>
        <w:t>1228,5</w:t>
      </w:r>
      <w:r w:rsidR="00547029" w:rsidRPr="00FE2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A40">
        <w:rPr>
          <w:rFonts w:ascii="Times New Roman" w:hAnsi="Times New Roman" w:cs="Times New Roman"/>
          <w:sz w:val="28"/>
          <w:szCs w:val="28"/>
        </w:rPr>
        <w:t xml:space="preserve">тыс. рублей, доходы от уплаты акцизов на нефтепродукты </w:t>
      </w:r>
      <w:r w:rsidR="00547029" w:rsidRPr="00FE2A40">
        <w:rPr>
          <w:rFonts w:ascii="Times New Roman" w:hAnsi="Times New Roman" w:cs="Times New Roman"/>
          <w:sz w:val="28"/>
          <w:szCs w:val="28"/>
        </w:rPr>
        <w:t>–</w:t>
      </w:r>
      <w:r w:rsidR="00547029" w:rsidRPr="00FE2A40">
        <w:t xml:space="preserve"> </w:t>
      </w:r>
      <w:r w:rsidR="009E2BD0" w:rsidRPr="0027243F">
        <w:rPr>
          <w:rFonts w:ascii="Times New Roman" w:eastAsia="Times New Roman" w:hAnsi="Times New Roman" w:cs="Times New Roman"/>
          <w:sz w:val="28"/>
          <w:szCs w:val="28"/>
          <w:lang w:eastAsia="ru-RU"/>
        </w:rPr>
        <w:t>1296,7</w:t>
      </w:r>
      <w:r w:rsidR="00547029" w:rsidRPr="00FE2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A40">
        <w:rPr>
          <w:rFonts w:ascii="Times New Roman" w:hAnsi="Times New Roman" w:cs="Times New Roman"/>
          <w:sz w:val="28"/>
          <w:szCs w:val="28"/>
        </w:rPr>
        <w:t xml:space="preserve">тыс. рублей, налог на имущество физических лиц  - </w:t>
      </w:r>
      <w:r w:rsidR="009E2BD0" w:rsidRPr="00FE2A40">
        <w:rPr>
          <w:rFonts w:ascii="Times New Roman" w:hAnsi="Times New Roman" w:cs="Times New Roman"/>
          <w:sz w:val="28"/>
          <w:szCs w:val="28"/>
        </w:rPr>
        <w:t>168,1</w:t>
      </w:r>
      <w:r w:rsidR="00547029" w:rsidRPr="00FE2A40">
        <w:rPr>
          <w:rFonts w:ascii="Times New Roman" w:hAnsi="Times New Roman" w:cs="Times New Roman"/>
          <w:sz w:val="28"/>
          <w:szCs w:val="28"/>
        </w:rPr>
        <w:t xml:space="preserve"> </w:t>
      </w:r>
      <w:r w:rsidRPr="00FE2A40">
        <w:rPr>
          <w:rFonts w:ascii="Times New Roman" w:hAnsi="Times New Roman" w:cs="Times New Roman"/>
          <w:sz w:val="28"/>
          <w:szCs w:val="28"/>
        </w:rPr>
        <w:t xml:space="preserve"> тыс. рублей, налог на землю </w:t>
      </w:r>
      <w:r w:rsidR="009E2BD0" w:rsidRPr="0027243F">
        <w:rPr>
          <w:rFonts w:ascii="Times New Roman" w:eastAsia="Times New Roman" w:hAnsi="Times New Roman" w:cs="Times New Roman"/>
          <w:sz w:val="28"/>
          <w:szCs w:val="28"/>
          <w:lang w:eastAsia="ru-RU"/>
        </w:rPr>
        <w:t>894,4</w:t>
      </w:r>
      <w:r w:rsidR="00547029" w:rsidRPr="00FE2A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A40">
        <w:rPr>
          <w:rFonts w:ascii="Times New Roman" w:hAnsi="Times New Roman" w:cs="Times New Roman"/>
          <w:sz w:val="28"/>
          <w:szCs w:val="28"/>
        </w:rPr>
        <w:t>тыс. руб., госпошлина – 1</w:t>
      </w:r>
      <w:r w:rsidR="009E2BD0" w:rsidRPr="00FE2A40">
        <w:rPr>
          <w:rFonts w:ascii="Times New Roman" w:hAnsi="Times New Roman" w:cs="Times New Roman"/>
          <w:sz w:val="28"/>
          <w:szCs w:val="28"/>
        </w:rPr>
        <w:t>5</w:t>
      </w:r>
      <w:r w:rsidRPr="00FE2A40">
        <w:rPr>
          <w:rFonts w:ascii="Times New Roman" w:hAnsi="Times New Roman" w:cs="Times New Roman"/>
          <w:sz w:val="28"/>
          <w:szCs w:val="28"/>
        </w:rPr>
        <w:t>,0 тыс. руб.</w:t>
      </w:r>
      <w:proofErr w:type="gramEnd"/>
    </w:p>
    <w:p w:rsidR="00DA1657" w:rsidRPr="0027243F" w:rsidRDefault="00DA1657" w:rsidP="0027243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43F">
        <w:rPr>
          <w:rFonts w:ascii="Times New Roman" w:hAnsi="Times New Roman" w:cs="Times New Roman"/>
          <w:b/>
          <w:sz w:val="28"/>
          <w:szCs w:val="28"/>
        </w:rPr>
        <w:t>Плановые назначения  в части налоговых и неналоговых  поступлений по итогам 201</w:t>
      </w:r>
      <w:r w:rsidR="009E2BD0" w:rsidRPr="0027243F">
        <w:rPr>
          <w:rFonts w:ascii="Times New Roman" w:hAnsi="Times New Roman" w:cs="Times New Roman"/>
          <w:b/>
          <w:sz w:val="28"/>
          <w:szCs w:val="28"/>
        </w:rPr>
        <w:t>8</w:t>
      </w:r>
      <w:r w:rsidRPr="0027243F">
        <w:rPr>
          <w:rFonts w:ascii="Times New Roman" w:hAnsi="Times New Roman" w:cs="Times New Roman"/>
          <w:b/>
          <w:sz w:val="28"/>
          <w:szCs w:val="28"/>
        </w:rPr>
        <w:t xml:space="preserve"> года будут выполнены на 100,</w:t>
      </w:r>
      <w:r w:rsidR="00FE2A40" w:rsidRPr="0027243F">
        <w:rPr>
          <w:rFonts w:ascii="Times New Roman" w:hAnsi="Times New Roman" w:cs="Times New Roman"/>
          <w:b/>
          <w:sz w:val="28"/>
          <w:szCs w:val="28"/>
        </w:rPr>
        <w:t>4</w:t>
      </w:r>
      <w:r w:rsidRPr="0027243F">
        <w:rPr>
          <w:rFonts w:ascii="Times New Roman" w:hAnsi="Times New Roman" w:cs="Times New Roman"/>
          <w:b/>
          <w:sz w:val="28"/>
          <w:szCs w:val="28"/>
        </w:rPr>
        <w:t xml:space="preserve"> %.</w:t>
      </w:r>
    </w:p>
    <w:p w:rsidR="00DA1657" w:rsidRPr="00FE2A40" w:rsidRDefault="00DA1657" w:rsidP="00A47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A40">
        <w:rPr>
          <w:rFonts w:ascii="Times New Roman" w:hAnsi="Times New Roman" w:cs="Times New Roman"/>
          <w:sz w:val="28"/>
          <w:szCs w:val="28"/>
        </w:rPr>
        <w:t>В полном  объеме  будут  выполнены поступления сре</w:t>
      </w:r>
      <w:proofErr w:type="gramStart"/>
      <w:r w:rsidRPr="00FE2A40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Pr="00FE2A40">
        <w:rPr>
          <w:rFonts w:ascii="Times New Roman" w:hAnsi="Times New Roman" w:cs="Times New Roman"/>
          <w:sz w:val="28"/>
          <w:szCs w:val="28"/>
        </w:rPr>
        <w:t>юджет от других уровней бюджетов  бюджетной системы Российской Феде</w:t>
      </w:r>
      <w:r w:rsidR="00A479AC" w:rsidRPr="00FE2A40">
        <w:rPr>
          <w:rFonts w:ascii="Times New Roman" w:hAnsi="Times New Roman" w:cs="Times New Roman"/>
          <w:sz w:val="28"/>
          <w:szCs w:val="28"/>
        </w:rPr>
        <w:t>рации.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0"/>
        <w:gridCol w:w="1780"/>
        <w:gridCol w:w="2254"/>
        <w:gridCol w:w="2427"/>
      </w:tblGrid>
      <w:tr w:rsidR="00DA1657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FE2A40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A4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FE2A40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A40">
              <w:rPr>
                <w:rFonts w:ascii="Times New Roman" w:hAnsi="Times New Roman" w:cs="Times New Roman"/>
                <w:sz w:val="28"/>
                <w:szCs w:val="28"/>
              </w:rPr>
              <w:t>Уточненный бюджет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FE2A40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A40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FE2A40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A40">
              <w:rPr>
                <w:rFonts w:ascii="Times New Roman" w:hAnsi="Times New Roman" w:cs="Times New Roman"/>
                <w:sz w:val="28"/>
                <w:szCs w:val="28"/>
              </w:rPr>
              <w:t>% выполнения плана</w:t>
            </w:r>
          </w:p>
        </w:tc>
      </w:tr>
      <w:tr w:rsidR="00FE2A40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НДФЛ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1228.50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1228.50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нефтепродукты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1169.70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1296.7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110.9</w:t>
            </w:r>
          </w:p>
        </w:tc>
      </w:tr>
      <w:tr w:rsidR="00FE2A40" w:rsidRPr="00FE2A40" w:rsidTr="00A97726">
        <w:trPr>
          <w:trHeight w:val="746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168.10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168.10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894.40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894.40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FE2A40" w:rsidTr="00A97726">
        <w:trPr>
          <w:trHeight w:val="44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Государственная пошлина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15.00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15,0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4.30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9,8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FE2A40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165.90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165.90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FE2A40" w:rsidRDefault="00FE2A40">
            <w:pPr>
              <w:jc w:val="both"/>
              <w:rPr>
                <w:sz w:val="28"/>
                <w:szCs w:val="28"/>
              </w:rPr>
            </w:pPr>
            <w:r w:rsidRPr="00FE2A40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160.00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160.00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272.90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272.90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Прочие неналоговые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21.00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21.00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 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4099.8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4207.5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102.6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Дотация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5877.4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5877.4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Субсидия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1156.3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1156.3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rPr>
          <w:trHeight w:val="872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Субвенция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13094.5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13094.5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100.0</w:t>
            </w:r>
          </w:p>
        </w:tc>
      </w:tr>
      <w:tr w:rsidR="00FE2A40" w:rsidRPr="00EC2A32" w:rsidTr="00A97726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27243F" w:rsidRDefault="00FE2A4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24445.0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24552.7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A40" w:rsidRPr="00EC2A32" w:rsidRDefault="00FE2A40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100.4</w:t>
            </w:r>
          </w:p>
        </w:tc>
      </w:tr>
    </w:tbl>
    <w:p w:rsidR="00DA1657" w:rsidRPr="00EC2A32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Pr="00EC2A32" w:rsidRDefault="00DA1657" w:rsidP="0027243F">
      <w:pPr>
        <w:jc w:val="center"/>
        <w:rPr>
          <w:rFonts w:ascii="Times New Roman" w:hAnsi="Times New Roman" w:cs="Times New Roman"/>
          <w:sz w:val="28"/>
          <w:szCs w:val="28"/>
        </w:rPr>
      </w:pPr>
      <w:r w:rsidRPr="00EC2A32">
        <w:rPr>
          <w:rFonts w:ascii="Times New Roman" w:hAnsi="Times New Roman" w:cs="Times New Roman"/>
          <w:b/>
          <w:sz w:val="28"/>
          <w:szCs w:val="28"/>
        </w:rPr>
        <w:t>2.Исполнение расходной части</w:t>
      </w:r>
      <w:r w:rsidRPr="00EC2A32">
        <w:rPr>
          <w:rFonts w:ascii="Times New Roman" w:hAnsi="Times New Roman" w:cs="Times New Roman"/>
          <w:sz w:val="28"/>
          <w:szCs w:val="28"/>
        </w:rPr>
        <w:t xml:space="preserve"> </w:t>
      </w:r>
      <w:r w:rsidRPr="00EC2A32">
        <w:rPr>
          <w:rFonts w:ascii="Times New Roman" w:hAnsi="Times New Roman" w:cs="Times New Roman"/>
          <w:b/>
          <w:sz w:val="28"/>
          <w:szCs w:val="28"/>
        </w:rPr>
        <w:t>бюджета</w:t>
      </w:r>
    </w:p>
    <w:p w:rsidR="00DA1657" w:rsidRPr="00EC2A32" w:rsidRDefault="00DA1657" w:rsidP="002724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A32">
        <w:rPr>
          <w:rFonts w:ascii="Times New Roman" w:hAnsi="Times New Roman" w:cs="Times New Roman"/>
          <w:sz w:val="28"/>
          <w:szCs w:val="28"/>
        </w:rPr>
        <w:t xml:space="preserve">Расходы бюджета территории  составят  не более </w:t>
      </w:r>
      <w:r w:rsidR="00EC2A32" w:rsidRPr="00EC2A32">
        <w:rPr>
          <w:sz w:val="28"/>
          <w:szCs w:val="28"/>
        </w:rPr>
        <w:t xml:space="preserve">24596.70 </w:t>
      </w:r>
      <w:r w:rsidRPr="00EC2A32">
        <w:rPr>
          <w:rFonts w:ascii="Times New Roman" w:hAnsi="Times New Roman" w:cs="Times New Roman"/>
          <w:sz w:val="28"/>
          <w:szCs w:val="28"/>
        </w:rPr>
        <w:t xml:space="preserve">тыс. рублей, в том числе на содержание администрации  </w:t>
      </w:r>
      <w:r w:rsidR="00EC2A32" w:rsidRPr="00EC2A32">
        <w:rPr>
          <w:rFonts w:ascii="Calibri" w:eastAsia="Times New Roman" w:hAnsi="Calibri" w:cs="Times New Roman"/>
          <w:sz w:val="28"/>
          <w:szCs w:val="28"/>
          <w:lang w:eastAsia="ru-RU"/>
        </w:rPr>
        <w:t xml:space="preserve">4086.50 </w:t>
      </w:r>
      <w:r w:rsidRPr="00EC2A32">
        <w:rPr>
          <w:rFonts w:ascii="Times New Roman" w:hAnsi="Times New Roman" w:cs="Times New Roman"/>
          <w:sz w:val="28"/>
          <w:szCs w:val="28"/>
        </w:rPr>
        <w:t>тыс. руб., или 100 %  с учетом осуществленных передвижений бюджетных ассигнований.</w:t>
      </w:r>
    </w:p>
    <w:p w:rsidR="00DA1657" w:rsidRPr="00EC2A32" w:rsidRDefault="00DA1657" w:rsidP="00EC2A32">
      <w:pPr>
        <w:jc w:val="both"/>
        <w:rPr>
          <w:rFonts w:ascii="Times New Roman" w:hAnsi="Times New Roman" w:cs="Times New Roman"/>
          <w:sz w:val="28"/>
          <w:szCs w:val="28"/>
        </w:rPr>
      </w:pPr>
      <w:r w:rsidRPr="00EC2A32">
        <w:rPr>
          <w:rFonts w:ascii="Times New Roman" w:hAnsi="Times New Roman" w:cs="Times New Roman"/>
          <w:sz w:val="28"/>
          <w:szCs w:val="28"/>
        </w:rPr>
        <w:t xml:space="preserve"> </w:t>
      </w:r>
      <w:r w:rsidR="0027243F">
        <w:rPr>
          <w:rFonts w:ascii="Times New Roman" w:hAnsi="Times New Roman" w:cs="Times New Roman"/>
          <w:sz w:val="28"/>
          <w:szCs w:val="28"/>
        </w:rPr>
        <w:tab/>
      </w:r>
      <w:r w:rsidRPr="00EC2A32">
        <w:rPr>
          <w:rFonts w:ascii="Times New Roman" w:hAnsi="Times New Roman" w:cs="Times New Roman"/>
          <w:sz w:val="28"/>
          <w:szCs w:val="28"/>
        </w:rPr>
        <w:t>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201</w:t>
      </w:r>
      <w:r w:rsidR="00EC2A32" w:rsidRPr="00EC2A32">
        <w:rPr>
          <w:rFonts w:ascii="Times New Roman" w:hAnsi="Times New Roman" w:cs="Times New Roman"/>
          <w:sz w:val="28"/>
          <w:szCs w:val="28"/>
        </w:rPr>
        <w:t>8</w:t>
      </w:r>
      <w:r w:rsidRPr="00EC2A32">
        <w:rPr>
          <w:rFonts w:ascii="Times New Roman" w:hAnsi="Times New Roman" w:cs="Times New Roman"/>
          <w:sz w:val="28"/>
          <w:szCs w:val="28"/>
        </w:rPr>
        <w:t xml:space="preserve"> год, будут  занимать  расходы,  связанные с  жилищно-коммунальным хозяйством и благоустройством - ожидаемые расходы </w:t>
      </w:r>
      <w:r w:rsidR="00EC2A32" w:rsidRPr="00EC2A32">
        <w:rPr>
          <w:rFonts w:ascii="Times New Roman" w:hAnsi="Times New Roman" w:cs="Times New Roman"/>
          <w:sz w:val="28"/>
          <w:szCs w:val="28"/>
        </w:rPr>
        <w:t>2591,0</w:t>
      </w:r>
      <w:r w:rsidRPr="00EC2A32">
        <w:rPr>
          <w:rFonts w:ascii="Times New Roman" w:hAnsi="Times New Roman" w:cs="Times New Roman"/>
          <w:sz w:val="28"/>
          <w:szCs w:val="28"/>
        </w:rPr>
        <w:t xml:space="preserve">  тыс. руб., дорожным хозяйством – </w:t>
      </w:r>
      <w:r w:rsidR="00EC2A32" w:rsidRPr="00EC2A32">
        <w:rPr>
          <w:sz w:val="28"/>
          <w:szCs w:val="28"/>
        </w:rPr>
        <w:t xml:space="preserve">2753.70 </w:t>
      </w:r>
      <w:r w:rsidRPr="00EC2A32">
        <w:rPr>
          <w:rFonts w:ascii="Times New Roman" w:hAnsi="Times New Roman" w:cs="Times New Roman"/>
          <w:sz w:val="28"/>
          <w:szCs w:val="28"/>
        </w:rPr>
        <w:t xml:space="preserve">тыс. </w:t>
      </w:r>
      <w:r w:rsidRPr="00EC2A32">
        <w:rPr>
          <w:rFonts w:ascii="Times New Roman" w:hAnsi="Times New Roman" w:cs="Times New Roman"/>
          <w:sz w:val="28"/>
          <w:szCs w:val="28"/>
        </w:rPr>
        <w:lastRenderedPageBreak/>
        <w:t>руб.</w:t>
      </w:r>
      <w:r w:rsidR="00EC2A32" w:rsidRPr="00EC2A32">
        <w:rPr>
          <w:rFonts w:ascii="Times New Roman" w:hAnsi="Times New Roman" w:cs="Times New Roman"/>
          <w:sz w:val="28"/>
          <w:szCs w:val="28"/>
        </w:rPr>
        <w:t xml:space="preserve"> </w:t>
      </w:r>
      <w:r w:rsidRPr="00EC2A32">
        <w:rPr>
          <w:rFonts w:ascii="Times New Roman" w:hAnsi="Times New Roman" w:cs="Times New Roman"/>
          <w:sz w:val="28"/>
          <w:szCs w:val="28"/>
        </w:rPr>
        <w:t xml:space="preserve">На содержание учреждений культуры будет направлено </w:t>
      </w:r>
      <w:r w:rsidR="00EC2A32" w:rsidRPr="00EC2A32">
        <w:rPr>
          <w:sz w:val="28"/>
          <w:szCs w:val="28"/>
        </w:rPr>
        <w:t xml:space="preserve">12917.40 </w:t>
      </w:r>
      <w:r w:rsidR="0028148C" w:rsidRPr="00EC2A32">
        <w:rPr>
          <w:rFonts w:ascii="Times New Roman" w:hAnsi="Times New Roman" w:cs="Times New Roman"/>
          <w:sz w:val="28"/>
          <w:szCs w:val="28"/>
        </w:rPr>
        <w:t>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5"/>
        <w:gridCol w:w="1739"/>
        <w:gridCol w:w="2426"/>
        <w:gridCol w:w="1911"/>
      </w:tblGrid>
      <w:tr w:rsidR="00DA165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EC2A32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A3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EC2A32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A32">
              <w:rPr>
                <w:rFonts w:ascii="Times New Roman" w:hAnsi="Times New Roman" w:cs="Times New Roman"/>
                <w:sz w:val="28"/>
                <w:szCs w:val="28"/>
              </w:rPr>
              <w:t>Уточненный бюджет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EC2A32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A32">
              <w:rPr>
                <w:rFonts w:ascii="Times New Roman" w:hAnsi="Times New Roman" w:cs="Times New Roman"/>
                <w:sz w:val="28"/>
                <w:szCs w:val="28"/>
              </w:rPr>
              <w:t>Ожидаемое</w:t>
            </w:r>
          </w:p>
          <w:p w:rsidR="00DA1657" w:rsidRPr="00EC2A32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A32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657" w:rsidRPr="00EC2A32" w:rsidRDefault="00DA1657" w:rsidP="00A97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2A32">
              <w:rPr>
                <w:rFonts w:ascii="Times New Roman" w:hAnsi="Times New Roman" w:cs="Times New Roman"/>
                <w:sz w:val="28"/>
                <w:szCs w:val="28"/>
              </w:rPr>
              <w:t>% выполнения плана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0102 Глава администрации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558.90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558.90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0104 Управление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3527.60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3527.60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  <w:bookmarkStart w:id="0" w:name="_GoBack"/>
        <w:bookmarkEnd w:id="0"/>
      </w:tr>
      <w:tr w:rsidR="00F05107" w:rsidRPr="00EC2A32" w:rsidTr="00A97726">
        <w:trPr>
          <w:trHeight w:val="42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0106 контрольно-счетный орган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20.00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20.00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 xml:space="preserve">0113 Другие </w:t>
            </w:r>
            <w:proofErr w:type="spellStart"/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огв</w:t>
            </w:r>
            <w:proofErr w:type="spellEnd"/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313.80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313.80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0203 ВУС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217.00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217.00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0309 ЧС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205.80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205.80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EC2A32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27243F" w:rsidRDefault="00EC2A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0409 дорожное хозяйство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EC2A32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2645.90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EC2A32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2753.70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EC2A32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104.07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0501 жилищное хозяйство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32.30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32.30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0502 коммунальное хозяйство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2558.70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2558.70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0503 уличное освещение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767.40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767.40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0503 прочие мероприятия по благоустройству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302.20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302.20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0707 Молодежная политика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35.00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35.00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rPr>
          <w:trHeight w:val="764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0801 Культура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12917.40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12917.40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rPr>
          <w:trHeight w:val="405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1001 Пенсионное обеспечение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74.10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74.10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 xml:space="preserve">1006 Другие вопросы в области социальной </w:t>
            </w:r>
            <w:r w:rsidR="005D2B39" w:rsidRPr="0027243F">
              <w:rPr>
                <w:rFonts w:ascii="Times New Roman" w:hAnsi="Times New Roman" w:cs="Times New Roman"/>
                <w:sz w:val="28"/>
                <w:szCs w:val="28"/>
              </w:rPr>
              <w:t>политики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3.00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3.00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F05107" w:rsidRPr="00EC2A32" w:rsidTr="00A97726"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27243F" w:rsidRDefault="00F051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t>1403 прочие межбюджетные трансферты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309.80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309.80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107" w:rsidRPr="00EC2A32" w:rsidRDefault="00F05107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100</w:t>
            </w:r>
          </w:p>
        </w:tc>
      </w:tr>
      <w:tr w:rsidR="00EC2A32" w:rsidRPr="00EC2A32" w:rsidTr="00A97726">
        <w:trPr>
          <w:trHeight w:val="703"/>
        </w:trPr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27243F" w:rsidRDefault="00EC2A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4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расходов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EC2A32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24488.90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EC2A32">
            <w:pPr>
              <w:jc w:val="both"/>
              <w:rPr>
                <w:sz w:val="28"/>
                <w:szCs w:val="28"/>
              </w:rPr>
            </w:pPr>
            <w:r w:rsidRPr="00EC2A32">
              <w:rPr>
                <w:sz w:val="28"/>
                <w:szCs w:val="28"/>
              </w:rPr>
              <w:t>24596.70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2" w:rsidRPr="00EC2A32" w:rsidRDefault="00BE3D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</w:tbl>
    <w:p w:rsidR="00DA1657" w:rsidRPr="00EC2A32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Pr="00EC2A32" w:rsidRDefault="00DA1657" w:rsidP="002724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A32">
        <w:rPr>
          <w:rFonts w:ascii="Times New Roman" w:hAnsi="Times New Roman" w:cs="Times New Roman"/>
          <w:b/>
          <w:sz w:val="28"/>
          <w:szCs w:val="28"/>
        </w:rPr>
        <w:t>3. Дебиторская  задолженность</w:t>
      </w:r>
    </w:p>
    <w:p w:rsidR="00DA1657" w:rsidRPr="00EC2A32" w:rsidRDefault="00DA1657" w:rsidP="00EB56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A32">
        <w:rPr>
          <w:rFonts w:ascii="Times New Roman" w:hAnsi="Times New Roman" w:cs="Times New Roman"/>
          <w:sz w:val="28"/>
          <w:szCs w:val="28"/>
        </w:rPr>
        <w:t>По результатам исполнения бюджета поселения за 10 месяцев текущего года дебиторская задолженность отсутствовала.</w:t>
      </w:r>
    </w:p>
    <w:p w:rsidR="00DA1657" w:rsidRPr="005D2B39" w:rsidRDefault="00DA1657" w:rsidP="002724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B39">
        <w:rPr>
          <w:rFonts w:ascii="Times New Roman" w:hAnsi="Times New Roman" w:cs="Times New Roman"/>
          <w:b/>
          <w:sz w:val="28"/>
          <w:szCs w:val="28"/>
        </w:rPr>
        <w:t>4. Кредиторская задолженность</w:t>
      </w:r>
    </w:p>
    <w:p w:rsidR="00DA1657" w:rsidRPr="005D2B39" w:rsidRDefault="0028148C" w:rsidP="00EB5699">
      <w:pPr>
        <w:ind w:right="-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B39">
        <w:rPr>
          <w:rFonts w:ascii="Times New Roman" w:hAnsi="Times New Roman" w:cs="Times New Roman"/>
          <w:sz w:val="28"/>
          <w:szCs w:val="28"/>
        </w:rPr>
        <w:t xml:space="preserve">Кредиторская задолженность </w:t>
      </w:r>
      <w:r w:rsidR="00DA1657" w:rsidRPr="005D2B39">
        <w:rPr>
          <w:rFonts w:ascii="Times New Roman" w:hAnsi="Times New Roman" w:cs="Times New Roman"/>
          <w:sz w:val="28"/>
          <w:szCs w:val="28"/>
        </w:rPr>
        <w:t>по состоянию на 01.11.201</w:t>
      </w:r>
      <w:r w:rsidR="00EC2A32" w:rsidRPr="005D2B39">
        <w:rPr>
          <w:rFonts w:ascii="Times New Roman" w:hAnsi="Times New Roman" w:cs="Times New Roman"/>
          <w:sz w:val="28"/>
          <w:szCs w:val="28"/>
        </w:rPr>
        <w:t xml:space="preserve">8 </w:t>
      </w:r>
      <w:r w:rsidR="00DA1657" w:rsidRPr="005D2B39">
        <w:rPr>
          <w:rFonts w:ascii="Times New Roman" w:hAnsi="Times New Roman" w:cs="Times New Roman"/>
          <w:sz w:val="28"/>
          <w:szCs w:val="28"/>
        </w:rPr>
        <w:t xml:space="preserve"> года составила</w:t>
      </w:r>
      <w:r w:rsidR="00EB5699" w:rsidRPr="005D2B39">
        <w:rPr>
          <w:rFonts w:ascii="Times New Roman" w:hAnsi="Times New Roman" w:cs="Times New Roman"/>
          <w:sz w:val="28"/>
          <w:szCs w:val="28"/>
        </w:rPr>
        <w:t xml:space="preserve"> </w:t>
      </w:r>
      <w:r w:rsidR="005D2B39" w:rsidRPr="005D2B39">
        <w:rPr>
          <w:rFonts w:ascii="Times New Roman" w:hAnsi="Times New Roman" w:cs="Times New Roman"/>
          <w:sz w:val="28"/>
          <w:szCs w:val="28"/>
        </w:rPr>
        <w:t>495,3</w:t>
      </w:r>
      <w:r w:rsidR="00DA1657" w:rsidRPr="005D2B39">
        <w:rPr>
          <w:rFonts w:ascii="Times New Roman" w:hAnsi="Times New Roman" w:cs="Times New Roman"/>
          <w:sz w:val="28"/>
          <w:szCs w:val="28"/>
        </w:rPr>
        <w:t xml:space="preserve"> тыс. руб., в т.ч. текущая – </w:t>
      </w:r>
      <w:r w:rsidR="005D2B39" w:rsidRPr="005D2B39">
        <w:rPr>
          <w:rFonts w:ascii="Times New Roman" w:hAnsi="Times New Roman" w:cs="Times New Roman"/>
          <w:sz w:val="28"/>
          <w:szCs w:val="28"/>
        </w:rPr>
        <w:t>495,3</w:t>
      </w:r>
      <w:r w:rsidR="00DA1657" w:rsidRPr="005D2B39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sectPr w:rsidR="00DA1657" w:rsidRPr="005D2B39" w:rsidSect="00C86D34">
      <w:pgSz w:w="11906" w:h="16838" w:code="9"/>
      <w:pgMar w:top="360" w:right="748" w:bottom="539" w:left="1701" w:header="709" w:footer="709" w:gutter="0"/>
      <w:paperSrc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78BD"/>
    <w:multiLevelType w:val="multilevel"/>
    <w:tmpl w:val="65AABC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CFA"/>
    <w:rsid w:val="00102587"/>
    <w:rsid w:val="00206E6F"/>
    <w:rsid w:val="0027243F"/>
    <w:rsid w:val="0028148C"/>
    <w:rsid w:val="003B4D84"/>
    <w:rsid w:val="00547029"/>
    <w:rsid w:val="005D2B39"/>
    <w:rsid w:val="00614B63"/>
    <w:rsid w:val="00615945"/>
    <w:rsid w:val="00693CFA"/>
    <w:rsid w:val="007259F8"/>
    <w:rsid w:val="0087414D"/>
    <w:rsid w:val="008F51DC"/>
    <w:rsid w:val="009E2BD0"/>
    <w:rsid w:val="00A479AC"/>
    <w:rsid w:val="00BE3DE9"/>
    <w:rsid w:val="00C328BB"/>
    <w:rsid w:val="00D6031D"/>
    <w:rsid w:val="00DA1657"/>
    <w:rsid w:val="00E7083E"/>
    <w:rsid w:val="00EB5699"/>
    <w:rsid w:val="00EC2A32"/>
    <w:rsid w:val="00F05107"/>
    <w:rsid w:val="00FB56C0"/>
    <w:rsid w:val="00F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A1657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A1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DA1657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DA1657"/>
    <w:pPr>
      <w:shd w:val="clear" w:color="auto" w:fill="FFFFFF"/>
      <w:spacing w:after="140" w:line="240" w:lineRule="auto"/>
      <w:jc w:val="center"/>
      <w:outlineLvl w:val="2"/>
    </w:pPr>
    <w:rPr>
      <w:sz w:val="28"/>
      <w:szCs w:val="28"/>
    </w:rPr>
  </w:style>
  <w:style w:type="paragraph" w:styleId="a5">
    <w:name w:val="No Spacing"/>
    <w:uiPriority w:val="1"/>
    <w:qFormat/>
    <w:rsid w:val="00102587"/>
    <w:pPr>
      <w:spacing w:after="0" w:line="240" w:lineRule="auto"/>
    </w:pPr>
  </w:style>
  <w:style w:type="table" w:styleId="a6">
    <w:name w:val="Table Grid"/>
    <w:basedOn w:val="a1"/>
    <w:uiPriority w:val="59"/>
    <w:rsid w:val="00102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7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A1657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A1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DA1657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DA1657"/>
    <w:pPr>
      <w:shd w:val="clear" w:color="auto" w:fill="FFFFFF"/>
      <w:spacing w:after="140" w:line="240" w:lineRule="auto"/>
      <w:jc w:val="center"/>
      <w:outlineLvl w:val="2"/>
    </w:pPr>
    <w:rPr>
      <w:sz w:val="28"/>
      <w:szCs w:val="28"/>
    </w:rPr>
  </w:style>
  <w:style w:type="paragraph" w:styleId="a5">
    <w:name w:val="No Spacing"/>
    <w:uiPriority w:val="1"/>
    <w:qFormat/>
    <w:rsid w:val="00102587"/>
    <w:pPr>
      <w:spacing w:after="0" w:line="240" w:lineRule="auto"/>
    </w:pPr>
  </w:style>
  <w:style w:type="table" w:styleId="a6">
    <w:name w:val="Table Grid"/>
    <w:basedOn w:val="a1"/>
    <w:uiPriority w:val="59"/>
    <w:rsid w:val="001025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7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EB73B-9C02-460A-8E6B-7E646076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2017-12-07T03:35:00Z</cp:lastPrinted>
  <dcterms:created xsi:type="dcterms:W3CDTF">2017-12-01T02:55:00Z</dcterms:created>
  <dcterms:modified xsi:type="dcterms:W3CDTF">2018-11-16T08:32:00Z</dcterms:modified>
</cp:coreProperties>
</file>