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DE9" w:rsidRPr="00006ECA" w:rsidRDefault="00962DE9" w:rsidP="00F548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6ECA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962DE9" w:rsidRPr="00006ECA" w:rsidRDefault="00962DE9" w:rsidP="00F548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6ECA">
        <w:rPr>
          <w:rFonts w:ascii="Times New Roman" w:hAnsi="Times New Roman"/>
          <w:b/>
          <w:sz w:val="28"/>
          <w:szCs w:val="28"/>
        </w:rPr>
        <w:t>МАЙСКОГО СЕЛЬСОВЕТА</w:t>
      </w:r>
    </w:p>
    <w:p w:rsidR="00962DE9" w:rsidRPr="00006ECA" w:rsidRDefault="00962DE9" w:rsidP="00F548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6ECA">
        <w:rPr>
          <w:rFonts w:ascii="Times New Roman" w:hAnsi="Times New Roman"/>
          <w:b/>
          <w:sz w:val="28"/>
          <w:szCs w:val="28"/>
        </w:rPr>
        <w:t>ЧЕРЕПАНОВСКОГО РАЙОНА</w:t>
      </w:r>
    </w:p>
    <w:p w:rsidR="00962DE9" w:rsidRPr="00006ECA" w:rsidRDefault="00962DE9" w:rsidP="00F548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6ECA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962DE9" w:rsidRPr="00006ECA" w:rsidRDefault="00962DE9" w:rsidP="00F548A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>четвертого созыва</w:t>
      </w:r>
    </w:p>
    <w:p w:rsidR="00962DE9" w:rsidRPr="00006ECA" w:rsidRDefault="00962DE9" w:rsidP="00F548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6ECA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962DE9" w:rsidRPr="00006ECA" w:rsidRDefault="00962DE9" w:rsidP="00F548A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 Двадцать</w:t>
      </w:r>
      <w:r>
        <w:rPr>
          <w:rFonts w:ascii="Times New Roman" w:hAnsi="Times New Roman"/>
          <w:sz w:val="28"/>
          <w:szCs w:val="28"/>
        </w:rPr>
        <w:t xml:space="preserve"> девятая </w:t>
      </w:r>
      <w:r w:rsidRPr="00006ECA">
        <w:rPr>
          <w:rFonts w:ascii="Times New Roman" w:hAnsi="Times New Roman"/>
          <w:sz w:val="28"/>
          <w:szCs w:val="28"/>
        </w:rPr>
        <w:t xml:space="preserve">  сессия</w:t>
      </w:r>
    </w:p>
    <w:p w:rsidR="00962DE9" w:rsidRPr="00006ECA" w:rsidRDefault="00962DE9" w:rsidP="00F548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>от  2</w:t>
      </w:r>
      <w:r>
        <w:rPr>
          <w:rFonts w:ascii="Times New Roman" w:hAnsi="Times New Roman"/>
          <w:sz w:val="28"/>
          <w:szCs w:val="28"/>
        </w:rPr>
        <w:t>9.06</w:t>
      </w:r>
      <w:r w:rsidRPr="00006ECA">
        <w:rPr>
          <w:rFonts w:ascii="Times New Roman" w:hAnsi="Times New Roman"/>
          <w:sz w:val="28"/>
          <w:szCs w:val="28"/>
        </w:rPr>
        <w:t>.2012                                                                                       п</w:t>
      </w:r>
      <w:proofErr w:type="gramStart"/>
      <w:r w:rsidRPr="00006ECA">
        <w:rPr>
          <w:rFonts w:ascii="Times New Roman" w:hAnsi="Times New Roman"/>
          <w:sz w:val="28"/>
          <w:szCs w:val="28"/>
        </w:rPr>
        <w:t>.М</w:t>
      </w:r>
      <w:proofErr w:type="gramEnd"/>
      <w:r w:rsidRPr="00006ECA">
        <w:rPr>
          <w:rFonts w:ascii="Times New Roman" w:hAnsi="Times New Roman"/>
          <w:sz w:val="28"/>
          <w:szCs w:val="28"/>
        </w:rPr>
        <w:t xml:space="preserve">айский                        </w:t>
      </w:r>
    </w:p>
    <w:p w:rsidR="00962DE9" w:rsidRDefault="00962DE9" w:rsidP="00F548AF">
      <w:pPr>
        <w:spacing w:before="100" w:beforeAutospacing="1"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62DE9" w:rsidRDefault="00962DE9" w:rsidP="00F548AF">
      <w:pPr>
        <w:spacing w:before="100" w:beforeAutospacing="1"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О порядке проведения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 экспертизы муниципальных нормативных  правовых актов и проектов муниципальных нормативных</w:t>
      </w:r>
      <w:r>
        <w:rPr>
          <w:rFonts w:ascii="Times New Roman" w:hAnsi="Times New Roman"/>
          <w:sz w:val="28"/>
          <w:szCs w:val="28"/>
        </w:rPr>
        <w:t xml:space="preserve">  правовых актов Совета депутатов </w:t>
      </w:r>
      <w:r w:rsidRPr="00006ECA">
        <w:rPr>
          <w:rFonts w:ascii="Times New Roman" w:hAnsi="Times New Roman"/>
          <w:sz w:val="28"/>
          <w:szCs w:val="28"/>
        </w:rPr>
        <w:t>Майского сельсовета</w:t>
      </w:r>
    </w:p>
    <w:p w:rsidR="00962DE9" w:rsidRPr="00006ECA" w:rsidRDefault="00962DE9" w:rsidP="00F548AF">
      <w:pPr>
        <w:spacing w:before="100" w:beforeAutospacing="1"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62DE9" w:rsidRDefault="00962DE9" w:rsidP="00F548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A1DA8">
        <w:rPr>
          <w:rFonts w:ascii="Times New Roman" w:hAnsi="Times New Roman"/>
          <w:sz w:val="28"/>
          <w:szCs w:val="28"/>
        </w:rPr>
        <w:t xml:space="preserve">           В соответствии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06ECA">
        <w:rPr>
          <w:rFonts w:ascii="Times New Roman" w:hAnsi="Times New Roman"/>
          <w:sz w:val="28"/>
          <w:szCs w:val="28"/>
        </w:rPr>
        <w:t xml:space="preserve">с Федеральным законом от 25.12.2008 г. № 273-ФЗ «О противодействии коррупции», Федеральным законом от 17.07.2009 г. № 172-ФЗ «Об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экспертизе нормативных правовых актов и проектов нормативных правовых актов»</w:t>
      </w:r>
      <w:proofErr w:type="gramStart"/>
      <w:r w:rsidRPr="00006E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 </w:t>
      </w:r>
      <w:r w:rsidRPr="00CA1DA8">
        <w:rPr>
          <w:rFonts w:ascii="Times New Roman" w:hAnsi="Times New Roman"/>
          <w:sz w:val="28"/>
          <w:szCs w:val="28"/>
        </w:rPr>
        <w:t xml:space="preserve">Совет </w:t>
      </w:r>
      <w:r>
        <w:rPr>
          <w:rFonts w:ascii="Times New Roman" w:hAnsi="Times New Roman"/>
          <w:sz w:val="28"/>
          <w:szCs w:val="28"/>
        </w:rPr>
        <w:t xml:space="preserve">депутатов Майского сельсовета, </w:t>
      </w:r>
      <w:r w:rsidRPr="00CA1DA8">
        <w:rPr>
          <w:rFonts w:ascii="Times New Roman" w:hAnsi="Times New Roman"/>
          <w:sz w:val="28"/>
          <w:szCs w:val="28"/>
        </w:rPr>
        <w:t>РЕШИЛ: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62DE9" w:rsidRPr="00CA1DA8" w:rsidRDefault="00962DE9" w:rsidP="00F548AF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CA1DA8">
        <w:rPr>
          <w:rFonts w:ascii="Times New Roman" w:hAnsi="Times New Roman"/>
          <w:sz w:val="28"/>
          <w:szCs w:val="28"/>
        </w:rPr>
        <w:t>Утвердить прилагаем</w:t>
      </w:r>
      <w:r>
        <w:rPr>
          <w:rFonts w:ascii="Times New Roman" w:hAnsi="Times New Roman"/>
          <w:sz w:val="28"/>
          <w:szCs w:val="28"/>
        </w:rPr>
        <w:t>ый  П</w:t>
      </w:r>
      <w:r w:rsidRPr="00CA1DA8">
        <w:rPr>
          <w:rFonts w:ascii="Times New Roman" w:hAnsi="Times New Roman"/>
          <w:sz w:val="28"/>
          <w:szCs w:val="28"/>
        </w:rPr>
        <w:t>оряд</w:t>
      </w:r>
      <w:r>
        <w:rPr>
          <w:rFonts w:ascii="Times New Roman" w:hAnsi="Times New Roman"/>
          <w:sz w:val="28"/>
          <w:szCs w:val="28"/>
        </w:rPr>
        <w:t xml:space="preserve">ок </w:t>
      </w:r>
      <w:r w:rsidRPr="00CA1DA8">
        <w:rPr>
          <w:rFonts w:ascii="Times New Roman" w:hAnsi="Times New Roman"/>
          <w:sz w:val="28"/>
          <w:szCs w:val="28"/>
        </w:rPr>
        <w:t xml:space="preserve"> проведения </w:t>
      </w:r>
      <w:proofErr w:type="spellStart"/>
      <w:r w:rsidRPr="00CA1DA8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CA1DA8">
        <w:rPr>
          <w:rFonts w:ascii="Times New Roman" w:hAnsi="Times New Roman"/>
          <w:sz w:val="28"/>
          <w:szCs w:val="28"/>
        </w:rPr>
        <w:t xml:space="preserve">  экспертизы муниципальных нормативных  правовых актов и проектов муниципальных нормативных  правовых актов </w:t>
      </w:r>
      <w:r>
        <w:rPr>
          <w:rFonts w:ascii="Times New Roman" w:hAnsi="Times New Roman"/>
          <w:sz w:val="28"/>
          <w:szCs w:val="28"/>
        </w:rPr>
        <w:t xml:space="preserve">Совета депутатов </w:t>
      </w:r>
      <w:r w:rsidRPr="00CA1DA8">
        <w:rPr>
          <w:rFonts w:ascii="Times New Roman" w:hAnsi="Times New Roman"/>
          <w:sz w:val="28"/>
          <w:szCs w:val="28"/>
        </w:rPr>
        <w:t>Майского сельсовета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962DE9" w:rsidRPr="00CA1DA8" w:rsidRDefault="00962DE9" w:rsidP="00F548A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A1DA8">
        <w:rPr>
          <w:rFonts w:ascii="Times New Roman" w:hAnsi="Times New Roman"/>
          <w:sz w:val="28"/>
          <w:szCs w:val="28"/>
        </w:rPr>
        <w:t xml:space="preserve"> Опубликовать настоящее решение в газете «Майские Ведомости» и разместить на официальном сайте администрации Майского сельсовета в сети Интернет.  </w:t>
      </w:r>
    </w:p>
    <w:p w:rsidR="00962DE9" w:rsidRPr="00CA1DA8" w:rsidRDefault="00962DE9" w:rsidP="00F548AF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CA1DA8">
        <w:rPr>
          <w:rFonts w:ascii="Times New Roman" w:hAnsi="Times New Roman"/>
          <w:sz w:val="28"/>
          <w:szCs w:val="28"/>
        </w:rPr>
        <w:t xml:space="preserve"> 3. Настоящее решение вступает в силу со дня его официального опубликования. </w:t>
      </w:r>
    </w:p>
    <w:p w:rsidR="00962DE9" w:rsidRPr="00CA1DA8" w:rsidRDefault="00962DE9" w:rsidP="00F548AF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962DE9" w:rsidRPr="00CA1DA8" w:rsidRDefault="00962DE9" w:rsidP="00F548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A1DA8">
        <w:rPr>
          <w:rFonts w:ascii="Times New Roman" w:hAnsi="Times New Roman"/>
          <w:sz w:val="28"/>
          <w:szCs w:val="28"/>
        </w:rPr>
        <w:t xml:space="preserve">Глава Майского сельсовета                                                                О.А.Киселев </w:t>
      </w:r>
    </w:p>
    <w:p w:rsidR="00962DE9" w:rsidRPr="00CA1DA8" w:rsidRDefault="00962DE9" w:rsidP="00F548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2DE9" w:rsidRDefault="00962DE9" w:rsidP="00F548AF">
      <w:pPr>
        <w:spacing w:before="100" w:beforeAutospacing="1"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62DE9" w:rsidRDefault="00962DE9" w:rsidP="00F548AF">
      <w:pPr>
        <w:spacing w:before="100" w:beforeAutospacing="1" w:after="0"/>
        <w:jc w:val="center"/>
        <w:rPr>
          <w:rFonts w:ascii="Times New Roman" w:hAnsi="Times New Roman"/>
          <w:sz w:val="28"/>
          <w:szCs w:val="28"/>
        </w:rPr>
      </w:pPr>
    </w:p>
    <w:p w:rsidR="00F548AF" w:rsidRDefault="00F548AF" w:rsidP="00F548AF">
      <w:pPr>
        <w:spacing w:before="100" w:beforeAutospacing="1" w:after="0"/>
        <w:jc w:val="center"/>
        <w:rPr>
          <w:rFonts w:ascii="Times New Roman" w:hAnsi="Times New Roman"/>
          <w:sz w:val="28"/>
          <w:szCs w:val="28"/>
        </w:rPr>
      </w:pPr>
    </w:p>
    <w:p w:rsidR="00F548AF" w:rsidRDefault="00F548AF" w:rsidP="00F548AF">
      <w:pPr>
        <w:spacing w:before="100" w:beforeAutospacing="1" w:after="0"/>
        <w:jc w:val="center"/>
        <w:rPr>
          <w:rFonts w:ascii="Times New Roman" w:hAnsi="Times New Roman"/>
          <w:sz w:val="28"/>
          <w:szCs w:val="28"/>
        </w:rPr>
      </w:pPr>
    </w:p>
    <w:p w:rsidR="00F548AF" w:rsidRDefault="00F548AF" w:rsidP="00F548AF">
      <w:pPr>
        <w:spacing w:before="100" w:beforeAutospacing="1" w:after="0"/>
        <w:jc w:val="center"/>
        <w:rPr>
          <w:rFonts w:ascii="Times New Roman" w:hAnsi="Times New Roman"/>
          <w:sz w:val="28"/>
          <w:szCs w:val="28"/>
        </w:rPr>
      </w:pPr>
    </w:p>
    <w:p w:rsidR="00F548AF" w:rsidRDefault="00F548AF" w:rsidP="00F548AF">
      <w:pPr>
        <w:spacing w:before="100" w:beforeAutospacing="1" w:after="0"/>
        <w:jc w:val="center"/>
        <w:rPr>
          <w:rFonts w:ascii="Times New Roman" w:hAnsi="Times New Roman"/>
          <w:sz w:val="28"/>
          <w:szCs w:val="28"/>
        </w:rPr>
      </w:pPr>
    </w:p>
    <w:p w:rsidR="00F548AF" w:rsidRDefault="00F548AF" w:rsidP="00F548AF">
      <w:pPr>
        <w:spacing w:before="100" w:beforeAutospacing="1"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F548AF" w:rsidRPr="00F548AF" w:rsidTr="00F548AF">
        <w:tc>
          <w:tcPr>
            <w:tcW w:w="4785" w:type="dxa"/>
          </w:tcPr>
          <w:p w:rsidR="00F548AF" w:rsidRPr="00F548AF" w:rsidRDefault="00F548AF" w:rsidP="00F548AF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736785" w:rsidRDefault="00736785" w:rsidP="00736785">
            <w:pPr>
              <w:tabs>
                <w:tab w:val="left" w:pos="720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</w:p>
          <w:p w:rsidR="00736785" w:rsidRDefault="00736785" w:rsidP="00736785">
            <w:pPr>
              <w:tabs>
                <w:tab w:val="left" w:pos="720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Утверждено решением 2</w:t>
            </w:r>
            <w:r w:rsidR="003000E1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сессии</w:t>
            </w:r>
          </w:p>
          <w:p w:rsidR="00736785" w:rsidRDefault="00736785" w:rsidP="00736785">
            <w:pPr>
              <w:tabs>
                <w:tab w:val="left" w:pos="720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Совета депутатов Майского сельсовета</w:t>
            </w:r>
          </w:p>
          <w:p w:rsidR="00F548AF" w:rsidRPr="00736785" w:rsidRDefault="00736785" w:rsidP="003000E1">
            <w:pPr>
              <w:tabs>
                <w:tab w:val="left" w:pos="720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четвертого созыва от 2</w:t>
            </w:r>
            <w:r w:rsidR="003000E1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.0</w:t>
            </w:r>
            <w:r w:rsidR="003000E1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.2012 г. </w:t>
            </w:r>
          </w:p>
        </w:tc>
      </w:tr>
    </w:tbl>
    <w:p w:rsidR="00F548AF" w:rsidRDefault="00F548AF" w:rsidP="003000E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2DE9" w:rsidRDefault="00962DE9" w:rsidP="003000E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>ПОЛОЖЕНИЕ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62DE9" w:rsidRDefault="00962DE9" w:rsidP="003000E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О порядке проведения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 экспертизы муниципальных нормативных  правовых актов и проектов муниципальны</w:t>
      </w:r>
      <w:r>
        <w:rPr>
          <w:rFonts w:ascii="Times New Roman" w:hAnsi="Times New Roman"/>
          <w:sz w:val="28"/>
          <w:szCs w:val="28"/>
        </w:rPr>
        <w:t xml:space="preserve">х нормативных  правовых актов  Совета депутатов </w:t>
      </w:r>
      <w:r w:rsidRPr="00006ECA">
        <w:rPr>
          <w:rFonts w:ascii="Times New Roman" w:hAnsi="Times New Roman"/>
          <w:sz w:val="28"/>
          <w:szCs w:val="28"/>
        </w:rPr>
        <w:t>Майского сельсовета</w:t>
      </w:r>
    </w:p>
    <w:p w:rsidR="003000E1" w:rsidRDefault="003000E1" w:rsidP="003000E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62DE9" w:rsidRPr="00006ECA" w:rsidRDefault="00962DE9" w:rsidP="003000E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>I. Общие положения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 1. </w:t>
      </w:r>
      <w:proofErr w:type="gramStart"/>
      <w:r w:rsidRPr="00006ECA">
        <w:rPr>
          <w:rFonts w:ascii="Times New Roman" w:hAnsi="Times New Roman"/>
          <w:sz w:val="28"/>
          <w:szCs w:val="28"/>
        </w:rPr>
        <w:t xml:space="preserve">Настоящее Положение разработано в соответствии с Федеральным законом от 25.12.2008 г. № 273-ФЗ «О противодействии коррупции», Федеральным законом от 17.07.2009 г. № 172-ФЗ «Об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экспертизе нормативных правовых актов и проектов нормативных правовых актов» и устанавливает порядок проведения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экспертизы муниципальных нормативных правовых актов и проектов муниципальных нормативных правовых актов </w:t>
      </w:r>
      <w:r>
        <w:rPr>
          <w:rFonts w:ascii="Times New Roman" w:hAnsi="Times New Roman"/>
          <w:sz w:val="28"/>
          <w:szCs w:val="28"/>
        </w:rPr>
        <w:t xml:space="preserve"> Совета депутатов </w:t>
      </w:r>
      <w:r w:rsidRPr="00006ECA">
        <w:rPr>
          <w:rFonts w:ascii="Times New Roman" w:hAnsi="Times New Roman"/>
          <w:sz w:val="28"/>
          <w:szCs w:val="28"/>
        </w:rPr>
        <w:t>Майского сельсовета Черепановского района Новосибирской области,  порядок и срок подготовки</w:t>
      </w:r>
      <w:proofErr w:type="gramEnd"/>
      <w:r w:rsidRPr="00006ECA">
        <w:rPr>
          <w:rFonts w:ascii="Times New Roman" w:hAnsi="Times New Roman"/>
          <w:sz w:val="28"/>
          <w:szCs w:val="28"/>
        </w:rPr>
        <w:t xml:space="preserve"> заключений, составляемых при проведении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экспертизы.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2.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Антикоррупционная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экспертиза муниципальных нормативных правовых актов и проектов муниципальных нормативных правовых актов (далее -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антикоррупционная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экспертиза) осуществляется в целях выявления в них </w:t>
      </w:r>
      <w:proofErr w:type="spellStart"/>
      <w:r w:rsidRPr="00006ECA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факторов и их последующего устранения.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3.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Антикоррупционная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экспертиза действующих нормативных правовых актов </w:t>
      </w:r>
      <w:r>
        <w:rPr>
          <w:rFonts w:ascii="Times New Roman" w:hAnsi="Times New Roman"/>
          <w:sz w:val="28"/>
          <w:szCs w:val="28"/>
        </w:rPr>
        <w:t xml:space="preserve">Совета депутатов </w:t>
      </w:r>
      <w:r w:rsidRPr="00006ECA">
        <w:rPr>
          <w:rFonts w:ascii="Times New Roman" w:hAnsi="Times New Roman"/>
          <w:sz w:val="28"/>
          <w:szCs w:val="28"/>
        </w:rPr>
        <w:t xml:space="preserve">Майского сельсовета, (далее </w:t>
      </w:r>
      <w:r>
        <w:rPr>
          <w:rFonts w:ascii="Times New Roman" w:hAnsi="Times New Roman"/>
          <w:sz w:val="28"/>
          <w:szCs w:val="28"/>
        </w:rPr>
        <w:t>– Совета депутатов</w:t>
      </w:r>
      <w:r w:rsidRPr="00006ECA">
        <w:rPr>
          <w:rFonts w:ascii="Times New Roman" w:hAnsi="Times New Roman"/>
          <w:sz w:val="28"/>
          <w:szCs w:val="28"/>
        </w:rPr>
        <w:t xml:space="preserve">) проводится по поручению </w:t>
      </w:r>
      <w:r>
        <w:rPr>
          <w:rFonts w:ascii="Times New Roman" w:hAnsi="Times New Roman"/>
          <w:sz w:val="28"/>
          <w:szCs w:val="28"/>
        </w:rPr>
        <w:t xml:space="preserve">Председателя Совета депутатов </w:t>
      </w:r>
      <w:r w:rsidRPr="00006ECA">
        <w:rPr>
          <w:rFonts w:ascii="Times New Roman" w:hAnsi="Times New Roman"/>
          <w:sz w:val="28"/>
          <w:szCs w:val="28"/>
        </w:rPr>
        <w:t xml:space="preserve">Майского сельсовета Черепановского района Новосибирской области. 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4.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экспертизе подлежат проекты решений Совета депутатов, вносимые в Совет депутатов Главой муниципального образования, а также администрацией, проекты нормативных правовых актов Главы Майского сельсовета Черепановско</w:t>
      </w:r>
      <w:r>
        <w:rPr>
          <w:rFonts w:ascii="Times New Roman" w:hAnsi="Times New Roman"/>
          <w:sz w:val="28"/>
          <w:szCs w:val="28"/>
        </w:rPr>
        <w:t>го района Новосибирской области</w:t>
      </w:r>
      <w:r w:rsidRPr="00006ECA">
        <w:rPr>
          <w:rFonts w:ascii="Times New Roman" w:hAnsi="Times New Roman"/>
          <w:sz w:val="28"/>
          <w:szCs w:val="28"/>
        </w:rPr>
        <w:t>.</w:t>
      </w:r>
    </w:p>
    <w:p w:rsidR="003000E1" w:rsidRDefault="003000E1" w:rsidP="003000E1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962DE9" w:rsidRPr="00006ECA" w:rsidRDefault="00962DE9" w:rsidP="003000E1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II. Порядок и сроки проведения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экспертизы муниципальных нормативных правовых актов и проектов муниципальных нормативных правовых актов</w:t>
      </w:r>
    </w:p>
    <w:p w:rsidR="003000E1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> 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5.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Антикоррупционная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экспертиза проектов муниципальных нормативных правовых актов проводится при проведении правовой экспертизы согласно методике,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006ECA">
          <w:rPr>
            <w:rFonts w:ascii="Times New Roman" w:hAnsi="Times New Roman"/>
            <w:sz w:val="28"/>
            <w:szCs w:val="28"/>
          </w:rPr>
          <w:t>2010 г</w:t>
        </w:r>
      </w:smartTag>
      <w:r w:rsidRPr="00006ECA">
        <w:rPr>
          <w:rFonts w:ascii="Times New Roman" w:hAnsi="Times New Roman"/>
          <w:sz w:val="28"/>
          <w:szCs w:val="28"/>
        </w:rPr>
        <w:t>. № 96.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6.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Антикоррупционная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экспертиза муниципального нормативного правового акта и проекта муниципального нормативного правового акта проводится в </w:t>
      </w:r>
      <w:r w:rsidRPr="00006ECA">
        <w:rPr>
          <w:rFonts w:ascii="Times New Roman" w:hAnsi="Times New Roman"/>
          <w:i/>
          <w:sz w:val="28"/>
          <w:szCs w:val="28"/>
        </w:rPr>
        <w:t xml:space="preserve">пятидневный </w:t>
      </w:r>
      <w:r w:rsidRPr="00006ECA">
        <w:rPr>
          <w:rFonts w:ascii="Times New Roman" w:hAnsi="Times New Roman"/>
          <w:sz w:val="28"/>
          <w:szCs w:val="28"/>
        </w:rPr>
        <w:t>срок со дня его получения уполномоченным должностным лицом администрации.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7. Выявленные в муниципальном  нормативном правовом акте и проекте муниципального нормативного правового акта </w:t>
      </w:r>
      <w:proofErr w:type="spellStart"/>
      <w:r w:rsidRPr="00006ECA">
        <w:rPr>
          <w:rFonts w:ascii="Times New Roman" w:hAnsi="Times New Roman"/>
          <w:sz w:val="28"/>
          <w:szCs w:val="28"/>
        </w:rPr>
        <w:t>коррупциогенные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факторы </w:t>
      </w:r>
      <w:r w:rsidRPr="00006ECA">
        <w:rPr>
          <w:rFonts w:ascii="Times New Roman" w:hAnsi="Times New Roman"/>
          <w:sz w:val="28"/>
          <w:szCs w:val="28"/>
        </w:rPr>
        <w:lastRenderedPageBreak/>
        <w:t xml:space="preserve">отражаются в заключении, составляемом при проведении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экспертизы.</w:t>
      </w:r>
    </w:p>
    <w:p w:rsidR="00962DE9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>8. В заключени</w:t>
      </w:r>
      <w:r>
        <w:rPr>
          <w:rFonts w:ascii="Times New Roman" w:hAnsi="Times New Roman"/>
          <w:sz w:val="28"/>
          <w:szCs w:val="28"/>
        </w:rPr>
        <w:t xml:space="preserve">и отражаются следующие сведения: </w:t>
      </w:r>
    </w:p>
    <w:p w:rsidR="00962DE9" w:rsidRPr="00006ECA" w:rsidRDefault="00962DE9" w:rsidP="003000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06ECA">
        <w:rPr>
          <w:rFonts w:ascii="Times New Roman" w:hAnsi="Times New Roman"/>
          <w:sz w:val="28"/>
          <w:szCs w:val="28"/>
        </w:rPr>
        <w:t xml:space="preserve">наименование администрации и должностного лица, проводившего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антикоррупционную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экспертизу;</w:t>
      </w:r>
    </w:p>
    <w:p w:rsidR="00962DE9" w:rsidRPr="00006ECA" w:rsidRDefault="00962DE9" w:rsidP="003000E1">
      <w:pPr>
        <w:tabs>
          <w:tab w:val="num" w:pos="3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06ECA">
        <w:rPr>
          <w:rFonts w:ascii="Times New Roman" w:hAnsi="Times New Roman"/>
          <w:sz w:val="28"/>
          <w:szCs w:val="28"/>
        </w:rPr>
        <w:t>дата и регистрационный номер заключения;</w:t>
      </w:r>
    </w:p>
    <w:p w:rsidR="00962DE9" w:rsidRPr="00006ECA" w:rsidRDefault="00962DE9" w:rsidP="003000E1">
      <w:pPr>
        <w:tabs>
          <w:tab w:val="num" w:pos="360"/>
        </w:tabs>
        <w:spacing w:after="0" w:line="240" w:lineRule="auto"/>
        <w:ind w:left="36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06ECA">
        <w:rPr>
          <w:rFonts w:ascii="Times New Roman" w:hAnsi="Times New Roman"/>
          <w:sz w:val="28"/>
          <w:szCs w:val="28"/>
        </w:rPr>
        <w:t xml:space="preserve">основание для проведения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экспертизы;</w:t>
      </w:r>
    </w:p>
    <w:p w:rsidR="00962DE9" w:rsidRDefault="00962DE9" w:rsidP="003000E1">
      <w:pPr>
        <w:tabs>
          <w:tab w:val="num" w:pos="360"/>
        </w:tabs>
        <w:spacing w:after="0" w:line="240" w:lineRule="auto"/>
        <w:ind w:left="36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06ECA">
        <w:rPr>
          <w:rFonts w:ascii="Times New Roman" w:hAnsi="Times New Roman"/>
          <w:sz w:val="28"/>
          <w:szCs w:val="28"/>
        </w:rPr>
        <w:t>реквизиты муниципального нормативного правового акта или проекта муниципального нормативного правового акта (наименование вида документа, дата, регистрационный номер и заголовок);</w:t>
      </w:r>
    </w:p>
    <w:p w:rsidR="00962DE9" w:rsidRPr="00006ECA" w:rsidRDefault="00962DE9" w:rsidP="003000E1">
      <w:pPr>
        <w:tabs>
          <w:tab w:val="num" w:pos="360"/>
        </w:tabs>
        <w:spacing w:after="0" w:line="240" w:lineRule="auto"/>
        <w:ind w:left="36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06ECA">
        <w:rPr>
          <w:rFonts w:ascii="Times New Roman" w:hAnsi="Times New Roman"/>
          <w:sz w:val="28"/>
          <w:szCs w:val="28"/>
        </w:rPr>
        <w:t xml:space="preserve">перечень выявленных </w:t>
      </w:r>
      <w:proofErr w:type="spellStart"/>
      <w:r w:rsidRPr="00006ECA">
        <w:rPr>
          <w:rFonts w:ascii="Times New Roman" w:hAnsi="Times New Roman"/>
          <w:sz w:val="28"/>
          <w:szCs w:val="28"/>
        </w:rPr>
        <w:t>коррупциогенные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факторов;</w:t>
      </w:r>
    </w:p>
    <w:p w:rsidR="00962DE9" w:rsidRPr="00006ECA" w:rsidRDefault="00962DE9" w:rsidP="003000E1">
      <w:pPr>
        <w:tabs>
          <w:tab w:val="num" w:pos="360"/>
        </w:tabs>
        <w:spacing w:after="0" w:line="240" w:lineRule="auto"/>
        <w:ind w:left="36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06ECA">
        <w:rPr>
          <w:rFonts w:ascii="Times New Roman" w:hAnsi="Times New Roman"/>
          <w:sz w:val="28"/>
          <w:szCs w:val="28"/>
        </w:rPr>
        <w:t xml:space="preserve">предложения по устранению </w:t>
      </w:r>
      <w:proofErr w:type="spellStart"/>
      <w:r w:rsidRPr="00006ECA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факторов.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В заключении также отражаются возможные негативные последствия сохранения в проекте нормативного правового акта выявленных </w:t>
      </w:r>
      <w:proofErr w:type="spellStart"/>
      <w:r w:rsidRPr="00006ECA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факторов.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>9. Заключение подписывается уполномоченным должностным лицом администрации.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>10. Заключение подлежит рассмотрению должностным лицом, подготовившим нормативный правовой акт или проект муниципального нормативного правового акта.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11. Проекты муниципальных нормативных правовых актов, содержащие </w:t>
      </w:r>
      <w:proofErr w:type="spellStart"/>
      <w:r w:rsidRPr="00006ECA">
        <w:rPr>
          <w:rFonts w:ascii="Times New Roman" w:hAnsi="Times New Roman"/>
          <w:sz w:val="28"/>
          <w:szCs w:val="28"/>
        </w:rPr>
        <w:t>коррупциогенные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факторы, подлежат доработке и повторной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экспертизе.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12. Повторная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антикоррупционная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экспертиза муниципальных нормативных правовых актов и проектов муниципальных нормативных правовых актов проводится в порядке, установленном настоящим Положением.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>13. При отсутствии замечаний по проекту муниципального нормативного правового акта уполномоченное должностное лицо  визирует проект.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14. Проекты муниципальных нормативных правовых актов, не прошедшие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антикоррупционную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экспертизу в соответствии с настоящим Положением, не выносятся на рассмотрение Совета депутатов.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15. В целях обеспечения возможности проведения независимой экспертизы на </w:t>
      </w:r>
      <w:proofErr w:type="spellStart"/>
      <w:r w:rsidRPr="00006ECA">
        <w:rPr>
          <w:rFonts w:ascii="Times New Roman" w:hAnsi="Times New Roman"/>
          <w:sz w:val="28"/>
          <w:szCs w:val="28"/>
        </w:rPr>
        <w:t>коррупциогенность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проекты муниципальных нормативных правовых актов, предусмотренные в пункте 4 настоящего Положения, размещаются на официальном сайте администрации с указанием срока их размещения и адресом для направления заключений. При этом срок размещения не может составлять менее трех дней.</w:t>
      </w:r>
    </w:p>
    <w:p w:rsidR="00962DE9" w:rsidRPr="00006ECA" w:rsidRDefault="00962DE9" w:rsidP="003000E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06ECA">
        <w:rPr>
          <w:rFonts w:ascii="Times New Roman" w:hAnsi="Times New Roman"/>
          <w:sz w:val="28"/>
          <w:szCs w:val="28"/>
        </w:rPr>
        <w:t xml:space="preserve">В случае поступления в </w:t>
      </w:r>
      <w:r>
        <w:rPr>
          <w:rFonts w:ascii="Times New Roman" w:hAnsi="Times New Roman"/>
          <w:sz w:val="28"/>
          <w:szCs w:val="28"/>
        </w:rPr>
        <w:t xml:space="preserve"> Совет депутатов </w:t>
      </w:r>
      <w:r w:rsidRPr="00006ECA">
        <w:rPr>
          <w:rFonts w:ascii="Times New Roman" w:hAnsi="Times New Roman"/>
          <w:sz w:val="28"/>
          <w:szCs w:val="28"/>
        </w:rPr>
        <w:t xml:space="preserve">заключений по результатам независимой экспертизы на </w:t>
      </w:r>
      <w:proofErr w:type="spellStart"/>
      <w:r w:rsidRPr="00006ECA">
        <w:rPr>
          <w:rFonts w:ascii="Times New Roman" w:hAnsi="Times New Roman"/>
          <w:sz w:val="28"/>
          <w:szCs w:val="28"/>
        </w:rPr>
        <w:t>коррупциогенность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проекты муниципальных нормативных правовых ак</w:t>
      </w:r>
      <w:r>
        <w:rPr>
          <w:rFonts w:ascii="Times New Roman" w:hAnsi="Times New Roman"/>
          <w:sz w:val="28"/>
          <w:szCs w:val="28"/>
        </w:rPr>
        <w:t xml:space="preserve">тов вносятся в Совет депутатов </w:t>
      </w:r>
      <w:r w:rsidRPr="00006ECA">
        <w:rPr>
          <w:rFonts w:ascii="Times New Roman" w:hAnsi="Times New Roman"/>
          <w:sz w:val="28"/>
          <w:szCs w:val="28"/>
        </w:rPr>
        <w:t xml:space="preserve">с приложением поступивших заключений по результатам независимой </w:t>
      </w:r>
      <w:proofErr w:type="spellStart"/>
      <w:r w:rsidRPr="00006ECA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006ECA">
        <w:rPr>
          <w:rFonts w:ascii="Times New Roman" w:hAnsi="Times New Roman"/>
          <w:sz w:val="28"/>
          <w:szCs w:val="28"/>
        </w:rPr>
        <w:t xml:space="preserve"> экспертизы.</w:t>
      </w:r>
    </w:p>
    <w:sectPr w:rsidR="00962DE9" w:rsidRPr="00006ECA" w:rsidSect="00006ECA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38712C"/>
    <w:multiLevelType w:val="multilevel"/>
    <w:tmpl w:val="0C7A1F1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6ECA"/>
    <w:rsid w:val="00006ECA"/>
    <w:rsid w:val="00271067"/>
    <w:rsid w:val="003000E1"/>
    <w:rsid w:val="00736785"/>
    <w:rsid w:val="00962DE9"/>
    <w:rsid w:val="00982AEB"/>
    <w:rsid w:val="00A03DE3"/>
    <w:rsid w:val="00A52E38"/>
    <w:rsid w:val="00CA1DA8"/>
    <w:rsid w:val="00D6047C"/>
    <w:rsid w:val="00F548AF"/>
    <w:rsid w:val="00F704E4"/>
    <w:rsid w:val="00FC3D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47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06ECA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3">
    <w:name w:val="Balloon Text"/>
    <w:basedOn w:val="a"/>
    <w:link w:val="a4"/>
    <w:uiPriority w:val="99"/>
    <w:semiHidden/>
    <w:rsid w:val="00006E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06EC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CA1DA8"/>
    <w:pPr>
      <w:ind w:left="720"/>
      <w:contextualSpacing/>
    </w:pPr>
  </w:style>
  <w:style w:type="table" w:styleId="a6">
    <w:name w:val="Table Grid"/>
    <w:basedOn w:val="a1"/>
    <w:locked/>
    <w:rsid w:val="00F548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3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906</Words>
  <Characters>5166</Characters>
  <Application>Microsoft Office Word</Application>
  <DocSecurity>0</DocSecurity>
  <Lines>43</Lines>
  <Paragraphs>12</Paragraphs>
  <ScaleCrop>false</ScaleCrop>
  <Company>Microsoft</Company>
  <LinksUpToDate>false</LinksUpToDate>
  <CharactersWithSpaces>6060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2013-11-05T08:05:00Z</cp:lastPrinted>
  <dcterms:created xsi:type="dcterms:W3CDTF">2012-04-05T06:00:00Z</dcterms:created>
  <dcterms:modified xsi:type="dcterms:W3CDTF">2013-11-05T08:05:00Z</dcterms:modified>
</cp:coreProperties>
</file>