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759" w:type="dxa"/>
        <w:tblInd w:w="-12"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000" w:firstRow="0" w:lastRow="0" w:firstColumn="0" w:lastColumn="0" w:noHBand="0" w:noVBand="0"/>
      </w:tblPr>
      <w:tblGrid>
        <w:gridCol w:w="9759"/>
      </w:tblGrid>
      <w:tr w:rsidR="004B413D" w:rsidRPr="00B30496" w14:paraId="4031B4C3" w14:textId="77777777" w:rsidTr="00D76143">
        <w:trPr>
          <w:trHeight w:val="14346"/>
        </w:trPr>
        <w:tc>
          <w:tcPr>
            <w:tcW w:w="9759" w:type="dxa"/>
          </w:tcPr>
          <w:tbl>
            <w:tblPr>
              <w:tblStyle w:val="1ffff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1"/>
              <w:gridCol w:w="7602"/>
            </w:tblGrid>
            <w:tr w:rsidR="004B413D" w:rsidRPr="00B30496" w14:paraId="7D80F64A" w14:textId="77777777" w:rsidTr="00D76143">
              <w:tc>
                <w:tcPr>
                  <w:tcW w:w="1951" w:type="dxa"/>
                </w:tcPr>
                <w:p w14:paraId="07E40B63" w14:textId="77777777" w:rsidR="004B413D" w:rsidRPr="00B30496" w:rsidRDefault="004B413D" w:rsidP="00D76143">
                  <w:pPr>
                    <w:spacing w:line="276" w:lineRule="auto"/>
                    <w:rPr>
                      <w:rFonts w:ascii="Book Antiqua" w:hAnsi="Book Antiqua"/>
                      <w:sz w:val="120"/>
                      <w:szCs w:val="120"/>
                    </w:rPr>
                  </w:pPr>
                  <w:r w:rsidRPr="00B30496">
                    <w:rPr>
                      <w:noProof/>
                    </w:rPr>
                    <w:drawing>
                      <wp:anchor distT="0" distB="0" distL="114300" distR="114300" simplePos="0" relativeHeight="251656192" behindDoc="0" locked="0" layoutInCell="1" allowOverlap="1" wp14:anchorId="4DF06080" wp14:editId="19B2E92A">
                        <wp:simplePos x="0" y="0"/>
                        <wp:positionH relativeFrom="column">
                          <wp:posOffset>32385</wp:posOffset>
                        </wp:positionH>
                        <wp:positionV relativeFrom="paragraph">
                          <wp:posOffset>-62865</wp:posOffset>
                        </wp:positionV>
                        <wp:extent cx="1000125" cy="981075"/>
                        <wp:effectExtent l="0" t="0" r="9525" b="9525"/>
                        <wp:wrapNone/>
                        <wp:docPr id="5" name="Рисунок 5" descr="D:\061119\Фирменный стиль\КККККККК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061119\Фирменный стиль\ККККККККК.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00125" cy="9810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2958BBD" w14:textId="77777777" w:rsidR="004B413D" w:rsidRPr="00B30496" w:rsidRDefault="004B413D" w:rsidP="00D76143">
                  <w:pPr>
                    <w:spacing w:line="276" w:lineRule="auto"/>
                    <w:rPr>
                      <w:rFonts w:ascii="Book Antiqua" w:hAnsi="Book Antiqua"/>
                      <w:szCs w:val="24"/>
                    </w:rPr>
                  </w:pPr>
                </w:p>
              </w:tc>
              <w:tc>
                <w:tcPr>
                  <w:tcW w:w="7620" w:type="dxa"/>
                </w:tcPr>
                <w:p w14:paraId="4E1EA308" w14:textId="77777777" w:rsidR="004B413D" w:rsidRPr="00B30496" w:rsidRDefault="004B413D" w:rsidP="00D76143">
                  <w:pPr>
                    <w:spacing w:line="276" w:lineRule="auto"/>
                    <w:ind w:firstLine="0"/>
                    <w:rPr>
                      <w:rFonts w:ascii="Book Antiqua" w:hAnsi="Book Antiqua"/>
                      <w:sz w:val="100"/>
                      <w:szCs w:val="100"/>
                    </w:rPr>
                  </w:pPr>
                  <w:r w:rsidRPr="00B30496">
                    <w:rPr>
                      <w:noProof/>
                    </w:rPr>
                    <mc:AlternateContent>
                      <mc:Choice Requires="wps">
                        <w:drawing>
                          <wp:anchor distT="0" distB="0" distL="114300" distR="114300" simplePos="0" relativeHeight="251654144" behindDoc="0" locked="0" layoutInCell="1" allowOverlap="1" wp14:anchorId="7FA7C1DA" wp14:editId="61C4C0FA">
                            <wp:simplePos x="0" y="0"/>
                            <wp:positionH relativeFrom="column">
                              <wp:posOffset>-42545</wp:posOffset>
                            </wp:positionH>
                            <wp:positionV relativeFrom="paragraph">
                              <wp:posOffset>712470</wp:posOffset>
                            </wp:positionV>
                            <wp:extent cx="4543425" cy="0"/>
                            <wp:effectExtent l="0" t="0" r="9525" b="19050"/>
                            <wp:wrapNone/>
                            <wp:docPr id="2" name="Прямая соединительная линия 6"/>
                            <wp:cNvGraphicFramePr/>
                            <a:graphic xmlns:a="http://schemas.openxmlformats.org/drawingml/2006/main">
                              <a:graphicData uri="http://schemas.microsoft.com/office/word/2010/wordprocessingShape">
                                <wps:wsp>
                                  <wps:cNvCnPr/>
                                  <wps:spPr>
                                    <a:xfrm>
                                      <a:off x="0" y="0"/>
                                      <a:ext cx="45434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anchor>
                        </w:drawing>
                      </mc:Choice>
                      <mc:Fallback>
                        <w:pict>
                          <v:line w14:anchorId="5967693A" id="Прямая соединительная линия 6" o:spid="_x0000_s1026" style="position:absolute;z-index:2516541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35pt,56.1pt" to="354.4pt,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" strokecolor="windowText"/>
                        </w:pict>
                      </mc:Fallback>
                    </mc:AlternateContent>
                  </w:r>
                  <w:r w:rsidRPr="00B30496">
                    <w:rPr>
                      <w:rFonts w:ascii="Book Antiqua" w:hAnsi="Book Antiqua"/>
                      <w:sz w:val="100"/>
                      <w:szCs w:val="100"/>
                    </w:rPr>
                    <w:t>КОРПУС</w:t>
                  </w:r>
                </w:p>
                <w:p w14:paraId="08614DCA" w14:textId="77777777" w:rsidR="004B413D" w:rsidRPr="00B30496" w:rsidRDefault="004B413D" w:rsidP="00D76143">
                  <w:pPr>
                    <w:spacing w:line="276" w:lineRule="auto"/>
                    <w:ind w:firstLine="0"/>
                    <w:rPr>
                      <w:rFonts w:ascii="Book Antiqua" w:hAnsi="Book Antiqua"/>
                      <w:szCs w:val="24"/>
                    </w:rPr>
                  </w:pPr>
                  <w:r w:rsidRPr="00B30496">
                    <w:rPr>
                      <w:rFonts w:ascii="Book Antiqua" w:hAnsi="Book Antiqua"/>
                      <w:szCs w:val="24"/>
                    </w:rPr>
                    <w:t>ОБЩЕСТВО С ОГРАНИЧЕННОЙ ОТВЕТСТВЕННОСТЬЮ</w:t>
                  </w:r>
                </w:p>
                <w:p w14:paraId="17F1F6BB" w14:textId="77777777" w:rsidR="004B413D" w:rsidRPr="00B30496" w:rsidRDefault="004B413D" w:rsidP="00D76143">
                  <w:pPr>
                    <w:spacing w:line="276" w:lineRule="auto"/>
                    <w:ind w:firstLine="0"/>
                    <w:rPr>
                      <w:rFonts w:ascii="Book Antiqua" w:hAnsi="Book Antiqua"/>
                      <w:sz w:val="10"/>
                      <w:szCs w:val="10"/>
                    </w:rPr>
                  </w:pPr>
                  <w:r w:rsidRPr="00B30496">
                    <w:rPr>
                      <w:rFonts w:ascii="Book Antiqua" w:hAnsi="Book Antiqua"/>
                      <w:szCs w:val="24"/>
                    </w:rPr>
                    <w:t>основано в 1992 году</w:t>
                  </w:r>
                </w:p>
                <w:p w14:paraId="38932E30" w14:textId="77777777" w:rsidR="004B413D" w:rsidRPr="00B30496" w:rsidRDefault="004B413D" w:rsidP="00D76143">
                  <w:pPr>
                    <w:spacing w:line="276" w:lineRule="auto"/>
                    <w:rPr>
                      <w:rFonts w:ascii="Book Antiqua" w:hAnsi="Book Antiqua"/>
                      <w:sz w:val="10"/>
                      <w:szCs w:val="10"/>
                    </w:rPr>
                  </w:pPr>
                </w:p>
                <w:p w14:paraId="015FC181" w14:textId="77777777" w:rsidR="004B413D" w:rsidRPr="00B30496" w:rsidRDefault="004B413D" w:rsidP="00D76143">
                  <w:pPr>
                    <w:spacing w:line="276" w:lineRule="auto"/>
                    <w:rPr>
                      <w:rFonts w:ascii="Book Antiqua" w:hAnsi="Book Antiqua"/>
                      <w:sz w:val="10"/>
                      <w:szCs w:val="10"/>
                    </w:rPr>
                  </w:pPr>
                </w:p>
                <w:p w14:paraId="518F3213" w14:textId="77777777" w:rsidR="004B413D" w:rsidRPr="00B30496" w:rsidRDefault="00911F0B" w:rsidP="00D76143">
                  <w:pPr>
                    <w:spacing w:line="276" w:lineRule="auto"/>
                    <w:ind w:firstLine="0"/>
                    <w:jc w:val="left"/>
                    <w:rPr>
                      <w:rFonts w:ascii="Book Antiqua" w:hAnsi="Book Antiqua"/>
                      <w:szCs w:val="24"/>
                    </w:rPr>
                  </w:pPr>
                  <w:hyperlink r:id="rId9" w:history="1">
                    <w:r w:rsidR="004B413D" w:rsidRPr="001D6DC7">
                      <w:rPr>
                        <w:rFonts w:ascii="Book Antiqua" w:hAnsi="Book Antiqua"/>
                        <w:color w:val="0563C1" w:themeColor="hyperlink"/>
                        <w:szCs w:val="24"/>
                        <w:u w:val="single"/>
                        <w:lang w:val="en-US"/>
                      </w:rPr>
                      <w:t>www</w:t>
                    </w:r>
                    <w:r w:rsidR="004B413D" w:rsidRPr="001D6DC7">
                      <w:rPr>
                        <w:rFonts w:ascii="Book Antiqua" w:hAnsi="Book Antiqua"/>
                        <w:color w:val="0563C1" w:themeColor="hyperlink"/>
                        <w:szCs w:val="24"/>
                        <w:u w:val="single"/>
                      </w:rPr>
                      <w:t>.</w:t>
                    </w:r>
                    <w:r w:rsidR="004B413D" w:rsidRPr="001D6DC7">
                      <w:rPr>
                        <w:rFonts w:ascii="Book Antiqua" w:hAnsi="Book Antiqua"/>
                        <w:color w:val="0563C1" w:themeColor="hyperlink"/>
                        <w:szCs w:val="24"/>
                        <w:u w:val="single"/>
                        <w:lang w:val="en-US"/>
                      </w:rPr>
                      <w:t>korpus</w:t>
                    </w:r>
                    <w:r w:rsidR="004B413D" w:rsidRPr="001D6DC7">
                      <w:rPr>
                        <w:rFonts w:ascii="Book Antiqua" w:hAnsi="Book Antiqua"/>
                        <w:color w:val="0563C1" w:themeColor="hyperlink"/>
                        <w:szCs w:val="24"/>
                        <w:u w:val="single"/>
                      </w:rPr>
                      <w:t>-</w:t>
                    </w:r>
                    <w:r w:rsidR="004B413D" w:rsidRPr="001D6DC7">
                      <w:rPr>
                        <w:rFonts w:ascii="Book Antiqua" w:hAnsi="Book Antiqua"/>
                        <w:color w:val="0563C1" w:themeColor="hyperlink"/>
                        <w:szCs w:val="24"/>
                        <w:u w:val="single"/>
                        <w:lang w:val="en-US"/>
                      </w:rPr>
                      <w:t>rf</w:t>
                    </w:r>
                    <w:r w:rsidR="004B413D" w:rsidRPr="001D6DC7">
                      <w:rPr>
                        <w:rFonts w:ascii="Book Antiqua" w:hAnsi="Book Antiqua"/>
                        <w:color w:val="0563C1" w:themeColor="hyperlink"/>
                        <w:szCs w:val="24"/>
                        <w:u w:val="single"/>
                      </w:rPr>
                      <w:t>.</w:t>
                    </w:r>
                    <w:r w:rsidR="004B413D" w:rsidRPr="001D6DC7">
                      <w:rPr>
                        <w:rFonts w:ascii="Book Antiqua" w:hAnsi="Book Antiqua"/>
                        <w:color w:val="0563C1" w:themeColor="hyperlink"/>
                        <w:szCs w:val="24"/>
                        <w:u w:val="single"/>
                        <w:lang w:val="en-US"/>
                      </w:rPr>
                      <w:t>ru</w:t>
                    </w:r>
                  </w:hyperlink>
                  <w:r w:rsidR="004B413D" w:rsidRPr="001D6DC7">
                    <w:rPr>
                      <w:rFonts w:ascii="Book Antiqua" w:hAnsi="Book Antiqua"/>
                      <w:szCs w:val="24"/>
                    </w:rPr>
                    <w:t xml:space="preserve">                         +7 (383) 351-66-00 </w:t>
                  </w:r>
                  <w:hyperlink r:id="rId10" w:history="1">
                    <w:r w:rsidR="004B413D" w:rsidRPr="001D6DC7">
                      <w:rPr>
                        <w:rFonts w:ascii="Book Antiqua" w:hAnsi="Book Antiqua"/>
                        <w:color w:val="0563C1" w:themeColor="hyperlink"/>
                        <w:szCs w:val="24"/>
                        <w:u w:val="single"/>
                        <w:lang w:val="en-US"/>
                      </w:rPr>
                      <w:t>info</w:t>
                    </w:r>
                    <w:r w:rsidR="004B413D" w:rsidRPr="001D6DC7">
                      <w:rPr>
                        <w:rFonts w:ascii="Book Antiqua" w:hAnsi="Book Antiqua"/>
                        <w:color w:val="0563C1" w:themeColor="hyperlink"/>
                        <w:szCs w:val="24"/>
                        <w:u w:val="single"/>
                      </w:rPr>
                      <w:t>@</w:t>
                    </w:r>
                    <w:r w:rsidR="004B413D" w:rsidRPr="001D6DC7">
                      <w:rPr>
                        <w:rFonts w:ascii="Book Antiqua" w:hAnsi="Book Antiqua"/>
                        <w:color w:val="0563C1" w:themeColor="hyperlink"/>
                        <w:szCs w:val="24"/>
                        <w:u w:val="single"/>
                        <w:lang w:val="en-US"/>
                      </w:rPr>
                      <w:t>korpus</w:t>
                    </w:r>
                    <w:r w:rsidR="004B413D" w:rsidRPr="001D6DC7">
                      <w:rPr>
                        <w:rFonts w:ascii="Book Antiqua" w:hAnsi="Book Antiqua"/>
                        <w:color w:val="0563C1" w:themeColor="hyperlink"/>
                        <w:szCs w:val="24"/>
                        <w:u w:val="single"/>
                      </w:rPr>
                      <w:t>-</w:t>
                    </w:r>
                    <w:r w:rsidR="004B413D" w:rsidRPr="001D6DC7">
                      <w:rPr>
                        <w:rFonts w:ascii="Book Antiqua" w:hAnsi="Book Antiqua"/>
                        <w:color w:val="0563C1" w:themeColor="hyperlink"/>
                        <w:szCs w:val="24"/>
                        <w:u w:val="single"/>
                        <w:lang w:val="en-US"/>
                      </w:rPr>
                      <w:t>rf</w:t>
                    </w:r>
                    <w:r w:rsidR="004B413D" w:rsidRPr="001D6DC7">
                      <w:rPr>
                        <w:rFonts w:ascii="Book Antiqua" w:hAnsi="Book Antiqua"/>
                        <w:color w:val="0563C1" w:themeColor="hyperlink"/>
                        <w:szCs w:val="24"/>
                        <w:u w:val="single"/>
                      </w:rPr>
                      <w:t>.</w:t>
                    </w:r>
                    <w:r w:rsidR="004B413D" w:rsidRPr="001D6DC7">
                      <w:rPr>
                        <w:rFonts w:ascii="Book Antiqua" w:hAnsi="Book Antiqua"/>
                        <w:color w:val="0563C1" w:themeColor="hyperlink"/>
                        <w:szCs w:val="24"/>
                        <w:u w:val="single"/>
                        <w:lang w:val="en-US"/>
                      </w:rPr>
                      <w:t>ru</w:t>
                    </w:r>
                  </w:hyperlink>
                </w:p>
              </w:tc>
            </w:tr>
          </w:tbl>
          <w:p w14:paraId="5775760F" w14:textId="77777777" w:rsidR="004B413D" w:rsidRPr="00B30496" w:rsidRDefault="004B413D" w:rsidP="00D76143">
            <w:pPr>
              <w:ind w:firstLine="0"/>
              <w:jc w:val="center"/>
              <w:rPr>
                <w:b/>
                <w:sz w:val="44"/>
                <w:szCs w:val="44"/>
                <w:u w:val="single"/>
              </w:rPr>
            </w:pPr>
          </w:p>
          <w:p w14:paraId="09C0D804" w14:textId="630ABC57" w:rsidR="00C5443F" w:rsidRPr="00B30496" w:rsidRDefault="00911F0B" w:rsidP="00C5443F">
            <w:pPr>
              <w:spacing w:line="276" w:lineRule="auto"/>
              <w:ind w:firstLine="0"/>
              <w:jc w:val="center"/>
              <w:rPr>
                <w:b/>
                <w:sz w:val="40"/>
                <w:szCs w:val="48"/>
              </w:rPr>
            </w:pPr>
            <w:r>
              <w:rPr>
                <w:b/>
                <w:sz w:val="40"/>
                <w:szCs w:val="48"/>
              </w:rPr>
              <w:t>Схема</w:t>
            </w:r>
            <w:r w:rsidR="00C5443F" w:rsidRPr="00B30496">
              <w:rPr>
                <w:b/>
                <w:sz w:val="40"/>
                <w:szCs w:val="48"/>
              </w:rPr>
              <w:t xml:space="preserve"> теплоснабжения</w:t>
            </w:r>
          </w:p>
          <w:p w14:paraId="5DE12593" w14:textId="21EF21BC" w:rsidR="001D5774" w:rsidRDefault="00BB0B70" w:rsidP="001D5774">
            <w:pPr>
              <w:spacing w:line="276" w:lineRule="auto"/>
              <w:ind w:firstLine="0"/>
              <w:jc w:val="center"/>
              <w:rPr>
                <w:b/>
                <w:sz w:val="40"/>
                <w:szCs w:val="48"/>
              </w:rPr>
            </w:pPr>
            <w:r>
              <w:rPr>
                <w:b/>
                <w:sz w:val="40"/>
                <w:szCs w:val="48"/>
              </w:rPr>
              <w:t>Майск</w:t>
            </w:r>
            <w:r w:rsidR="001D5774">
              <w:rPr>
                <w:b/>
                <w:sz w:val="40"/>
                <w:szCs w:val="48"/>
              </w:rPr>
              <w:t>ого сельсовета</w:t>
            </w:r>
          </w:p>
          <w:p w14:paraId="216B5158" w14:textId="77777777" w:rsidR="001D5774" w:rsidRDefault="001D5774" w:rsidP="001D5774">
            <w:pPr>
              <w:spacing w:line="276" w:lineRule="auto"/>
              <w:ind w:firstLine="0"/>
              <w:jc w:val="center"/>
              <w:rPr>
                <w:b/>
                <w:sz w:val="40"/>
                <w:szCs w:val="48"/>
              </w:rPr>
            </w:pPr>
            <w:r>
              <w:rPr>
                <w:b/>
                <w:sz w:val="40"/>
                <w:szCs w:val="48"/>
              </w:rPr>
              <w:t>Черепановского района</w:t>
            </w:r>
          </w:p>
          <w:p w14:paraId="2D1C67C0" w14:textId="77777777" w:rsidR="001D5774" w:rsidRDefault="001D5774" w:rsidP="001D5774">
            <w:pPr>
              <w:spacing w:line="276" w:lineRule="auto"/>
              <w:ind w:firstLine="0"/>
              <w:jc w:val="center"/>
              <w:rPr>
                <w:b/>
                <w:sz w:val="40"/>
                <w:szCs w:val="48"/>
              </w:rPr>
            </w:pPr>
            <w:r>
              <w:rPr>
                <w:b/>
                <w:sz w:val="40"/>
                <w:szCs w:val="48"/>
              </w:rPr>
              <w:t>Новосибирской области</w:t>
            </w:r>
          </w:p>
          <w:p w14:paraId="5D3FAF74" w14:textId="46D07602" w:rsidR="004B413D" w:rsidRDefault="004B413D" w:rsidP="00D76143">
            <w:pPr>
              <w:spacing w:after="0" w:line="276" w:lineRule="auto"/>
              <w:ind w:firstLine="0"/>
              <w:jc w:val="center"/>
              <w:rPr>
                <w:rFonts w:eastAsia="Calibri"/>
                <w:b/>
                <w:sz w:val="36"/>
                <w:szCs w:val="36"/>
              </w:rPr>
            </w:pPr>
          </w:p>
          <w:p w14:paraId="464BF521" w14:textId="77777777" w:rsidR="00911F0B" w:rsidRDefault="00911F0B" w:rsidP="00D76143">
            <w:pPr>
              <w:spacing w:after="0" w:line="276" w:lineRule="auto"/>
              <w:ind w:firstLine="0"/>
              <w:jc w:val="center"/>
              <w:rPr>
                <w:rFonts w:eastAsia="Calibri"/>
                <w:b/>
                <w:sz w:val="36"/>
                <w:szCs w:val="36"/>
              </w:rPr>
            </w:pPr>
          </w:p>
          <w:p w14:paraId="2FB0575A" w14:textId="77777777" w:rsidR="001D6DC7" w:rsidRPr="00D007E1" w:rsidRDefault="001D6DC7" w:rsidP="00D76143">
            <w:pPr>
              <w:spacing w:after="0" w:line="276" w:lineRule="auto"/>
              <w:ind w:firstLine="0"/>
              <w:jc w:val="center"/>
              <w:rPr>
                <w:b/>
                <w:color w:val="000000"/>
                <w:sz w:val="36"/>
                <w:szCs w:val="36"/>
              </w:rPr>
            </w:pPr>
          </w:p>
          <w:p w14:paraId="6F3AE828" w14:textId="77777777" w:rsidR="004B413D" w:rsidRPr="00D007E1" w:rsidRDefault="004B413D" w:rsidP="00D76143">
            <w:pPr>
              <w:spacing w:after="0" w:line="276" w:lineRule="auto"/>
              <w:ind w:firstLine="0"/>
              <w:jc w:val="center"/>
              <w:rPr>
                <w:b/>
                <w:color w:val="000000"/>
                <w:sz w:val="36"/>
                <w:szCs w:val="36"/>
              </w:rPr>
            </w:pPr>
            <w:r>
              <w:rPr>
                <w:b/>
                <w:color w:val="000000"/>
                <w:sz w:val="36"/>
                <w:szCs w:val="36"/>
              </w:rPr>
              <w:t>УТВЕРЖДАЕМАЯ ЧАСТЬ</w:t>
            </w:r>
          </w:p>
          <w:p w14:paraId="41E93068" w14:textId="77777777" w:rsidR="004B413D" w:rsidRDefault="004B413D" w:rsidP="00D76143">
            <w:pPr>
              <w:spacing w:after="0" w:line="276" w:lineRule="auto"/>
              <w:ind w:firstLine="0"/>
              <w:jc w:val="center"/>
              <w:rPr>
                <w:b/>
                <w:sz w:val="36"/>
                <w:szCs w:val="36"/>
              </w:rPr>
            </w:pPr>
          </w:p>
          <w:p w14:paraId="29F2D296" w14:textId="55963179" w:rsidR="004B413D" w:rsidRDefault="004B413D" w:rsidP="00D76143">
            <w:pPr>
              <w:spacing w:after="0" w:line="276" w:lineRule="auto"/>
              <w:ind w:firstLine="0"/>
              <w:jc w:val="center"/>
              <w:rPr>
                <w:b/>
                <w:sz w:val="36"/>
                <w:szCs w:val="36"/>
              </w:rPr>
            </w:pPr>
          </w:p>
          <w:p w14:paraId="7DF4E1F8" w14:textId="2CA44004" w:rsidR="007D52A3" w:rsidRDefault="007D52A3" w:rsidP="00D76143">
            <w:pPr>
              <w:spacing w:after="0" w:line="276" w:lineRule="auto"/>
              <w:ind w:firstLine="0"/>
              <w:jc w:val="center"/>
              <w:rPr>
                <w:b/>
                <w:sz w:val="36"/>
                <w:szCs w:val="36"/>
              </w:rPr>
            </w:pPr>
          </w:p>
          <w:p w14:paraId="343897E8" w14:textId="77777777" w:rsidR="007D52A3" w:rsidRPr="00B30496" w:rsidRDefault="007D52A3" w:rsidP="00D76143">
            <w:pPr>
              <w:spacing w:after="0" w:line="276" w:lineRule="auto"/>
              <w:ind w:firstLine="0"/>
              <w:jc w:val="center"/>
              <w:rPr>
                <w:b/>
                <w:sz w:val="36"/>
                <w:szCs w:val="36"/>
              </w:rPr>
            </w:pPr>
          </w:p>
          <w:p w14:paraId="63857EEF" w14:textId="77777777" w:rsidR="004B413D" w:rsidRPr="00B30496" w:rsidRDefault="004B413D" w:rsidP="00D76143">
            <w:pPr>
              <w:spacing w:after="0" w:line="276" w:lineRule="auto"/>
              <w:ind w:firstLine="0"/>
              <w:jc w:val="center"/>
              <w:rPr>
                <w:b/>
                <w:sz w:val="32"/>
                <w:szCs w:val="20"/>
              </w:rPr>
            </w:pPr>
            <w:r w:rsidRPr="00B30496">
              <w:rPr>
                <w:b/>
                <w:sz w:val="32"/>
                <w:szCs w:val="20"/>
              </w:rPr>
              <w:t>Исполнитель: ООО «КОРПУС»</w:t>
            </w:r>
          </w:p>
          <w:p w14:paraId="13638ABE" w14:textId="77777777" w:rsidR="004B413D" w:rsidRDefault="004B413D" w:rsidP="00D76143">
            <w:pPr>
              <w:spacing w:after="0" w:line="276" w:lineRule="auto"/>
              <w:ind w:firstLine="0"/>
              <w:jc w:val="center"/>
              <w:rPr>
                <w:b/>
                <w:sz w:val="32"/>
                <w:szCs w:val="32"/>
              </w:rPr>
            </w:pPr>
          </w:p>
          <w:p w14:paraId="6CCE4E6C" w14:textId="77777777" w:rsidR="004B413D" w:rsidRDefault="004B413D" w:rsidP="00D76143">
            <w:pPr>
              <w:spacing w:after="0" w:line="276" w:lineRule="auto"/>
              <w:ind w:firstLine="0"/>
              <w:jc w:val="center"/>
              <w:rPr>
                <w:b/>
                <w:sz w:val="32"/>
                <w:szCs w:val="32"/>
              </w:rPr>
            </w:pPr>
          </w:p>
          <w:p w14:paraId="41A3764D" w14:textId="77777777" w:rsidR="004B413D" w:rsidRDefault="004B413D" w:rsidP="00D76143">
            <w:pPr>
              <w:spacing w:after="0" w:line="276" w:lineRule="auto"/>
              <w:ind w:firstLine="0"/>
              <w:jc w:val="center"/>
              <w:rPr>
                <w:b/>
                <w:sz w:val="32"/>
                <w:szCs w:val="32"/>
              </w:rPr>
            </w:pPr>
          </w:p>
          <w:p w14:paraId="53BF53C4" w14:textId="77777777" w:rsidR="004B413D" w:rsidRDefault="004B413D" w:rsidP="00D76143">
            <w:pPr>
              <w:spacing w:after="0" w:line="276" w:lineRule="auto"/>
              <w:ind w:firstLine="0"/>
              <w:jc w:val="center"/>
              <w:rPr>
                <w:b/>
                <w:sz w:val="32"/>
                <w:szCs w:val="32"/>
              </w:rPr>
            </w:pPr>
          </w:p>
          <w:p w14:paraId="6DFD77B8" w14:textId="77777777" w:rsidR="004B413D" w:rsidRDefault="004B413D" w:rsidP="00D76143">
            <w:pPr>
              <w:spacing w:after="0" w:line="276" w:lineRule="auto"/>
              <w:ind w:firstLine="0"/>
              <w:jc w:val="center"/>
              <w:rPr>
                <w:b/>
                <w:sz w:val="32"/>
                <w:szCs w:val="32"/>
              </w:rPr>
            </w:pPr>
          </w:p>
          <w:p w14:paraId="2E7273A2" w14:textId="77777777" w:rsidR="004B413D" w:rsidRDefault="004B413D" w:rsidP="00D76143">
            <w:pPr>
              <w:spacing w:after="0" w:line="276" w:lineRule="auto"/>
              <w:ind w:firstLine="0"/>
              <w:jc w:val="center"/>
              <w:rPr>
                <w:b/>
                <w:sz w:val="32"/>
                <w:szCs w:val="32"/>
              </w:rPr>
            </w:pPr>
          </w:p>
          <w:p w14:paraId="77CAD10F" w14:textId="5D757D86" w:rsidR="004B413D" w:rsidRDefault="004B413D" w:rsidP="00D76143">
            <w:pPr>
              <w:spacing w:after="0" w:line="276" w:lineRule="auto"/>
              <w:ind w:firstLine="0"/>
              <w:jc w:val="center"/>
              <w:rPr>
                <w:b/>
                <w:sz w:val="32"/>
                <w:szCs w:val="32"/>
              </w:rPr>
            </w:pPr>
            <w:r w:rsidRPr="00B30496">
              <w:rPr>
                <w:b/>
                <w:sz w:val="32"/>
                <w:szCs w:val="32"/>
              </w:rPr>
              <w:t>г. Новосибирск, 202</w:t>
            </w:r>
            <w:r w:rsidR="001D5774">
              <w:rPr>
                <w:b/>
                <w:sz w:val="32"/>
                <w:szCs w:val="32"/>
              </w:rPr>
              <w:t>1</w:t>
            </w:r>
            <w:r w:rsidRPr="00B30496">
              <w:rPr>
                <w:b/>
                <w:sz w:val="32"/>
                <w:szCs w:val="32"/>
              </w:rPr>
              <w:t xml:space="preserve"> г.</w:t>
            </w:r>
          </w:p>
          <w:p w14:paraId="3AC32A08" w14:textId="77777777" w:rsidR="004B413D" w:rsidRDefault="004B413D" w:rsidP="00D76143">
            <w:pPr>
              <w:spacing w:after="0" w:line="276" w:lineRule="auto"/>
              <w:ind w:firstLine="0"/>
              <w:jc w:val="center"/>
              <w:rPr>
                <w:b/>
                <w:sz w:val="32"/>
                <w:szCs w:val="32"/>
              </w:rPr>
            </w:pPr>
          </w:p>
          <w:tbl>
            <w:tblPr>
              <w:tblStyle w:val="1ffff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1"/>
              <w:gridCol w:w="7602"/>
            </w:tblGrid>
            <w:tr w:rsidR="004B413D" w:rsidRPr="00B30496" w14:paraId="43576A89" w14:textId="77777777" w:rsidTr="00D76143">
              <w:tc>
                <w:tcPr>
                  <w:tcW w:w="1941" w:type="dxa"/>
                </w:tcPr>
                <w:p w14:paraId="6C3038DD" w14:textId="77777777" w:rsidR="004B413D" w:rsidRPr="00B30496" w:rsidRDefault="004B413D" w:rsidP="00D76143">
                  <w:pPr>
                    <w:spacing w:line="276" w:lineRule="auto"/>
                    <w:rPr>
                      <w:rFonts w:ascii="Book Antiqua" w:hAnsi="Book Antiqua"/>
                      <w:sz w:val="120"/>
                      <w:szCs w:val="120"/>
                    </w:rPr>
                  </w:pPr>
                  <w:r w:rsidRPr="00B30496">
                    <w:rPr>
                      <w:noProof/>
                    </w:rPr>
                    <w:lastRenderedPageBreak/>
                    <w:drawing>
                      <wp:anchor distT="0" distB="0" distL="114300" distR="114300" simplePos="0" relativeHeight="251660288" behindDoc="0" locked="0" layoutInCell="1" allowOverlap="1" wp14:anchorId="542C2F87" wp14:editId="3E283FC9">
                        <wp:simplePos x="0" y="0"/>
                        <wp:positionH relativeFrom="column">
                          <wp:posOffset>32385</wp:posOffset>
                        </wp:positionH>
                        <wp:positionV relativeFrom="paragraph">
                          <wp:posOffset>-62865</wp:posOffset>
                        </wp:positionV>
                        <wp:extent cx="1000125" cy="981075"/>
                        <wp:effectExtent l="0" t="0" r="9525" b="9525"/>
                        <wp:wrapNone/>
                        <wp:docPr id="6" name="Рисунок 6" descr="D:\061119\Фирменный стиль\КККККККК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061119\Фирменный стиль\ККККККККК.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00125" cy="9810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1026CD3" w14:textId="77777777" w:rsidR="004B413D" w:rsidRPr="00B30496" w:rsidRDefault="004B413D" w:rsidP="00D76143">
                  <w:pPr>
                    <w:spacing w:line="276" w:lineRule="auto"/>
                    <w:rPr>
                      <w:rFonts w:ascii="Book Antiqua" w:hAnsi="Book Antiqua"/>
                      <w:szCs w:val="24"/>
                    </w:rPr>
                  </w:pPr>
                </w:p>
              </w:tc>
              <w:tc>
                <w:tcPr>
                  <w:tcW w:w="7602" w:type="dxa"/>
                </w:tcPr>
                <w:p w14:paraId="25159BEB" w14:textId="77777777" w:rsidR="004B413D" w:rsidRPr="00B30496" w:rsidRDefault="004B413D" w:rsidP="00D76143">
                  <w:pPr>
                    <w:spacing w:line="276" w:lineRule="auto"/>
                    <w:ind w:firstLine="0"/>
                    <w:rPr>
                      <w:rFonts w:ascii="Book Antiqua" w:hAnsi="Book Antiqua"/>
                      <w:sz w:val="100"/>
                      <w:szCs w:val="100"/>
                    </w:rPr>
                  </w:pPr>
                  <w:r w:rsidRPr="00B30496">
                    <w:rPr>
                      <w:noProof/>
                    </w:rPr>
                    <mc:AlternateContent>
                      <mc:Choice Requires="wps">
                        <w:drawing>
                          <wp:anchor distT="0" distB="0" distL="114300" distR="114300" simplePos="0" relativeHeight="251658240" behindDoc="0" locked="0" layoutInCell="1" allowOverlap="1" wp14:anchorId="2923D185" wp14:editId="5E29AA70">
                            <wp:simplePos x="0" y="0"/>
                            <wp:positionH relativeFrom="column">
                              <wp:posOffset>-42545</wp:posOffset>
                            </wp:positionH>
                            <wp:positionV relativeFrom="paragraph">
                              <wp:posOffset>712470</wp:posOffset>
                            </wp:positionV>
                            <wp:extent cx="4543425" cy="0"/>
                            <wp:effectExtent l="0" t="0" r="9525" b="19050"/>
                            <wp:wrapNone/>
                            <wp:docPr id="7" name="Прямая соединительная линия 6"/>
                            <wp:cNvGraphicFramePr/>
                            <a:graphic xmlns:a="http://schemas.openxmlformats.org/drawingml/2006/main">
                              <a:graphicData uri="http://schemas.microsoft.com/office/word/2010/wordprocessingShape">
                                <wps:wsp>
                                  <wps:cNvCnPr/>
                                  <wps:spPr>
                                    <a:xfrm>
                                      <a:off x="0" y="0"/>
                                      <a:ext cx="45434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anchor>
                        </w:drawing>
                      </mc:Choice>
                      <mc:Fallback>
                        <w:pict>
                          <v:line w14:anchorId="6E0D2E84" id="Прямая соединительная линия 6" o:spid="_x0000_s1026" style="position:absolute;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35pt,56.1pt" to="354.4pt,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" strokecolor="windowText"/>
                        </w:pict>
                      </mc:Fallback>
                    </mc:AlternateContent>
                  </w:r>
                  <w:r w:rsidRPr="00B30496">
                    <w:rPr>
                      <w:rFonts w:ascii="Book Antiqua" w:hAnsi="Book Antiqua"/>
                      <w:sz w:val="100"/>
                      <w:szCs w:val="100"/>
                    </w:rPr>
                    <w:t>КОРПУС</w:t>
                  </w:r>
                </w:p>
                <w:p w14:paraId="490B41DD" w14:textId="77777777" w:rsidR="004B413D" w:rsidRPr="00B30496" w:rsidRDefault="004B413D" w:rsidP="00D76143">
                  <w:pPr>
                    <w:spacing w:line="276" w:lineRule="auto"/>
                    <w:ind w:firstLine="0"/>
                    <w:rPr>
                      <w:rFonts w:ascii="Book Antiqua" w:hAnsi="Book Antiqua"/>
                      <w:szCs w:val="24"/>
                    </w:rPr>
                  </w:pPr>
                  <w:r w:rsidRPr="00B30496">
                    <w:rPr>
                      <w:rFonts w:ascii="Book Antiqua" w:hAnsi="Book Antiqua"/>
                      <w:szCs w:val="24"/>
                    </w:rPr>
                    <w:t>ОБЩЕСТВО С ОГРАНИЧЕННОЙ ОТВЕТСТВЕННОСТЬЮ</w:t>
                  </w:r>
                </w:p>
                <w:p w14:paraId="4FEA9DAA" w14:textId="40A48B3F" w:rsidR="004B413D" w:rsidRDefault="004B413D" w:rsidP="00D76143">
                  <w:pPr>
                    <w:spacing w:line="276" w:lineRule="auto"/>
                    <w:ind w:firstLine="0"/>
                    <w:rPr>
                      <w:rFonts w:ascii="Book Antiqua" w:hAnsi="Book Antiqua"/>
                      <w:szCs w:val="24"/>
                    </w:rPr>
                  </w:pPr>
                  <w:r w:rsidRPr="00B30496">
                    <w:rPr>
                      <w:rFonts w:ascii="Book Antiqua" w:hAnsi="Book Antiqua"/>
                      <w:szCs w:val="24"/>
                    </w:rPr>
                    <w:t>основано в 1992 году</w:t>
                  </w:r>
                </w:p>
                <w:p w14:paraId="037ED32C" w14:textId="77777777" w:rsidR="00911F0B" w:rsidRPr="00B30496" w:rsidRDefault="00911F0B" w:rsidP="00D76143">
                  <w:pPr>
                    <w:spacing w:line="276" w:lineRule="auto"/>
                    <w:ind w:firstLine="0"/>
                    <w:rPr>
                      <w:rFonts w:ascii="Book Antiqua" w:hAnsi="Book Antiqua"/>
                      <w:sz w:val="10"/>
                      <w:szCs w:val="10"/>
                    </w:rPr>
                  </w:pPr>
                </w:p>
                <w:p w14:paraId="76AF6F8D" w14:textId="77777777" w:rsidR="004B413D" w:rsidRPr="00B30496" w:rsidRDefault="00911F0B" w:rsidP="00D76143">
                  <w:pPr>
                    <w:spacing w:line="276" w:lineRule="auto"/>
                    <w:ind w:firstLine="0"/>
                    <w:jc w:val="left"/>
                    <w:rPr>
                      <w:rFonts w:ascii="Book Antiqua" w:hAnsi="Book Antiqua"/>
                      <w:szCs w:val="24"/>
                    </w:rPr>
                  </w:pPr>
                  <w:hyperlink r:id="rId11" w:history="1">
                    <w:r w:rsidR="004B413D" w:rsidRPr="001D6DC7">
                      <w:rPr>
                        <w:rFonts w:ascii="Book Antiqua" w:hAnsi="Book Antiqua"/>
                        <w:color w:val="0563C1" w:themeColor="hyperlink"/>
                        <w:szCs w:val="24"/>
                        <w:u w:val="single"/>
                        <w:lang w:val="en-US"/>
                      </w:rPr>
                      <w:t>www</w:t>
                    </w:r>
                    <w:r w:rsidR="004B413D" w:rsidRPr="001D6DC7">
                      <w:rPr>
                        <w:rFonts w:ascii="Book Antiqua" w:hAnsi="Book Antiqua"/>
                        <w:color w:val="0563C1" w:themeColor="hyperlink"/>
                        <w:szCs w:val="24"/>
                        <w:u w:val="single"/>
                      </w:rPr>
                      <w:t>.</w:t>
                    </w:r>
                    <w:r w:rsidR="004B413D" w:rsidRPr="001D6DC7">
                      <w:rPr>
                        <w:rFonts w:ascii="Book Antiqua" w:hAnsi="Book Antiqua"/>
                        <w:color w:val="0563C1" w:themeColor="hyperlink"/>
                        <w:szCs w:val="24"/>
                        <w:u w:val="single"/>
                        <w:lang w:val="en-US"/>
                      </w:rPr>
                      <w:t>korpus</w:t>
                    </w:r>
                    <w:r w:rsidR="004B413D" w:rsidRPr="001D6DC7">
                      <w:rPr>
                        <w:rFonts w:ascii="Book Antiqua" w:hAnsi="Book Antiqua"/>
                        <w:color w:val="0563C1" w:themeColor="hyperlink"/>
                        <w:szCs w:val="24"/>
                        <w:u w:val="single"/>
                      </w:rPr>
                      <w:t>-</w:t>
                    </w:r>
                    <w:r w:rsidR="004B413D" w:rsidRPr="001D6DC7">
                      <w:rPr>
                        <w:rFonts w:ascii="Book Antiqua" w:hAnsi="Book Antiqua"/>
                        <w:color w:val="0563C1" w:themeColor="hyperlink"/>
                        <w:szCs w:val="24"/>
                        <w:u w:val="single"/>
                        <w:lang w:val="en-US"/>
                      </w:rPr>
                      <w:t>rf</w:t>
                    </w:r>
                    <w:r w:rsidR="004B413D" w:rsidRPr="001D6DC7">
                      <w:rPr>
                        <w:rFonts w:ascii="Book Antiqua" w:hAnsi="Book Antiqua"/>
                        <w:color w:val="0563C1" w:themeColor="hyperlink"/>
                        <w:szCs w:val="24"/>
                        <w:u w:val="single"/>
                      </w:rPr>
                      <w:t>.</w:t>
                    </w:r>
                    <w:r w:rsidR="004B413D" w:rsidRPr="001D6DC7">
                      <w:rPr>
                        <w:rFonts w:ascii="Book Antiqua" w:hAnsi="Book Antiqua"/>
                        <w:color w:val="0563C1" w:themeColor="hyperlink"/>
                        <w:szCs w:val="24"/>
                        <w:u w:val="single"/>
                        <w:lang w:val="en-US"/>
                      </w:rPr>
                      <w:t>ru</w:t>
                    </w:r>
                  </w:hyperlink>
                  <w:r w:rsidR="004B413D" w:rsidRPr="001D6DC7">
                    <w:rPr>
                      <w:rFonts w:ascii="Book Antiqua" w:hAnsi="Book Antiqua"/>
                      <w:szCs w:val="24"/>
                    </w:rPr>
                    <w:t xml:space="preserve">                         +7 (383) 351-66-00 </w:t>
                  </w:r>
                  <w:hyperlink r:id="rId12" w:history="1">
                    <w:r w:rsidR="004B413D" w:rsidRPr="001D6DC7">
                      <w:rPr>
                        <w:rFonts w:ascii="Book Antiqua" w:hAnsi="Book Antiqua"/>
                        <w:color w:val="0563C1" w:themeColor="hyperlink"/>
                        <w:szCs w:val="24"/>
                        <w:u w:val="single"/>
                        <w:lang w:val="en-US"/>
                      </w:rPr>
                      <w:t>info</w:t>
                    </w:r>
                    <w:r w:rsidR="004B413D" w:rsidRPr="001D6DC7">
                      <w:rPr>
                        <w:rFonts w:ascii="Book Antiqua" w:hAnsi="Book Antiqua"/>
                        <w:color w:val="0563C1" w:themeColor="hyperlink"/>
                        <w:szCs w:val="24"/>
                        <w:u w:val="single"/>
                      </w:rPr>
                      <w:t>@</w:t>
                    </w:r>
                    <w:r w:rsidR="004B413D" w:rsidRPr="001D6DC7">
                      <w:rPr>
                        <w:rFonts w:ascii="Book Antiqua" w:hAnsi="Book Antiqua"/>
                        <w:color w:val="0563C1" w:themeColor="hyperlink"/>
                        <w:szCs w:val="24"/>
                        <w:u w:val="single"/>
                        <w:lang w:val="en-US"/>
                      </w:rPr>
                      <w:t>korpus</w:t>
                    </w:r>
                    <w:r w:rsidR="004B413D" w:rsidRPr="001D6DC7">
                      <w:rPr>
                        <w:rFonts w:ascii="Book Antiqua" w:hAnsi="Book Antiqua"/>
                        <w:color w:val="0563C1" w:themeColor="hyperlink"/>
                        <w:szCs w:val="24"/>
                        <w:u w:val="single"/>
                      </w:rPr>
                      <w:t>-</w:t>
                    </w:r>
                    <w:r w:rsidR="004B413D" w:rsidRPr="001D6DC7">
                      <w:rPr>
                        <w:rFonts w:ascii="Book Antiqua" w:hAnsi="Book Antiqua"/>
                        <w:color w:val="0563C1" w:themeColor="hyperlink"/>
                        <w:szCs w:val="24"/>
                        <w:u w:val="single"/>
                        <w:lang w:val="en-US"/>
                      </w:rPr>
                      <w:t>rf</w:t>
                    </w:r>
                    <w:r w:rsidR="004B413D" w:rsidRPr="001D6DC7">
                      <w:rPr>
                        <w:rFonts w:ascii="Book Antiqua" w:hAnsi="Book Antiqua"/>
                        <w:color w:val="0563C1" w:themeColor="hyperlink"/>
                        <w:szCs w:val="24"/>
                        <w:u w:val="single"/>
                      </w:rPr>
                      <w:t>.</w:t>
                    </w:r>
                    <w:r w:rsidR="004B413D" w:rsidRPr="001D6DC7">
                      <w:rPr>
                        <w:rFonts w:ascii="Book Antiqua" w:hAnsi="Book Antiqua"/>
                        <w:color w:val="0563C1" w:themeColor="hyperlink"/>
                        <w:szCs w:val="24"/>
                        <w:u w:val="single"/>
                        <w:lang w:val="en-US"/>
                      </w:rPr>
                      <w:t>ru</w:t>
                    </w:r>
                  </w:hyperlink>
                </w:p>
              </w:tc>
            </w:tr>
          </w:tbl>
          <w:p w14:paraId="6BA470E2" w14:textId="77777777" w:rsidR="00911F0B" w:rsidRDefault="00911F0B" w:rsidP="00911F0B">
            <w:pPr>
              <w:spacing w:line="276" w:lineRule="auto"/>
              <w:ind w:firstLine="0"/>
              <w:jc w:val="center"/>
              <w:rPr>
                <w:b/>
                <w:sz w:val="40"/>
                <w:szCs w:val="48"/>
              </w:rPr>
            </w:pPr>
          </w:p>
          <w:p w14:paraId="6CAB364F" w14:textId="6D0ECB91" w:rsidR="00911F0B" w:rsidRPr="00B30496" w:rsidRDefault="00911F0B" w:rsidP="00911F0B">
            <w:pPr>
              <w:spacing w:line="276" w:lineRule="auto"/>
              <w:ind w:firstLine="0"/>
              <w:jc w:val="center"/>
              <w:rPr>
                <w:b/>
                <w:sz w:val="40"/>
                <w:szCs w:val="48"/>
              </w:rPr>
            </w:pPr>
            <w:r>
              <w:rPr>
                <w:b/>
                <w:sz w:val="40"/>
                <w:szCs w:val="48"/>
              </w:rPr>
              <w:t>Схема</w:t>
            </w:r>
            <w:r w:rsidR="00C5443F" w:rsidRPr="00B30496">
              <w:rPr>
                <w:b/>
                <w:sz w:val="40"/>
                <w:szCs w:val="48"/>
              </w:rPr>
              <w:t xml:space="preserve"> теплоснабжения</w:t>
            </w:r>
          </w:p>
          <w:p w14:paraId="7F5D6E98" w14:textId="5C82C3D6" w:rsidR="001D5774" w:rsidRDefault="00BB0B70" w:rsidP="001D5774">
            <w:pPr>
              <w:spacing w:line="276" w:lineRule="auto"/>
              <w:ind w:firstLine="0"/>
              <w:jc w:val="center"/>
              <w:rPr>
                <w:b/>
                <w:sz w:val="40"/>
                <w:szCs w:val="48"/>
              </w:rPr>
            </w:pPr>
            <w:r>
              <w:rPr>
                <w:b/>
                <w:sz w:val="40"/>
                <w:szCs w:val="48"/>
              </w:rPr>
              <w:t>Майск</w:t>
            </w:r>
            <w:r w:rsidR="001D5774">
              <w:rPr>
                <w:b/>
                <w:sz w:val="40"/>
                <w:szCs w:val="48"/>
              </w:rPr>
              <w:t>ого сельсовета</w:t>
            </w:r>
          </w:p>
          <w:p w14:paraId="3E68B328" w14:textId="77777777" w:rsidR="001D5774" w:rsidRDefault="001D5774" w:rsidP="001D5774">
            <w:pPr>
              <w:spacing w:line="276" w:lineRule="auto"/>
              <w:ind w:firstLine="0"/>
              <w:jc w:val="center"/>
              <w:rPr>
                <w:b/>
                <w:sz w:val="40"/>
                <w:szCs w:val="48"/>
              </w:rPr>
            </w:pPr>
            <w:r>
              <w:rPr>
                <w:b/>
                <w:sz w:val="40"/>
                <w:szCs w:val="48"/>
              </w:rPr>
              <w:t>Черепановского района</w:t>
            </w:r>
          </w:p>
          <w:p w14:paraId="51ADDBC6" w14:textId="77777777" w:rsidR="001D5774" w:rsidRDefault="001D5774" w:rsidP="001D5774">
            <w:pPr>
              <w:spacing w:line="276" w:lineRule="auto"/>
              <w:ind w:firstLine="0"/>
              <w:jc w:val="center"/>
              <w:rPr>
                <w:b/>
                <w:sz w:val="40"/>
                <w:szCs w:val="48"/>
              </w:rPr>
            </w:pPr>
            <w:r>
              <w:rPr>
                <w:b/>
                <w:sz w:val="40"/>
                <w:szCs w:val="48"/>
              </w:rPr>
              <w:t>Новосибирской области</w:t>
            </w:r>
          </w:p>
          <w:p w14:paraId="4EB2AF26" w14:textId="3EDACC92" w:rsidR="00C02829" w:rsidRDefault="00C02829" w:rsidP="00C02829">
            <w:pPr>
              <w:spacing w:after="0" w:line="276" w:lineRule="auto"/>
              <w:ind w:firstLine="0"/>
              <w:jc w:val="center"/>
              <w:rPr>
                <w:rFonts w:eastAsia="Calibri"/>
                <w:b/>
                <w:sz w:val="36"/>
                <w:szCs w:val="36"/>
              </w:rPr>
            </w:pPr>
          </w:p>
          <w:p w14:paraId="6AE6DAEC" w14:textId="77777777" w:rsidR="00911F0B" w:rsidRDefault="00911F0B" w:rsidP="00C02829">
            <w:pPr>
              <w:spacing w:after="0" w:line="276" w:lineRule="auto"/>
              <w:ind w:firstLine="0"/>
              <w:jc w:val="center"/>
              <w:rPr>
                <w:rFonts w:eastAsia="Calibri"/>
                <w:b/>
                <w:sz w:val="36"/>
                <w:szCs w:val="36"/>
              </w:rPr>
            </w:pPr>
            <w:bookmarkStart w:id="0" w:name="_GoBack"/>
            <w:bookmarkEnd w:id="0"/>
          </w:p>
          <w:p w14:paraId="575AFB51" w14:textId="77777777" w:rsidR="001D6DC7" w:rsidRDefault="001D6DC7" w:rsidP="00C02829">
            <w:pPr>
              <w:spacing w:after="0" w:line="276" w:lineRule="auto"/>
              <w:ind w:firstLine="0"/>
              <w:jc w:val="center"/>
              <w:rPr>
                <w:rFonts w:eastAsia="Calibri"/>
                <w:b/>
                <w:sz w:val="36"/>
                <w:szCs w:val="36"/>
              </w:rPr>
            </w:pPr>
          </w:p>
          <w:p w14:paraId="6FCF21A2" w14:textId="77777777" w:rsidR="004B413D" w:rsidRPr="00D007E1" w:rsidRDefault="004B413D" w:rsidP="00D76143">
            <w:pPr>
              <w:spacing w:line="276" w:lineRule="auto"/>
              <w:ind w:firstLine="0"/>
              <w:jc w:val="center"/>
              <w:rPr>
                <w:b/>
                <w:color w:val="000000"/>
                <w:sz w:val="36"/>
                <w:szCs w:val="36"/>
              </w:rPr>
            </w:pPr>
            <w:r>
              <w:rPr>
                <w:b/>
                <w:color w:val="000000"/>
                <w:sz w:val="36"/>
                <w:szCs w:val="36"/>
              </w:rPr>
              <w:t>УТВЕРЖДАЕМАЯ ЧАСТЬ</w:t>
            </w:r>
          </w:p>
          <w:p w14:paraId="784A2568" w14:textId="77777777" w:rsidR="004B413D" w:rsidRDefault="004B413D" w:rsidP="00D76143">
            <w:pPr>
              <w:spacing w:line="276" w:lineRule="auto"/>
              <w:ind w:firstLine="0"/>
              <w:jc w:val="center"/>
              <w:rPr>
                <w:b/>
                <w:sz w:val="36"/>
                <w:szCs w:val="36"/>
              </w:rPr>
            </w:pPr>
          </w:p>
          <w:p w14:paraId="7A5AE466" w14:textId="77777777" w:rsidR="004B413D" w:rsidRDefault="004B413D" w:rsidP="00D76143">
            <w:pPr>
              <w:spacing w:line="276" w:lineRule="auto"/>
              <w:ind w:firstLine="0"/>
              <w:jc w:val="center"/>
              <w:rPr>
                <w:b/>
                <w:sz w:val="32"/>
                <w:szCs w:val="20"/>
              </w:rPr>
            </w:pPr>
            <w:r w:rsidRPr="00B30496">
              <w:rPr>
                <w:b/>
                <w:sz w:val="32"/>
                <w:szCs w:val="20"/>
              </w:rPr>
              <w:t>Исполнитель: ООО «КОРПУС»</w:t>
            </w:r>
          </w:p>
          <w:p w14:paraId="0BF91099" w14:textId="284DA364" w:rsidR="004B413D" w:rsidRDefault="004B413D" w:rsidP="00D76143">
            <w:pPr>
              <w:spacing w:line="276" w:lineRule="auto"/>
              <w:ind w:firstLine="0"/>
              <w:jc w:val="center"/>
              <w:rPr>
                <w:b/>
                <w:sz w:val="32"/>
                <w:szCs w:val="20"/>
              </w:rPr>
            </w:pPr>
          </w:p>
          <w:p w14:paraId="4581FB56" w14:textId="443FAACE" w:rsidR="007D52A3" w:rsidRDefault="007D52A3" w:rsidP="00D76143">
            <w:pPr>
              <w:spacing w:line="276" w:lineRule="auto"/>
              <w:ind w:firstLine="0"/>
              <w:jc w:val="center"/>
              <w:rPr>
                <w:b/>
                <w:sz w:val="32"/>
                <w:szCs w:val="20"/>
              </w:rPr>
            </w:pPr>
          </w:p>
          <w:p w14:paraId="5988823E" w14:textId="50930A4C" w:rsidR="007D52A3" w:rsidRDefault="007D52A3" w:rsidP="00D76143">
            <w:pPr>
              <w:spacing w:line="276" w:lineRule="auto"/>
              <w:ind w:firstLine="0"/>
              <w:jc w:val="center"/>
              <w:rPr>
                <w:b/>
                <w:sz w:val="32"/>
                <w:szCs w:val="20"/>
              </w:rPr>
            </w:pPr>
          </w:p>
          <w:p w14:paraId="33FEF7E0" w14:textId="77777777" w:rsidR="007D52A3" w:rsidRPr="00B30496" w:rsidRDefault="007D52A3" w:rsidP="00D76143">
            <w:pPr>
              <w:spacing w:line="276" w:lineRule="auto"/>
              <w:ind w:firstLine="0"/>
              <w:jc w:val="center"/>
              <w:rPr>
                <w:b/>
                <w:sz w:val="32"/>
                <w:szCs w:val="20"/>
              </w:rPr>
            </w:pPr>
          </w:p>
          <w:p w14:paraId="7E78B5C5" w14:textId="77777777" w:rsidR="004B413D" w:rsidRDefault="004B413D" w:rsidP="00D76143">
            <w:pPr>
              <w:spacing w:after="0" w:line="276" w:lineRule="auto"/>
              <w:ind w:firstLine="0"/>
              <w:jc w:val="center"/>
              <w:rPr>
                <w:szCs w:val="20"/>
              </w:rPr>
            </w:pPr>
          </w:p>
          <w:p w14:paraId="4C6FCEDB" w14:textId="77777777" w:rsidR="001D5774" w:rsidRDefault="001D5774" w:rsidP="00D76143">
            <w:pPr>
              <w:spacing w:after="0" w:line="276" w:lineRule="auto"/>
              <w:ind w:firstLine="0"/>
              <w:jc w:val="center"/>
              <w:rPr>
                <w:szCs w:val="20"/>
              </w:rPr>
            </w:pPr>
          </w:p>
          <w:p w14:paraId="785F7EEC" w14:textId="77777777" w:rsidR="001D5774" w:rsidRDefault="001D5774" w:rsidP="00D76143">
            <w:pPr>
              <w:spacing w:after="0" w:line="276" w:lineRule="auto"/>
              <w:ind w:firstLine="0"/>
              <w:jc w:val="center"/>
              <w:rPr>
                <w:szCs w:val="20"/>
              </w:rPr>
            </w:pPr>
          </w:p>
          <w:p w14:paraId="02951C00" w14:textId="77777777" w:rsidR="001D5774" w:rsidRDefault="001D5774" w:rsidP="00D76143">
            <w:pPr>
              <w:spacing w:after="0" w:line="276" w:lineRule="auto"/>
              <w:ind w:firstLine="0"/>
              <w:jc w:val="center"/>
              <w:rPr>
                <w:szCs w:val="20"/>
              </w:rPr>
            </w:pPr>
          </w:p>
          <w:p w14:paraId="2D5FCDA5" w14:textId="77777777" w:rsidR="001D5774" w:rsidRDefault="001D5774" w:rsidP="00D76143">
            <w:pPr>
              <w:spacing w:after="0" w:line="276" w:lineRule="auto"/>
              <w:ind w:firstLine="0"/>
              <w:jc w:val="center"/>
              <w:rPr>
                <w:szCs w:val="20"/>
              </w:rPr>
            </w:pPr>
          </w:p>
          <w:p w14:paraId="4F60FBC6" w14:textId="77777777" w:rsidR="001D5774" w:rsidRDefault="001D5774" w:rsidP="00D76143">
            <w:pPr>
              <w:spacing w:after="0" w:line="276" w:lineRule="auto"/>
              <w:ind w:firstLine="0"/>
              <w:jc w:val="center"/>
              <w:rPr>
                <w:szCs w:val="20"/>
              </w:rPr>
            </w:pPr>
          </w:p>
          <w:p w14:paraId="77E2505B" w14:textId="095E828C" w:rsidR="004B413D" w:rsidRPr="00B30496" w:rsidRDefault="004B413D" w:rsidP="001D5774">
            <w:pPr>
              <w:spacing w:after="0" w:line="276" w:lineRule="auto"/>
              <w:ind w:firstLine="0"/>
              <w:jc w:val="center"/>
              <w:rPr>
                <w:szCs w:val="20"/>
              </w:rPr>
            </w:pPr>
            <w:r w:rsidRPr="00A63954">
              <w:rPr>
                <w:szCs w:val="20"/>
              </w:rPr>
              <w:t>г. Новосибирск, 202</w:t>
            </w:r>
            <w:r w:rsidR="001D5774">
              <w:rPr>
                <w:szCs w:val="20"/>
              </w:rPr>
              <w:t>1</w:t>
            </w:r>
            <w:r w:rsidRPr="00A63954">
              <w:rPr>
                <w:szCs w:val="20"/>
              </w:rPr>
              <w:t xml:space="preserve"> г</w:t>
            </w:r>
            <w:r w:rsidRPr="00B30496">
              <w:rPr>
                <w:szCs w:val="20"/>
              </w:rPr>
              <w:t>.</w:t>
            </w:r>
          </w:p>
        </w:tc>
      </w:tr>
    </w:tbl>
    <w:p w14:paraId="39FAA60D" w14:textId="1F3F63A2" w:rsidR="004B413D" w:rsidRDefault="004B413D" w:rsidP="00AD41CC">
      <w:pPr>
        <w:pStyle w:val="ad"/>
        <w:tabs>
          <w:tab w:val="right" w:pos="9360"/>
        </w:tabs>
        <w:spacing w:line="276" w:lineRule="auto"/>
        <w:ind w:firstLine="0"/>
        <w:rPr>
          <w:b/>
          <w:szCs w:val="26"/>
        </w:rPr>
        <w:sectPr w:rsidR="004B413D" w:rsidSect="001D6DC7">
          <w:footerReference w:type="default" r:id="rId13"/>
          <w:pgSz w:w="11906" w:h="16838"/>
          <w:pgMar w:top="1134" w:right="850" w:bottom="1134" w:left="1134" w:header="708" w:footer="708" w:gutter="0"/>
          <w:cols w:space="708"/>
          <w:titlePg/>
          <w:docGrid w:linePitch="381"/>
        </w:sectPr>
      </w:pPr>
    </w:p>
    <w:p w14:paraId="621ABFC0" w14:textId="6A584AB5" w:rsidR="0007567E" w:rsidRPr="00244458" w:rsidRDefault="00244458" w:rsidP="007D52A3">
      <w:pPr>
        <w:pStyle w:val="10"/>
        <w:numPr>
          <w:ilvl w:val="0"/>
          <w:numId w:val="0"/>
        </w:numPr>
        <w:ind w:left="720"/>
      </w:pPr>
      <w:bookmarkStart w:id="1" w:name="_Toc89688920"/>
      <w:r w:rsidRPr="00244458">
        <w:lastRenderedPageBreak/>
        <w:t>О</w:t>
      </w:r>
      <w:r w:rsidR="006C0190">
        <w:t>ГЛАВЛЕНИЕ</w:t>
      </w:r>
      <w:bookmarkEnd w:id="1"/>
    </w:p>
    <w:p w14:paraId="184B8681" w14:textId="4A2CD11D" w:rsidR="008B0142" w:rsidRDefault="001D6DC7">
      <w:pPr>
        <w:pStyle w:val="17"/>
        <w:tabs>
          <w:tab w:val="right" w:leader="dot" w:pos="9912"/>
        </w:tabs>
        <w:rPr>
          <w:rFonts w:asciiTheme="minorHAnsi" w:eastAsiaTheme="minorEastAsia" w:hAnsiTheme="minorHAnsi" w:cstheme="minorBidi"/>
          <w:bCs w:val="0"/>
          <w:caps w:val="0"/>
          <w:noProof/>
          <w:sz w:val="22"/>
          <w:szCs w:val="22"/>
        </w:rPr>
      </w:pPr>
      <w:r>
        <w:rPr>
          <w:b/>
        </w:rPr>
        <w:fldChar w:fldCharType="begin"/>
      </w:r>
      <w:r>
        <w:rPr>
          <w:b/>
        </w:rPr>
        <w:instrText xml:space="preserve"> TOC \o "1-3" \h \z \u </w:instrText>
      </w:r>
      <w:r>
        <w:rPr>
          <w:b/>
        </w:rPr>
        <w:fldChar w:fldCharType="separate"/>
      </w:r>
      <w:hyperlink w:anchor="_Toc89688920" w:history="1">
        <w:r w:rsidR="008B0142" w:rsidRPr="006428D8">
          <w:rPr>
            <w:rStyle w:val="af1"/>
            <w:noProof/>
          </w:rPr>
          <w:t>ОГЛАВЛЕНИЕ</w:t>
        </w:r>
        <w:r w:rsidR="008B0142">
          <w:rPr>
            <w:noProof/>
            <w:webHidden/>
          </w:rPr>
          <w:tab/>
        </w:r>
        <w:r w:rsidR="008B0142">
          <w:rPr>
            <w:noProof/>
            <w:webHidden/>
          </w:rPr>
          <w:fldChar w:fldCharType="begin"/>
        </w:r>
        <w:r w:rsidR="008B0142">
          <w:rPr>
            <w:noProof/>
            <w:webHidden/>
          </w:rPr>
          <w:instrText xml:space="preserve"> PAGEREF _Toc89688920 \h </w:instrText>
        </w:r>
        <w:r w:rsidR="008B0142">
          <w:rPr>
            <w:noProof/>
            <w:webHidden/>
          </w:rPr>
        </w:r>
        <w:r w:rsidR="008B0142">
          <w:rPr>
            <w:noProof/>
            <w:webHidden/>
          </w:rPr>
          <w:fldChar w:fldCharType="separate"/>
        </w:r>
        <w:r w:rsidR="00911F0B">
          <w:rPr>
            <w:noProof/>
            <w:webHidden/>
          </w:rPr>
          <w:t>3</w:t>
        </w:r>
        <w:r w:rsidR="008B0142">
          <w:rPr>
            <w:noProof/>
            <w:webHidden/>
          </w:rPr>
          <w:fldChar w:fldCharType="end"/>
        </w:r>
      </w:hyperlink>
    </w:p>
    <w:p w14:paraId="2473B751" w14:textId="1CC3DA57" w:rsidR="008B0142" w:rsidRDefault="00911F0B">
      <w:pPr>
        <w:pStyle w:val="17"/>
        <w:tabs>
          <w:tab w:val="right" w:leader="dot" w:pos="9912"/>
        </w:tabs>
        <w:rPr>
          <w:rFonts w:asciiTheme="minorHAnsi" w:eastAsiaTheme="minorEastAsia" w:hAnsiTheme="minorHAnsi" w:cstheme="minorBidi"/>
          <w:bCs w:val="0"/>
          <w:caps w:val="0"/>
          <w:noProof/>
          <w:sz w:val="22"/>
          <w:szCs w:val="22"/>
        </w:rPr>
      </w:pPr>
      <w:hyperlink w:anchor="_Toc89688921" w:history="1">
        <w:r w:rsidR="008B0142" w:rsidRPr="006428D8">
          <w:rPr>
            <w:rStyle w:val="af1"/>
            <w:noProof/>
          </w:rPr>
          <w:t>ПЕРЕЧЕЕНЬ ТАБЛИЦ</w:t>
        </w:r>
        <w:r w:rsidR="008B0142">
          <w:rPr>
            <w:noProof/>
            <w:webHidden/>
          </w:rPr>
          <w:tab/>
        </w:r>
        <w:r w:rsidR="008B0142">
          <w:rPr>
            <w:noProof/>
            <w:webHidden/>
          </w:rPr>
          <w:fldChar w:fldCharType="begin"/>
        </w:r>
        <w:r w:rsidR="008B0142">
          <w:rPr>
            <w:noProof/>
            <w:webHidden/>
          </w:rPr>
          <w:instrText xml:space="preserve"> PAGEREF _Toc89688921 \h </w:instrText>
        </w:r>
        <w:r w:rsidR="008B0142">
          <w:rPr>
            <w:noProof/>
            <w:webHidden/>
          </w:rPr>
        </w:r>
        <w:r w:rsidR="008B0142">
          <w:rPr>
            <w:noProof/>
            <w:webHidden/>
          </w:rPr>
          <w:fldChar w:fldCharType="separate"/>
        </w:r>
        <w:r>
          <w:rPr>
            <w:noProof/>
            <w:webHidden/>
          </w:rPr>
          <w:t>8</w:t>
        </w:r>
        <w:r w:rsidR="008B0142">
          <w:rPr>
            <w:noProof/>
            <w:webHidden/>
          </w:rPr>
          <w:fldChar w:fldCharType="end"/>
        </w:r>
      </w:hyperlink>
    </w:p>
    <w:p w14:paraId="064C579A" w14:textId="1C23C84A" w:rsidR="008B0142" w:rsidRDefault="00911F0B">
      <w:pPr>
        <w:pStyle w:val="17"/>
        <w:tabs>
          <w:tab w:val="right" w:leader="dot" w:pos="9912"/>
        </w:tabs>
        <w:rPr>
          <w:rFonts w:asciiTheme="minorHAnsi" w:eastAsiaTheme="minorEastAsia" w:hAnsiTheme="minorHAnsi" w:cstheme="minorBidi"/>
          <w:bCs w:val="0"/>
          <w:caps w:val="0"/>
          <w:noProof/>
          <w:sz w:val="22"/>
          <w:szCs w:val="22"/>
        </w:rPr>
      </w:pPr>
      <w:hyperlink w:anchor="_Toc89688922" w:history="1">
        <w:r w:rsidR="008B0142" w:rsidRPr="006428D8">
          <w:rPr>
            <w:rStyle w:val="af1"/>
            <w:noProof/>
          </w:rPr>
          <w:t>Краткая характеристика муниципального образования Майский сельсовет Черепановского района</w:t>
        </w:r>
        <w:r w:rsidR="008B0142">
          <w:rPr>
            <w:noProof/>
            <w:webHidden/>
          </w:rPr>
          <w:tab/>
        </w:r>
        <w:r w:rsidR="008B0142">
          <w:rPr>
            <w:noProof/>
            <w:webHidden/>
          </w:rPr>
          <w:fldChar w:fldCharType="begin"/>
        </w:r>
        <w:r w:rsidR="008B0142">
          <w:rPr>
            <w:noProof/>
            <w:webHidden/>
          </w:rPr>
          <w:instrText xml:space="preserve"> PAGEREF _Toc89688922 \h </w:instrText>
        </w:r>
        <w:r w:rsidR="008B0142">
          <w:rPr>
            <w:noProof/>
            <w:webHidden/>
          </w:rPr>
        </w:r>
        <w:r w:rsidR="008B0142">
          <w:rPr>
            <w:noProof/>
            <w:webHidden/>
          </w:rPr>
          <w:fldChar w:fldCharType="separate"/>
        </w:r>
        <w:r>
          <w:rPr>
            <w:noProof/>
            <w:webHidden/>
          </w:rPr>
          <w:t>9</w:t>
        </w:r>
        <w:r w:rsidR="008B0142">
          <w:rPr>
            <w:noProof/>
            <w:webHidden/>
          </w:rPr>
          <w:fldChar w:fldCharType="end"/>
        </w:r>
      </w:hyperlink>
    </w:p>
    <w:p w14:paraId="39C952C3" w14:textId="39B6B457" w:rsidR="008B0142" w:rsidRDefault="00911F0B">
      <w:pPr>
        <w:pStyle w:val="17"/>
        <w:tabs>
          <w:tab w:val="left" w:pos="840"/>
          <w:tab w:val="right" w:leader="dot" w:pos="9912"/>
        </w:tabs>
        <w:rPr>
          <w:rFonts w:asciiTheme="minorHAnsi" w:eastAsiaTheme="minorEastAsia" w:hAnsiTheme="minorHAnsi" w:cstheme="minorBidi"/>
          <w:bCs w:val="0"/>
          <w:caps w:val="0"/>
          <w:noProof/>
          <w:sz w:val="22"/>
          <w:szCs w:val="22"/>
        </w:rPr>
      </w:pPr>
      <w:hyperlink w:anchor="_Toc89688923" w:history="1">
        <w:r w:rsidR="008B0142" w:rsidRPr="006428D8">
          <w:rPr>
            <w:rStyle w:val="af1"/>
            <w:noProof/>
          </w:rPr>
          <w:t>1</w:t>
        </w:r>
        <w:r w:rsidR="008B0142">
          <w:rPr>
            <w:rFonts w:asciiTheme="minorHAnsi" w:eastAsiaTheme="minorEastAsia" w:hAnsiTheme="minorHAnsi" w:cstheme="minorBidi"/>
            <w:bCs w:val="0"/>
            <w:caps w:val="0"/>
            <w:noProof/>
            <w:sz w:val="22"/>
            <w:szCs w:val="22"/>
          </w:rPr>
          <w:tab/>
        </w:r>
        <w:r w:rsidR="008B0142" w:rsidRPr="006428D8">
          <w:rPr>
            <w:rStyle w:val="af1"/>
            <w:noProof/>
          </w:rPr>
          <w:t>Раздел 1. Показатели существующего и перспективного спроса на тепловую энергию (мощность) и теплоноситель в установленных границах территории муниципального образования</w:t>
        </w:r>
        <w:r w:rsidR="008B0142">
          <w:rPr>
            <w:noProof/>
            <w:webHidden/>
          </w:rPr>
          <w:tab/>
        </w:r>
        <w:r w:rsidR="008B0142">
          <w:rPr>
            <w:noProof/>
            <w:webHidden/>
          </w:rPr>
          <w:fldChar w:fldCharType="begin"/>
        </w:r>
        <w:r w:rsidR="008B0142">
          <w:rPr>
            <w:noProof/>
            <w:webHidden/>
          </w:rPr>
          <w:instrText xml:space="preserve"> PAGEREF _Toc89688923 \h </w:instrText>
        </w:r>
        <w:r w:rsidR="008B0142">
          <w:rPr>
            <w:noProof/>
            <w:webHidden/>
          </w:rPr>
        </w:r>
        <w:r w:rsidR="008B0142">
          <w:rPr>
            <w:noProof/>
            <w:webHidden/>
          </w:rPr>
          <w:fldChar w:fldCharType="separate"/>
        </w:r>
        <w:r>
          <w:rPr>
            <w:noProof/>
            <w:webHidden/>
          </w:rPr>
          <w:t>10</w:t>
        </w:r>
        <w:r w:rsidR="008B0142">
          <w:rPr>
            <w:noProof/>
            <w:webHidden/>
          </w:rPr>
          <w:fldChar w:fldCharType="end"/>
        </w:r>
      </w:hyperlink>
    </w:p>
    <w:p w14:paraId="7B78D5EF" w14:textId="47A073D7"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24" w:history="1">
        <w:r w:rsidR="008B0142" w:rsidRPr="006428D8">
          <w:rPr>
            <w:rStyle w:val="af1"/>
          </w:rPr>
          <w:t>1.1</w:t>
        </w:r>
        <w:r w:rsidR="008B0142">
          <w:rPr>
            <w:rFonts w:asciiTheme="minorHAnsi" w:eastAsiaTheme="minorEastAsia" w:hAnsiTheme="minorHAnsi" w:cstheme="minorBidi"/>
            <w:bCs w:val="0"/>
            <w:sz w:val="22"/>
            <w:szCs w:val="22"/>
          </w:rPr>
          <w:tab/>
        </w:r>
        <w:r w:rsidR="008B0142" w:rsidRPr="006428D8">
          <w:rPr>
            <w:rStyle w:val="af1"/>
          </w:rPr>
          <w:t>Величины существующей отапливаемой площади строительных фондов и приросты площади строительных фондов по расчетным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r w:rsidR="008B0142">
          <w:rPr>
            <w:webHidden/>
          </w:rPr>
          <w:tab/>
        </w:r>
        <w:r w:rsidR="008B0142">
          <w:rPr>
            <w:webHidden/>
          </w:rPr>
          <w:fldChar w:fldCharType="begin"/>
        </w:r>
        <w:r w:rsidR="008B0142">
          <w:rPr>
            <w:webHidden/>
          </w:rPr>
          <w:instrText xml:space="preserve"> PAGEREF _Toc89688924 \h </w:instrText>
        </w:r>
        <w:r w:rsidR="008B0142">
          <w:rPr>
            <w:webHidden/>
          </w:rPr>
        </w:r>
        <w:r w:rsidR="008B0142">
          <w:rPr>
            <w:webHidden/>
          </w:rPr>
          <w:fldChar w:fldCharType="separate"/>
        </w:r>
        <w:r>
          <w:rPr>
            <w:webHidden/>
          </w:rPr>
          <w:t>10</w:t>
        </w:r>
        <w:r w:rsidR="008B0142">
          <w:rPr>
            <w:webHidden/>
          </w:rPr>
          <w:fldChar w:fldCharType="end"/>
        </w:r>
      </w:hyperlink>
    </w:p>
    <w:p w14:paraId="65B41C85" w14:textId="2A1CEBE8"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25" w:history="1">
        <w:r w:rsidR="008B0142" w:rsidRPr="006428D8">
          <w:rPr>
            <w:rStyle w:val="af1"/>
          </w:rPr>
          <w:t>1.2</w:t>
        </w:r>
        <w:r w:rsidR="008B0142">
          <w:rPr>
            <w:rFonts w:asciiTheme="minorHAnsi" w:eastAsiaTheme="minorEastAsia" w:hAnsiTheme="minorHAnsi" w:cstheme="minorBidi"/>
            <w:bCs w:val="0"/>
            <w:sz w:val="22"/>
            <w:szCs w:val="22"/>
          </w:rPr>
          <w:tab/>
        </w:r>
        <w:r w:rsidR="008B0142" w:rsidRPr="006428D8">
          <w:rPr>
            <w:rStyle w:val="af1"/>
          </w:rPr>
          <w:t>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r w:rsidR="008B0142">
          <w:rPr>
            <w:webHidden/>
          </w:rPr>
          <w:tab/>
        </w:r>
        <w:r w:rsidR="008B0142">
          <w:rPr>
            <w:webHidden/>
          </w:rPr>
          <w:fldChar w:fldCharType="begin"/>
        </w:r>
        <w:r w:rsidR="008B0142">
          <w:rPr>
            <w:webHidden/>
          </w:rPr>
          <w:instrText xml:space="preserve"> PAGEREF _Toc89688925 \h </w:instrText>
        </w:r>
        <w:r w:rsidR="008B0142">
          <w:rPr>
            <w:webHidden/>
          </w:rPr>
        </w:r>
        <w:r w:rsidR="008B0142">
          <w:rPr>
            <w:webHidden/>
          </w:rPr>
          <w:fldChar w:fldCharType="separate"/>
        </w:r>
        <w:r>
          <w:rPr>
            <w:webHidden/>
          </w:rPr>
          <w:t>10</w:t>
        </w:r>
        <w:r w:rsidR="008B0142">
          <w:rPr>
            <w:webHidden/>
          </w:rPr>
          <w:fldChar w:fldCharType="end"/>
        </w:r>
      </w:hyperlink>
    </w:p>
    <w:p w14:paraId="49B70D55" w14:textId="49AF7AD5"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26" w:history="1">
        <w:r w:rsidR="008B0142" w:rsidRPr="006428D8">
          <w:rPr>
            <w:rStyle w:val="af1"/>
          </w:rPr>
          <w:t>1.3</w:t>
        </w:r>
        <w:r w:rsidR="008B0142">
          <w:rPr>
            <w:rFonts w:asciiTheme="minorHAnsi" w:eastAsiaTheme="minorEastAsia" w:hAnsiTheme="minorHAnsi" w:cstheme="minorBidi"/>
            <w:bCs w:val="0"/>
            <w:sz w:val="22"/>
            <w:szCs w:val="22"/>
          </w:rPr>
          <w:tab/>
        </w:r>
        <w:r w:rsidR="008B0142" w:rsidRPr="006428D8">
          <w:rPr>
            <w:rStyle w:val="af1"/>
          </w:rPr>
          <w:t>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w:t>
        </w:r>
        <w:r w:rsidR="008B0142">
          <w:rPr>
            <w:webHidden/>
          </w:rPr>
          <w:tab/>
        </w:r>
        <w:r w:rsidR="008B0142">
          <w:rPr>
            <w:webHidden/>
          </w:rPr>
          <w:fldChar w:fldCharType="begin"/>
        </w:r>
        <w:r w:rsidR="008B0142">
          <w:rPr>
            <w:webHidden/>
          </w:rPr>
          <w:instrText xml:space="preserve"> PAGEREF _Toc89688926 \h </w:instrText>
        </w:r>
        <w:r w:rsidR="008B0142">
          <w:rPr>
            <w:webHidden/>
          </w:rPr>
        </w:r>
        <w:r w:rsidR="008B0142">
          <w:rPr>
            <w:webHidden/>
          </w:rPr>
          <w:fldChar w:fldCharType="separate"/>
        </w:r>
        <w:r>
          <w:rPr>
            <w:webHidden/>
          </w:rPr>
          <w:t>10</w:t>
        </w:r>
        <w:r w:rsidR="008B0142">
          <w:rPr>
            <w:webHidden/>
          </w:rPr>
          <w:fldChar w:fldCharType="end"/>
        </w:r>
      </w:hyperlink>
    </w:p>
    <w:p w14:paraId="0E8748C1" w14:textId="0F583B09" w:rsidR="008B0142" w:rsidRDefault="00911F0B">
      <w:pPr>
        <w:pStyle w:val="17"/>
        <w:tabs>
          <w:tab w:val="left" w:pos="840"/>
          <w:tab w:val="right" w:leader="dot" w:pos="9912"/>
        </w:tabs>
        <w:rPr>
          <w:rFonts w:asciiTheme="minorHAnsi" w:eastAsiaTheme="minorEastAsia" w:hAnsiTheme="minorHAnsi" w:cstheme="minorBidi"/>
          <w:bCs w:val="0"/>
          <w:caps w:val="0"/>
          <w:noProof/>
          <w:sz w:val="22"/>
          <w:szCs w:val="22"/>
        </w:rPr>
      </w:pPr>
      <w:hyperlink w:anchor="_Toc89688927" w:history="1">
        <w:r w:rsidR="008B0142" w:rsidRPr="006428D8">
          <w:rPr>
            <w:rStyle w:val="af1"/>
            <w:noProof/>
          </w:rPr>
          <w:t>2</w:t>
        </w:r>
        <w:r w:rsidR="008B0142">
          <w:rPr>
            <w:rFonts w:asciiTheme="minorHAnsi" w:eastAsiaTheme="minorEastAsia" w:hAnsiTheme="minorHAnsi" w:cstheme="minorBidi"/>
            <w:bCs w:val="0"/>
            <w:caps w:val="0"/>
            <w:noProof/>
            <w:sz w:val="22"/>
            <w:szCs w:val="22"/>
          </w:rPr>
          <w:tab/>
        </w:r>
        <w:r w:rsidR="008B0142" w:rsidRPr="006428D8">
          <w:rPr>
            <w:rStyle w:val="af1"/>
            <w:noProof/>
          </w:rPr>
          <w:t>Раздел 2. Существующие и перспективные балансы тепловой мощности источников тепловой энергии и тепловой нагрузки потребителей</w:t>
        </w:r>
        <w:r w:rsidR="008B0142">
          <w:rPr>
            <w:noProof/>
            <w:webHidden/>
          </w:rPr>
          <w:tab/>
        </w:r>
        <w:r w:rsidR="008B0142">
          <w:rPr>
            <w:noProof/>
            <w:webHidden/>
          </w:rPr>
          <w:fldChar w:fldCharType="begin"/>
        </w:r>
        <w:r w:rsidR="008B0142">
          <w:rPr>
            <w:noProof/>
            <w:webHidden/>
          </w:rPr>
          <w:instrText xml:space="preserve"> PAGEREF _Toc89688927 \h </w:instrText>
        </w:r>
        <w:r w:rsidR="008B0142">
          <w:rPr>
            <w:noProof/>
            <w:webHidden/>
          </w:rPr>
        </w:r>
        <w:r w:rsidR="008B0142">
          <w:rPr>
            <w:noProof/>
            <w:webHidden/>
          </w:rPr>
          <w:fldChar w:fldCharType="separate"/>
        </w:r>
        <w:r>
          <w:rPr>
            <w:noProof/>
            <w:webHidden/>
          </w:rPr>
          <w:t>12</w:t>
        </w:r>
        <w:r w:rsidR="008B0142">
          <w:rPr>
            <w:noProof/>
            <w:webHidden/>
          </w:rPr>
          <w:fldChar w:fldCharType="end"/>
        </w:r>
      </w:hyperlink>
    </w:p>
    <w:p w14:paraId="76FEC38A" w14:textId="384EB22A"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28" w:history="1">
        <w:r w:rsidR="008B0142" w:rsidRPr="006428D8">
          <w:rPr>
            <w:rStyle w:val="af1"/>
          </w:rPr>
          <w:t>2.1</w:t>
        </w:r>
        <w:r w:rsidR="008B0142">
          <w:rPr>
            <w:rFonts w:asciiTheme="minorHAnsi" w:eastAsiaTheme="minorEastAsia" w:hAnsiTheme="minorHAnsi" w:cstheme="minorBidi"/>
            <w:bCs w:val="0"/>
            <w:sz w:val="22"/>
            <w:szCs w:val="22"/>
          </w:rPr>
          <w:tab/>
        </w:r>
        <w:r w:rsidR="008B0142" w:rsidRPr="006428D8">
          <w:rPr>
            <w:rStyle w:val="af1"/>
          </w:rPr>
          <w:t>Существующие и перспективные зоны действия систем теплоснабжения и источников тепловой энергии</w:t>
        </w:r>
        <w:r w:rsidR="008B0142">
          <w:rPr>
            <w:webHidden/>
          </w:rPr>
          <w:tab/>
        </w:r>
        <w:r w:rsidR="008B0142">
          <w:rPr>
            <w:webHidden/>
          </w:rPr>
          <w:fldChar w:fldCharType="begin"/>
        </w:r>
        <w:r w:rsidR="008B0142">
          <w:rPr>
            <w:webHidden/>
          </w:rPr>
          <w:instrText xml:space="preserve"> PAGEREF _Toc89688928 \h </w:instrText>
        </w:r>
        <w:r w:rsidR="008B0142">
          <w:rPr>
            <w:webHidden/>
          </w:rPr>
        </w:r>
        <w:r w:rsidR="008B0142">
          <w:rPr>
            <w:webHidden/>
          </w:rPr>
          <w:fldChar w:fldCharType="separate"/>
        </w:r>
        <w:r>
          <w:rPr>
            <w:webHidden/>
          </w:rPr>
          <w:t>12</w:t>
        </w:r>
        <w:r w:rsidR="008B0142">
          <w:rPr>
            <w:webHidden/>
          </w:rPr>
          <w:fldChar w:fldCharType="end"/>
        </w:r>
      </w:hyperlink>
    </w:p>
    <w:p w14:paraId="26A08483" w14:textId="65DF01F1"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29" w:history="1">
        <w:r w:rsidR="008B0142" w:rsidRPr="006428D8">
          <w:rPr>
            <w:rStyle w:val="af1"/>
          </w:rPr>
          <w:t>2.2</w:t>
        </w:r>
        <w:r w:rsidR="008B0142">
          <w:rPr>
            <w:rFonts w:asciiTheme="minorHAnsi" w:eastAsiaTheme="minorEastAsia" w:hAnsiTheme="minorHAnsi" w:cstheme="minorBidi"/>
            <w:bCs w:val="0"/>
            <w:sz w:val="22"/>
            <w:szCs w:val="22"/>
          </w:rPr>
          <w:tab/>
        </w:r>
        <w:r w:rsidR="008B0142" w:rsidRPr="006428D8">
          <w:rPr>
            <w:rStyle w:val="af1"/>
          </w:rPr>
          <w:t>Существующие и перспективные зоны действия индивидуальных источников тепловой энергии</w:t>
        </w:r>
        <w:r w:rsidR="008B0142">
          <w:rPr>
            <w:webHidden/>
          </w:rPr>
          <w:tab/>
        </w:r>
        <w:r w:rsidR="008B0142">
          <w:rPr>
            <w:webHidden/>
          </w:rPr>
          <w:tab/>
        </w:r>
        <w:r w:rsidR="008B0142">
          <w:rPr>
            <w:webHidden/>
          </w:rPr>
          <w:fldChar w:fldCharType="begin"/>
        </w:r>
        <w:r w:rsidR="008B0142">
          <w:rPr>
            <w:webHidden/>
          </w:rPr>
          <w:instrText xml:space="preserve"> PAGEREF _Toc89688929 \h </w:instrText>
        </w:r>
        <w:r w:rsidR="008B0142">
          <w:rPr>
            <w:webHidden/>
          </w:rPr>
        </w:r>
        <w:r w:rsidR="008B0142">
          <w:rPr>
            <w:webHidden/>
          </w:rPr>
          <w:fldChar w:fldCharType="separate"/>
        </w:r>
        <w:r>
          <w:rPr>
            <w:webHidden/>
          </w:rPr>
          <w:t>12</w:t>
        </w:r>
        <w:r w:rsidR="008B0142">
          <w:rPr>
            <w:webHidden/>
          </w:rPr>
          <w:fldChar w:fldCharType="end"/>
        </w:r>
      </w:hyperlink>
    </w:p>
    <w:p w14:paraId="77086755" w14:textId="222D31EE"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30" w:history="1">
        <w:r w:rsidR="008B0142" w:rsidRPr="006428D8">
          <w:rPr>
            <w:rStyle w:val="af1"/>
          </w:rPr>
          <w:t>2.3</w:t>
        </w:r>
        <w:r w:rsidR="008B0142">
          <w:rPr>
            <w:rFonts w:asciiTheme="minorHAnsi" w:eastAsiaTheme="minorEastAsia" w:hAnsiTheme="minorHAnsi" w:cstheme="minorBidi"/>
            <w:bCs w:val="0"/>
            <w:sz w:val="22"/>
            <w:szCs w:val="22"/>
          </w:rPr>
          <w:tab/>
        </w:r>
        <w:r w:rsidR="008B0142" w:rsidRPr="006428D8">
          <w:rPr>
            <w:rStyle w:val="af1"/>
          </w:rPr>
          <w:t>Существующие и перспективные балансы тепловой мощности и тепловой нагрузки в зонах действия источников тепловой энергии, в том числе работающих на единую тепловую сеть, на каждом этапе</w:t>
        </w:r>
        <w:r w:rsidR="008B0142">
          <w:rPr>
            <w:webHidden/>
          </w:rPr>
          <w:tab/>
        </w:r>
        <w:r w:rsidR="008B0142">
          <w:rPr>
            <w:webHidden/>
          </w:rPr>
          <w:fldChar w:fldCharType="begin"/>
        </w:r>
        <w:r w:rsidR="008B0142">
          <w:rPr>
            <w:webHidden/>
          </w:rPr>
          <w:instrText xml:space="preserve"> PAGEREF _Toc89688930 \h </w:instrText>
        </w:r>
        <w:r w:rsidR="008B0142">
          <w:rPr>
            <w:webHidden/>
          </w:rPr>
        </w:r>
        <w:r w:rsidR="008B0142">
          <w:rPr>
            <w:webHidden/>
          </w:rPr>
          <w:fldChar w:fldCharType="separate"/>
        </w:r>
        <w:r>
          <w:rPr>
            <w:webHidden/>
          </w:rPr>
          <w:t>12</w:t>
        </w:r>
        <w:r w:rsidR="008B0142">
          <w:rPr>
            <w:webHidden/>
          </w:rPr>
          <w:fldChar w:fldCharType="end"/>
        </w:r>
      </w:hyperlink>
    </w:p>
    <w:p w14:paraId="18712E9A" w14:textId="6D38B3D6"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31" w:history="1">
        <w:r w:rsidR="008B0142" w:rsidRPr="006428D8">
          <w:rPr>
            <w:rStyle w:val="af1"/>
          </w:rPr>
          <w:t>2.4</w:t>
        </w:r>
        <w:r w:rsidR="008B0142">
          <w:rPr>
            <w:rFonts w:asciiTheme="minorHAnsi" w:eastAsiaTheme="minorEastAsia" w:hAnsiTheme="minorHAnsi" w:cstheme="minorBidi"/>
            <w:bCs w:val="0"/>
            <w:sz w:val="22"/>
            <w:szCs w:val="22"/>
          </w:rPr>
          <w:tab/>
        </w:r>
        <w:r w:rsidR="008B0142" w:rsidRPr="006428D8">
          <w:rPr>
            <w:rStyle w:val="af1"/>
          </w:rPr>
          <w:t>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городских округов либо в границах городского округа и города федерального значения или городских округов и города федерального значения, с указанием величины тепловой нагрузки для потребителей каждого городского округа, города федерального назначения</w:t>
        </w:r>
        <w:r w:rsidR="008B0142">
          <w:rPr>
            <w:webHidden/>
          </w:rPr>
          <w:tab/>
        </w:r>
        <w:r w:rsidR="008B0142">
          <w:rPr>
            <w:webHidden/>
          </w:rPr>
          <w:fldChar w:fldCharType="begin"/>
        </w:r>
        <w:r w:rsidR="008B0142">
          <w:rPr>
            <w:webHidden/>
          </w:rPr>
          <w:instrText xml:space="preserve"> PAGEREF _Toc89688931 \h </w:instrText>
        </w:r>
        <w:r w:rsidR="008B0142">
          <w:rPr>
            <w:webHidden/>
          </w:rPr>
        </w:r>
        <w:r w:rsidR="008B0142">
          <w:rPr>
            <w:webHidden/>
          </w:rPr>
          <w:fldChar w:fldCharType="separate"/>
        </w:r>
        <w:r>
          <w:rPr>
            <w:webHidden/>
          </w:rPr>
          <w:t>14</w:t>
        </w:r>
        <w:r w:rsidR="008B0142">
          <w:rPr>
            <w:webHidden/>
          </w:rPr>
          <w:fldChar w:fldCharType="end"/>
        </w:r>
      </w:hyperlink>
    </w:p>
    <w:p w14:paraId="49159433" w14:textId="54FE5674"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32" w:history="1">
        <w:r w:rsidR="008B0142" w:rsidRPr="006428D8">
          <w:rPr>
            <w:rStyle w:val="af1"/>
          </w:rPr>
          <w:t>2.5</w:t>
        </w:r>
        <w:r w:rsidR="008B0142">
          <w:rPr>
            <w:rFonts w:asciiTheme="minorHAnsi" w:eastAsiaTheme="minorEastAsia" w:hAnsiTheme="minorHAnsi" w:cstheme="minorBidi"/>
            <w:bCs w:val="0"/>
            <w:sz w:val="22"/>
            <w:szCs w:val="22"/>
          </w:rPr>
          <w:tab/>
        </w:r>
        <w:r w:rsidR="008B0142" w:rsidRPr="006428D8">
          <w:rPr>
            <w:rStyle w:val="af1"/>
          </w:rPr>
          <w:t>Радиус эффективного теплоснабжения, определяемый в соответствии с методическими указаниями по разработке схем теплоснабжения</w:t>
        </w:r>
        <w:r w:rsidR="008B0142">
          <w:rPr>
            <w:webHidden/>
          </w:rPr>
          <w:tab/>
        </w:r>
        <w:r w:rsidR="008B0142">
          <w:rPr>
            <w:webHidden/>
          </w:rPr>
          <w:fldChar w:fldCharType="begin"/>
        </w:r>
        <w:r w:rsidR="008B0142">
          <w:rPr>
            <w:webHidden/>
          </w:rPr>
          <w:instrText xml:space="preserve"> PAGEREF _Toc89688932 \h </w:instrText>
        </w:r>
        <w:r w:rsidR="008B0142">
          <w:rPr>
            <w:webHidden/>
          </w:rPr>
        </w:r>
        <w:r w:rsidR="008B0142">
          <w:rPr>
            <w:webHidden/>
          </w:rPr>
          <w:fldChar w:fldCharType="separate"/>
        </w:r>
        <w:r>
          <w:rPr>
            <w:webHidden/>
          </w:rPr>
          <w:t>14</w:t>
        </w:r>
        <w:r w:rsidR="008B0142">
          <w:rPr>
            <w:webHidden/>
          </w:rPr>
          <w:fldChar w:fldCharType="end"/>
        </w:r>
      </w:hyperlink>
    </w:p>
    <w:p w14:paraId="5BE34297" w14:textId="1FD9E46E"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33" w:history="1">
        <w:r w:rsidR="008B0142" w:rsidRPr="006428D8">
          <w:rPr>
            <w:rStyle w:val="af1"/>
          </w:rPr>
          <w:t>2.6</w:t>
        </w:r>
        <w:r w:rsidR="008B0142">
          <w:rPr>
            <w:rFonts w:asciiTheme="minorHAnsi" w:eastAsiaTheme="minorEastAsia" w:hAnsiTheme="minorHAnsi" w:cstheme="minorBidi"/>
            <w:bCs w:val="0"/>
            <w:sz w:val="22"/>
            <w:szCs w:val="22"/>
          </w:rPr>
          <w:tab/>
        </w:r>
        <w:r w:rsidR="008B0142" w:rsidRPr="006428D8">
          <w:rPr>
            <w:rStyle w:val="af1"/>
          </w:rPr>
          <w:t>Существующие и перспективные значения установленной тепловой мощности основного оборудования источника (источников) тепловой энергии</w:t>
        </w:r>
        <w:r w:rsidR="008B0142">
          <w:rPr>
            <w:webHidden/>
          </w:rPr>
          <w:tab/>
        </w:r>
        <w:r w:rsidR="008B0142">
          <w:rPr>
            <w:webHidden/>
          </w:rPr>
          <w:fldChar w:fldCharType="begin"/>
        </w:r>
        <w:r w:rsidR="008B0142">
          <w:rPr>
            <w:webHidden/>
          </w:rPr>
          <w:instrText xml:space="preserve"> PAGEREF _Toc89688933 \h </w:instrText>
        </w:r>
        <w:r w:rsidR="008B0142">
          <w:rPr>
            <w:webHidden/>
          </w:rPr>
        </w:r>
        <w:r w:rsidR="008B0142">
          <w:rPr>
            <w:webHidden/>
          </w:rPr>
          <w:fldChar w:fldCharType="separate"/>
        </w:r>
        <w:r>
          <w:rPr>
            <w:webHidden/>
          </w:rPr>
          <w:t>16</w:t>
        </w:r>
        <w:r w:rsidR="008B0142">
          <w:rPr>
            <w:webHidden/>
          </w:rPr>
          <w:fldChar w:fldCharType="end"/>
        </w:r>
      </w:hyperlink>
    </w:p>
    <w:p w14:paraId="387E816F" w14:textId="4A2FD6C6"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34" w:history="1">
        <w:r w:rsidR="008B0142" w:rsidRPr="006428D8">
          <w:rPr>
            <w:rStyle w:val="af1"/>
          </w:rPr>
          <w:t>2.7</w:t>
        </w:r>
        <w:r w:rsidR="008B0142">
          <w:rPr>
            <w:rFonts w:asciiTheme="minorHAnsi" w:eastAsiaTheme="minorEastAsia" w:hAnsiTheme="minorHAnsi" w:cstheme="minorBidi"/>
            <w:bCs w:val="0"/>
            <w:sz w:val="22"/>
            <w:szCs w:val="22"/>
          </w:rPr>
          <w:tab/>
        </w:r>
        <w:r w:rsidR="008B0142" w:rsidRPr="006428D8">
          <w:rPr>
            <w:rStyle w:val="af1"/>
          </w:rPr>
          <w:t>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источников тепловой энергии</w:t>
        </w:r>
        <w:r w:rsidR="008B0142">
          <w:rPr>
            <w:webHidden/>
          </w:rPr>
          <w:tab/>
        </w:r>
        <w:r w:rsidR="008B0142">
          <w:rPr>
            <w:webHidden/>
          </w:rPr>
          <w:fldChar w:fldCharType="begin"/>
        </w:r>
        <w:r w:rsidR="008B0142">
          <w:rPr>
            <w:webHidden/>
          </w:rPr>
          <w:instrText xml:space="preserve"> PAGEREF _Toc89688934 \h </w:instrText>
        </w:r>
        <w:r w:rsidR="008B0142">
          <w:rPr>
            <w:webHidden/>
          </w:rPr>
        </w:r>
        <w:r w:rsidR="008B0142">
          <w:rPr>
            <w:webHidden/>
          </w:rPr>
          <w:fldChar w:fldCharType="separate"/>
        </w:r>
        <w:r>
          <w:rPr>
            <w:webHidden/>
          </w:rPr>
          <w:t>16</w:t>
        </w:r>
        <w:r w:rsidR="008B0142">
          <w:rPr>
            <w:webHidden/>
          </w:rPr>
          <w:fldChar w:fldCharType="end"/>
        </w:r>
      </w:hyperlink>
    </w:p>
    <w:p w14:paraId="68384C59" w14:textId="05C7B8A5"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35" w:history="1">
        <w:r w:rsidR="008B0142" w:rsidRPr="006428D8">
          <w:rPr>
            <w:rStyle w:val="af1"/>
          </w:rPr>
          <w:t>2.8</w:t>
        </w:r>
        <w:r w:rsidR="008B0142">
          <w:rPr>
            <w:rFonts w:asciiTheme="minorHAnsi" w:eastAsiaTheme="minorEastAsia" w:hAnsiTheme="minorHAnsi" w:cstheme="minorBidi"/>
            <w:bCs w:val="0"/>
            <w:sz w:val="22"/>
            <w:szCs w:val="22"/>
          </w:rPr>
          <w:tab/>
        </w:r>
        <w:r w:rsidR="008B0142" w:rsidRPr="006428D8">
          <w:rPr>
            <w:rStyle w:val="af1"/>
          </w:rPr>
          <w:t>Существующие и перспективные затраты тепловой мощности на собственные и хозяйственные нужды источников тепловой энергии</w:t>
        </w:r>
        <w:r w:rsidR="008B0142">
          <w:rPr>
            <w:webHidden/>
          </w:rPr>
          <w:tab/>
        </w:r>
        <w:r w:rsidR="008B0142">
          <w:rPr>
            <w:webHidden/>
          </w:rPr>
          <w:fldChar w:fldCharType="begin"/>
        </w:r>
        <w:r w:rsidR="008B0142">
          <w:rPr>
            <w:webHidden/>
          </w:rPr>
          <w:instrText xml:space="preserve"> PAGEREF _Toc89688935 \h </w:instrText>
        </w:r>
        <w:r w:rsidR="008B0142">
          <w:rPr>
            <w:webHidden/>
          </w:rPr>
        </w:r>
        <w:r w:rsidR="008B0142">
          <w:rPr>
            <w:webHidden/>
          </w:rPr>
          <w:fldChar w:fldCharType="separate"/>
        </w:r>
        <w:r>
          <w:rPr>
            <w:webHidden/>
          </w:rPr>
          <w:t>16</w:t>
        </w:r>
        <w:r w:rsidR="008B0142">
          <w:rPr>
            <w:webHidden/>
          </w:rPr>
          <w:fldChar w:fldCharType="end"/>
        </w:r>
      </w:hyperlink>
    </w:p>
    <w:p w14:paraId="52D5E80B" w14:textId="4AD2C84F"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36" w:history="1">
        <w:r w:rsidR="008B0142" w:rsidRPr="006428D8">
          <w:rPr>
            <w:rStyle w:val="af1"/>
          </w:rPr>
          <w:t>2.9</w:t>
        </w:r>
        <w:r w:rsidR="008B0142">
          <w:rPr>
            <w:rFonts w:asciiTheme="minorHAnsi" w:eastAsiaTheme="minorEastAsia" w:hAnsiTheme="minorHAnsi" w:cstheme="minorBidi"/>
            <w:bCs w:val="0"/>
            <w:sz w:val="22"/>
            <w:szCs w:val="22"/>
          </w:rPr>
          <w:tab/>
        </w:r>
        <w:r w:rsidR="008B0142" w:rsidRPr="006428D8">
          <w:rPr>
            <w:rStyle w:val="af1"/>
          </w:rPr>
          <w:t>Значения существующей и перспективной тепловой мощности источников тепловой энергии нетто</w:t>
        </w:r>
        <w:r w:rsidR="008B0142">
          <w:rPr>
            <w:webHidden/>
          </w:rPr>
          <w:tab/>
        </w:r>
        <w:r w:rsidR="008B0142">
          <w:rPr>
            <w:webHidden/>
          </w:rPr>
          <w:fldChar w:fldCharType="begin"/>
        </w:r>
        <w:r w:rsidR="008B0142">
          <w:rPr>
            <w:webHidden/>
          </w:rPr>
          <w:instrText xml:space="preserve"> PAGEREF _Toc89688936 \h </w:instrText>
        </w:r>
        <w:r w:rsidR="008B0142">
          <w:rPr>
            <w:webHidden/>
          </w:rPr>
        </w:r>
        <w:r w:rsidR="008B0142">
          <w:rPr>
            <w:webHidden/>
          </w:rPr>
          <w:fldChar w:fldCharType="separate"/>
        </w:r>
        <w:r>
          <w:rPr>
            <w:webHidden/>
          </w:rPr>
          <w:t>16</w:t>
        </w:r>
        <w:r w:rsidR="008B0142">
          <w:rPr>
            <w:webHidden/>
          </w:rPr>
          <w:fldChar w:fldCharType="end"/>
        </w:r>
      </w:hyperlink>
    </w:p>
    <w:p w14:paraId="7333D58B" w14:textId="341E03C3"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37" w:history="1">
        <w:r w:rsidR="008B0142" w:rsidRPr="006428D8">
          <w:rPr>
            <w:rStyle w:val="af1"/>
          </w:rPr>
          <w:t>2.10</w:t>
        </w:r>
        <w:r w:rsidR="008B0142">
          <w:rPr>
            <w:rFonts w:asciiTheme="minorHAnsi" w:eastAsiaTheme="minorEastAsia" w:hAnsiTheme="minorHAnsi" w:cstheme="minorBidi"/>
            <w:bCs w:val="0"/>
            <w:sz w:val="22"/>
            <w:szCs w:val="22"/>
          </w:rPr>
          <w:tab/>
        </w:r>
        <w:r w:rsidR="008B0142" w:rsidRPr="006428D8">
          <w:rPr>
            <w:rStyle w:val="af1"/>
          </w:rPr>
          <w:t>Значения существующих и перспективных потерь тепловой энергии при ее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w:t>
        </w:r>
        <w:r w:rsidR="008B0142">
          <w:rPr>
            <w:webHidden/>
          </w:rPr>
          <w:tab/>
        </w:r>
        <w:r w:rsidR="008B0142">
          <w:rPr>
            <w:webHidden/>
          </w:rPr>
          <w:fldChar w:fldCharType="begin"/>
        </w:r>
        <w:r w:rsidR="008B0142">
          <w:rPr>
            <w:webHidden/>
          </w:rPr>
          <w:instrText xml:space="preserve"> PAGEREF _Toc89688937 \h </w:instrText>
        </w:r>
        <w:r w:rsidR="008B0142">
          <w:rPr>
            <w:webHidden/>
          </w:rPr>
        </w:r>
        <w:r w:rsidR="008B0142">
          <w:rPr>
            <w:webHidden/>
          </w:rPr>
          <w:fldChar w:fldCharType="separate"/>
        </w:r>
        <w:r>
          <w:rPr>
            <w:webHidden/>
          </w:rPr>
          <w:t>16</w:t>
        </w:r>
        <w:r w:rsidR="008B0142">
          <w:rPr>
            <w:webHidden/>
          </w:rPr>
          <w:fldChar w:fldCharType="end"/>
        </w:r>
      </w:hyperlink>
    </w:p>
    <w:p w14:paraId="269436C0" w14:textId="051455BA"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38" w:history="1">
        <w:r w:rsidR="008B0142" w:rsidRPr="006428D8">
          <w:rPr>
            <w:rStyle w:val="af1"/>
          </w:rPr>
          <w:t>2.11</w:t>
        </w:r>
        <w:r w:rsidR="008B0142">
          <w:rPr>
            <w:rFonts w:asciiTheme="minorHAnsi" w:eastAsiaTheme="minorEastAsia" w:hAnsiTheme="minorHAnsi" w:cstheme="minorBidi"/>
            <w:bCs w:val="0"/>
            <w:sz w:val="22"/>
            <w:szCs w:val="22"/>
          </w:rPr>
          <w:tab/>
        </w:r>
        <w:r w:rsidR="008B0142" w:rsidRPr="006428D8">
          <w:rPr>
            <w:rStyle w:val="af1"/>
          </w:rPr>
          <w:t>Затраты существующей и перспективной тепловой мощности на хозяйственные нужды теплоснабжающей (теплосетевой) организации в отношении тепловых сетей</w:t>
        </w:r>
        <w:r w:rsidR="008B0142">
          <w:rPr>
            <w:webHidden/>
          </w:rPr>
          <w:tab/>
        </w:r>
        <w:r w:rsidR="008B0142">
          <w:rPr>
            <w:webHidden/>
          </w:rPr>
          <w:fldChar w:fldCharType="begin"/>
        </w:r>
        <w:r w:rsidR="008B0142">
          <w:rPr>
            <w:webHidden/>
          </w:rPr>
          <w:instrText xml:space="preserve"> PAGEREF _Toc89688938 \h </w:instrText>
        </w:r>
        <w:r w:rsidR="008B0142">
          <w:rPr>
            <w:webHidden/>
          </w:rPr>
        </w:r>
        <w:r w:rsidR="008B0142">
          <w:rPr>
            <w:webHidden/>
          </w:rPr>
          <w:fldChar w:fldCharType="separate"/>
        </w:r>
        <w:r>
          <w:rPr>
            <w:webHidden/>
          </w:rPr>
          <w:t>16</w:t>
        </w:r>
        <w:r w:rsidR="008B0142">
          <w:rPr>
            <w:webHidden/>
          </w:rPr>
          <w:fldChar w:fldCharType="end"/>
        </w:r>
      </w:hyperlink>
    </w:p>
    <w:p w14:paraId="1F0523F7" w14:textId="6BABA721"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39" w:history="1">
        <w:r w:rsidR="008B0142" w:rsidRPr="006428D8">
          <w:rPr>
            <w:rStyle w:val="af1"/>
          </w:rPr>
          <w:t>2.12</w:t>
        </w:r>
        <w:r w:rsidR="008B0142">
          <w:rPr>
            <w:rFonts w:asciiTheme="minorHAnsi" w:eastAsiaTheme="minorEastAsia" w:hAnsiTheme="minorHAnsi" w:cstheme="minorBidi"/>
            <w:bCs w:val="0"/>
            <w:sz w:val="22"/>
            <w:szCs w:val="22"/>
          </w:rPr>
          <w:tab/>
        </w:r>
        <w:r w:rsidR="008B0142" w:rsidRPr="006428D8">
          <w:rPr>
            <w:rStyle w:val="af1"/>
          </w:rPr>
          <w:t>Значения существующей и перспективной резервной тепловой мощности источников теплоснабжения, в том числе источников тепловой энергии, принадлежащих потребителям, и источников тепловой энергии теплоснабжающих организаций, с выделением аварийного резерва и резерва по договорам на поддержание резервной тепловой мощности</w:t>
        </w:r>
        <w:r w:rsidR="008B0142">
          <w:rPr>
            <w:webHidden/>
          </w:rPr>
          <w:tab/>
        </w:r>
        <w:r w:rsidR="008B0142">
          <w:rPr>
            <w:webHidden/>
          </w:rPr>
          <w:fldChar w:fldCharType="begin"/>
        </w:r>
        <w:r w:rsidR="008B0142">
          <w:rPr>
            <w:webHidden/>
          </w:rPr>
          <w:instrText xml:space="preserve"> PAGEREF _Toc89688939 \h </w:instrText>
        </w:r>
        <w:r w:rsidR="008B0142">
          <w:rPr>
            <w:webHidden/>
          </w:rPr>
        </w:r>
        <w:r w:rsidR="008B0142">
          <w:rPr>
            <w:webHidden/>
          </w:rPr>
          <w:fldChar w:fldCharType="separate"/>
        </w:r>
        <w:r>
          <w:rPr>
            <w:webHidden/>
          </w:rPr>
          <w:t>17</w:t>
        </w:r>
        <w:r w:rsidR="008B0142">
          <w:rPr>
            <w:webHidden/>
          </w:rPr>
          <w:fldChar w:fldCharType="end"/>
        </w:r>
      </w:hyperlink>
    </w:p>
    <w:p w14:paraId="234187C2" w14:textId="7590C9D3"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40" w:history="1">
        <w:r w:rsidR="008B0142" w:rsidRPr="006428D8">
          <w:rPr>
            <w:rStyle w:val="af1"/>
          </w:rPr>
          <w:t>2.13</w:t>
        </w:r>
        <w:r w:rsidR="008B0142">
          <w:rPr>
            <w:rFonts w:asciiTheme="minorHAnsi" w:eastAsiaTheme="minorEastAsia" w:hAnsiTheme="minorHAnsi" w:cstheme="minorBidi"/>
            <w:bCs w:val="0"/>
            <w:sz w:val="22"/>
            <w:szCs w:val="22"/>
          </w:rPr>
          <w:tab/>
        </w:r>
        <w:r w:rsidR="008B0142" w:rsidRPr="006428D8">
          <w:rPr>
            <w:rStyle w:val="af1"/>
          </w:rPr>
          <w:t>Значения существующей и перспективной тепловой нагрузки потребителей, устанавливаемые с учетом расчетной тепловой нагрузки</w:t>
        </w:r>
        <w:r w:rsidR="008B0142">
          <w:rPr>
            <w:webHidden/>
          </w:rPr>
          <w:tab/>
        </w:r>
        <w:r w:rsidR="008B0142">
          <w:rPr>
            <w:webHidden/>
          </w:rPr>
          <w:fldChar w:fldCharType="begin"/>
        </w:r>
        <w:r w:rsidR="008B0142">
          <w:rPr>
            <w:webHidden/>
          </w:rPr>
          <w:instrText xml:space="preserve"> PAGEREF _Toc89688940 \h </w:instrText>
        </w:r>
        <w:r w:rsidR="008B0142">
          <w:rPr>
            <w:webHidden/>
          </w:rPr>
        </w:r>
        <w:r w:rsidR="008B0142">
          <w:rPr>
            <w:webHidden/>
          </w:rPr>
          <w:fldChar w:fldCharType="separate"/>
        </w:r>
        <w:r>
          <w:rPr>
            <w:webHidden/>
          </w:rPr>
          <w:t>17</w:t>
        </w:r>
        <w:r w:rsidR="008B0142">
          <w:rPr>
            <w:webHidden/>
          </w:rPr>
          <w:fldChar w:fldCharType="end"/>
        </w:r>
      </w:hyperlink>
    </w:p>
    <w:p w14:paraId="2401ECD4" w14:textId="41129B1A" w:rsidR="008B0142" w:rsidRDefault="00911F0B">
      <w:pPr>
        <w:pStyle w:val="17"/>
        <w:tabs>
          <w:tab w:val="left" w:pos="840"/>
          <w:tab w:val="right" w:leader="dot" w:pos="9912"/>
        </w:tabs>
        <w:rPr>
          <w:rFonts w:asciiTheme="minorHAnsi" w:eastAsiaTheme="minorEastAsia" w:hAnsiTheme="minorHAnsi" w:cstheme="minorBidi"/>
          <w:bCs w:val="0"/>
          <w:caps w:val="0"/>
          <w:noProof/>
          <w:sz w:val="22"/>
          <w:szCs w:val="22"/>
        </w:rPr>
      </w:pPr>
      <w:hyperlink w:anchor="_Toc89688941" w:history="1">
        <w:r w:rsidR="008B0142" w:rsidRPr="006428D8">
          <w:rPr>
            <w:rStyle w:val="af1"/>
            <w:noProof/>
          </w:rPr>
          <w:t>3</w:t>
        </w:r>
        <w:r w:rsidR="008B0142">
          <w:rPr>
            <w:rFonts w:asciiTheme="minorHAnsi" w:eastAsiaTheme="minorEastAsia" w:hAnsiTheme="minorHAnsi" w:cstheme="minorBidi"/>
            <w:bCs w:val="0"/>
            <w:caps w:val="0"/>
            <w:noProof/>
            <w:sz w:val="22"/>
            <w:szCs w:val="22"/>
          </w:rPr>
          <w:tab/>
        </w:r>
        <w:r w:rsidR="008B0142" w:rsidRPr="006428D8">
          <w:rPr>
            <w:rStyle w:val="af1"/>
            <w:noProof/>
          </w:rPr>
          <w:t>Раздел 3. Существующие и перспективные балансы теплоносителя</w:t>
        </w:r>
        <w:r w:rsidR="008B0142">
          <w:rPr>
            <w:noProof/>
            <w:webHidden/>
          </w:rPr>
          <w:tab/>
        </w:r>
        <w:r w:rsidR="008B0142">
          <w:rPr>
            <w:noProof/>
            <w:webHidden/>
          </w:rPr>
          <w:fldChar w:fldCharType="begin"/>
        </w:r>
        <w:r w:rsidR="008B0142">
          <w:rPr>
            <w:noProof/>
            <w:webHidden/>
          </w:rPr>
          <w:instrText xml:space="preserve"> PAGEREF _Toc89688941 \h </w:instrText>
        </w:r>
        <w:r w:rsidR="008B0142">
          <w:rPr>
            <w:noProof/>
            <w:webHidden/>
          </w:rPr>
        </w:r>
        <w:r w:rsidR="008B0142">
          <w:rPr>
            <w:noProof/>
            <w:webHidden/>
          </w:rPr>
          <w:fldChar w:fldCharType="separate"/>
        </w:r>
        <w:r>
          <w:rPr>
            <w:noProof/>
            <w:webHidden/>
          </w:rPr>
          <w:t>18</w:t>
        </w:r>
        <w:r w:rsidR="008B0142">
          <w:rPr>
            <w:noProof/>
            <w:webHidden/>
          </w:rPr>
          <w:fldChar w:fldCharType="end"/>
        </w:r>
      </w:hyperlink>
    </w:p>
    <w:p w14:paraId="78E74233" w14:textId="62DD175B"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42" w:history="1">
        <w:r w:rsidR="008B0142" w:rsidRPr="006428D8">
          <w:rPr>
            <w:rStyle w:val="af1"/>
          </w:rPr>
          <w:t>3.1</w:t>
        </w:r>
        <w:r w:rsidR="008B0142">
          <w:rPr>
            <w:rFonts w:asciiTheme="minorHAnsi" w:eastAsiaTheme="minorEastAsia" w:hAnsiTheme="minorHAnsi" w:cstheme="minorBidi"/>
            <w:bCs w:val="0"/>
            <w:sz w:val="22"/>
            <w:szCs w:val="22"/>
          </w:rPr>
          <w:tab/>
        </w:r>
        <w:r w:rsidR="008B0142" w:rsidRPr="006428D8">
          <w:rPr>
            <w:rStyle w:val="af1"/>
          </w:rPr>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r w:rsidR="008B0142">
          <w:rPr>
            <w:webHidden/>
          </w:rPr>
          <w:tab/>
        </w:r>
        <w:r w:rsidR="008B0142">
          <w:rPr>
            <w:webHidden/>
          </w:rPr>
          <w:fldChar w:fldCharType="begin"/>
        </w:r>
        <w:r w:rsidR="008B0142">
          <w:rPr>
            <w:webHidden/>
          </w:rPr>
          <w:instrText xml:space="preserve"> PAGEREF _Toc89688942 \h </w:instrText>
        </w:r>
        <w:r w:rsidR="008B0142">
          <w:rPr>
            <w:webHidden/>
          </w:rPr>
        </w:r>
        <w:r w:rsidR="008B0142">
          <w:rPr>
            <w:webHidden/>
          </w:rPr>
          <w:fldChar w:fldCharType="separate"/>
        </w:r>
        <w:r>
          <w:rPr>
            <w:webHidden/>
          </w:rPr>
          <w:t>18</w:t>
        </w:r>
        <w:r w:rsidR="008B0142">
          <w:rPr>
            <w:webHidden/>
          </w:rPr>
          <w:fldChar w:fldCharType="end"/>
        </w:r>
      </w:hyperlink>
    </w:p>
    <w:p w14:paraId="5AE39FC7" w14:textId="69D32129"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43" w:history="1">
        <w:r w:rsidR="008B0142" w:rsidRPr="006428D8">
          <w:rPr>
            <w:rStyle w:val="af1"/>
          </w:rPr>
          <w:t>3.2</w:t>
        </w:r>
        <w:r w:rsidR="008B0142">
          <w:rPr>
            <w:rFonts w:asciiTheme="minorHAnsi" w:eastAsiaTheme="minorEastAsia" w:hAnsiTheme="minorHAnsi" w:cstheme="minorBidi"/>
            <w:bCs w:val="0"/>
            <w:sz w:val="22"/>
            <w:szCs w:val="22"/>
          </w:rPr>
          <w:tab/>
        </w:r>
        <w:r w:rsidR="008B0142" w:rsidRPr="006428D8">
          <w:rPr>
            <w:rStyle w:val="af1"/>
          </w:rPr>
          <w:t>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r w:rsidR="008B0142">
          <w:rPr>
            <w:webHidden/>
          </w:rPr>
          <w:tab/>
        </w:r>
        <w:r w:rsidR="008B0142">
          <w:rPr>
            <w:webHidden/>
          </w:rPr>
          <w:fldChar w:fldCharType="begin"/>
        </w:r>
        <w:r w:rsidR="008B0142">
          <w:rPr>
            <w:webHidden/>
          </w:rPr>
          <w:instrText xml:space="preserve"> PAGEREF _Toc89688943 \h </w:instrText>
        </w:r>
        <w:r w:rsidR="008B0142">
          <w:rPr>
            <w:webHidden/>
          </w:rPr>
        </w:r>
        <w:r w:rsidR="008B0142">
          <w:rPr>
            <w:webHidden/>
          </w:rPr>
          <w:fldChar w:fldCharType="separate"/>
        </w:r>
        <w:r>
          <w:rPr>
            <w:webHidden/>
          </w:rPr>
          <w:t>18</w:t>
        </w:r>
        <w:r w:rsidR="008B0142">
          <w:rPr>
            <w:webHidden/>
          </w:rPr>
          <w:fldChar w:fldCharType="end"/>
        </w:r>
      </w:hyperlink>
    </w:p>
    <w:p w14:paraId="69757BDE" w14:textId="5AE1CA91" w:rsidR="008B0142" w:rsidRDefault="00911F0B">
      <w:pPr>
        <w:pStyle w:val="17"/>
        <w:tabs>
          <w:tab w:val="left" w:pos="840"/>
          <w:tab w:val="right" w:leader="dot" w:pos="9912"/>
        </w:tabs>
        <w:rPr>
          <w:rFonts w:asciiTheme="minorHAnsi" w:eastAsiaTheme="minorEastAsia" w:hAnsiTheme="minorHAnsi" w:cstheme="minorBidi"/>
          <w:bCs w:val="0"/>
          <w:caps w:val="0"/>
          <w:noProof/>
          <w:sz w:val="22"/>
          <w:szCs w:val="22"/>
        </w:rPr>
      </w:pPr>
      <w:hyperlink w:anchor="_Toc89688944" w:history="1">
        <w:r w:rsidR="008B0142" w:rsidRPr="006428D8">
          <w:rPr>
            <w:rStyle w:val="af1"/>
            <w:noProof/>
          </w:rPr>
          <w:t>4</w:t>
        </w:r>
        <w:r w:rsidR="008B0142">
          <w:rPr>
            <w:rFonts w:asciiTheme="minorHAnsi" w:eastAsiaTheme="minorEastAsia" w:hAnsiTheme="minorHAnsi" w:cstheme="minorBidi"/>
            <w:bCs w:val="0"/>
            <w:caps w:val="0"/>
            <w:noProof/>
            <w:sz w:val="22"/>
            <w:szCs w:val="22"/>
          </w:rPr>
          <w:tab/>
        </w:r>
        <w:r w:rsidR="008B0142" w:rsidRPr="006428D8">
          <w:rPr>
            <w:rStyle w:val="af1"/>
            <w:noProof/>
          </w:rPr>
          <w:t>Раздел 4. Основные положения мастер-плана развития систем теплоснабжения муниципального образования</w:t>
        </w:r>
        <w:r w:rsidR="008B0142">
          <w:rPr>
            <w:noProof/>
            <w:webHidden/>
          </w:rPr>
          <w:tab/>
        </w:r>
        <w:r w:rsidR="008B0142">
          <w:rPr>
            <w:noProof/>
            <w:webHidden/>
          </w:rPr>
          <w:fldChar w:fldCharType="begin"/>
        </w:r>
        <w:r w:rsidR="008B0142">
          <w:rPr>
            <w:noProof/>
            <w:webHidden/>
          </w:rPr>
          <w:instrText xml:space="preserve"> PAGEREF _Toc89688944 \h </w:instrText>
        </w:r>
        <w:r w:rsidR="008B0142">
          <w:rPr>
            <w:noProof/>
            <w:webHidden/>
          </w:rPr>
        </w:r>
        <w:r w:rsidR="008B0142">
          <w:rPr>
            <w:noProof/>
            <w:webHidden/>
          </w:rPr>
          <w:fldChar w:fldCharType="separate"/>
        </w:r>
        <w:r>
          <w:rPr>
            <w:noProof/>
            <w:webHidden/>
          </w:rPr>
          <w:t>20</w:t>
        </w:r>
        <w:r w:rsidR="008B0142">
          <w:rPr>
            <w:noProof/>
            <w:webHidden/>
          </w:rPr>
          <w:fldChar w:fldCharType="end"/>
        </w:r>
      </w:hyperlink>
    </w:p>
    <w:p w14:paraId="5B1DE709" w14:textId="5E735C35"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45" w:history="1">
        <w:r w:rsidR="008B0142" w:rsidRPr="006428D8">
          <w:rPr>
            <w:rStyle w:val="af1"/>
          </w:rPr>
          <w:t>4.1</w:t>
        </w:r>
        <w:r w:rsidR="008B0142">
          <w:rPr>
            <w:rFonts w:asciiTheme="minorHAnsi" w:eastAsiaTheme="minorEastAsia" w:hAnsiTheme="minorHAnsi" w:cstheme="minorBidi"/>
            <w:bCs w:val="0"/>
            <w:sz w:val="22"/>
            <w:szCs w:val="22"/>
          </w:rPr>
          <w:tab/>
        </w:r>
        <w:r w:rsidR="008B0142" w:rsidRPr="006428D8">
          <w:rPr>
            <w:rStyle w:val="af1"/>
          </w:rPr>
          <w:t>Описание сценариев развития системы теплоснабжения муниципального образования</w:t>
        </w:r>
        <w:r w:rsidR="008B0142">
          <w:rPr>
            <w:webHidden/>
          </w:rPr>
          <w:tab/>
        </w:r>
        <w:r w:rsidR="008B0142">
          <w:rPr>
            <w:webHidden/>
          </w:rPr>
          <w:tab/>
        </w:r>
        <w:r w:rsidR="008B0142">
          <w:rPr>
            <w:webHidden/>
          </w:rPr>
          <w:tab/>
        </w:r>
        <w:r w:rsidR="008B0142">
          <w:rPr>
            <w:webHidden/>
          </w:rPr>
          <w:fldChar w:fldCharType="begin"/>
        </w:r>
        <w:r w:rsidR="008B0142">
          <w:rPr>
            <w:webHidden/>
          </w:rPr>
          <w:instrText xml:space="preserve"> PAGEREF _Toc89688945 \h </w:instrText>
        </w:r>
        <w:r w:rsidR="008B0142">
          <w:rPr>
            <w:webHidden/>
          </w:rPr>
        </w:r>
        <w:r w:rsidR="008B0142">
          <w:rPr>
            <w:webHidden/>
          </w:rPr>
          <w:fldChar w:fldCharType="separate"/>
        </w:r>
        <w:r>
          <w:rPr>
            <w:webHidden/>
          </w:rPr>
          <w:t>20</w:t>
        </w:r>
        <w:r w:rsidR="008B0142">
          <w:rPr>
            <w:webHidden/>
          </w:rPr>
          <w:fldChar w:fldCharType="end"/>
        </w:r>
      </w:hyperlink>
    </w:p>
    <w:p w14:paraId="253539FC" w14:textId="007B972B"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46" w:history="1">
        <w:r w:rsidR="008B0142" w:rsidRPr="006428D8">
          <w:rPr>
            <w:rStyle w:val="af1"/>
          </w:rPr>
          <w:t>4.2</w:t>
        </w:r>
        <w:r w:rsidR="008B0142">
          <w:rPr>
            <w:rFonts w:asciiTheme="minorHAnsi" w:eastAsiaTheme="minorEastAsia" w:hAnsiTheme="minorHAnsi" w:cstheme="minorBidi"/>
            <w:bCs w:val="0"/>
            <w:sz w:val="22"/>
            <w:szCs w:val="22"/>
          </w:rPr>
          <w:tab/>
        </w:r>
        <w:r w:rsidR="008B0142" w:rsidRPr="006428D8">
          <w:rPr>
            <w:rStyle w:val="af1"/>
          </w:rPr>
          <w:t>Обоснование выбора приоритетного сценария развития системы теплоснабжения муниципального образования</w:t>
        </w:r>
        <w:r w:rsidR="008B0142">
          <w:rPr>
            <w:webHidden/>
          </w:rPr>
          <w:tab/>
        </w:r>
        <w:r w:rsidR="008B0142">
          <w:rPr>
            <w:webHidden/>
          </w:rPr>
          <w:fldChar w:fldCharType="begin"/>
        </w:r>
        <w:r w:rsidR="008B0142">
          <w:rPr>
            <w:webHidden/>
          </w:rPr>
          <w:instrText xml:space="preserve"> PAGEREF _Toc89688946 \h </w:instrText>
        </w:r>
        <w:r w:rsidR="008B0142">
          <w:rPr>
            <w:webHidden/>
          </w:rPr>
        </w:r>
        <w:r w:rsidR="008B0142">
          <w:rPr>
            <w:webHidden/>
          </w:rPr>
          <w:fldChar w:fldCharType="separate"/>
        </w:r>
        <w:r>
          <w:rPr>
            <w:webHidden/>
          </w:rPr>
          <w:t>20</w:t>
        </w:r>
        <w:r w:rsidR="008B0142">
          <w:rPr>
            <w:webHidden/>
          </w:rPr>
          <w:fldChar w:fldCharType="end"/>
        </w:r>
      </w:hyperlink>
    </w:p>
    <w:p w14:paraId="05FE39BD" w14:textId="12048561" w:rsidR="008B0142" w:rsidRDefault="00911F0B">
      <w:pPr>
        <w:pStyle w:val="17"/>
        <w:tabs>
          <w:tab w:val="left" w:pos="840"/>
          <w:tab w:val="right" w:leader="dot" w:pos="9912"/>
        </w:tabs>
        <w:rPr>
          <w:rFonts w:asciiTheme="minorHAnsi" w:eastAsiaTheme="minorEastAsia" w:hAnsiTheme="minorHAnsi" w:cstheme="minorBidi"/>
          <w:bCs w:val="0"/>
          <w:caps w:val="0"/>
          <w:noProof/>
          <w:sz w:val="22"/>
          <w:szCs w:val="22"/>
        </w:rPr>
      </w:pPr>
      <w:hyperlink w:anchor="_Toc89688947" w:history="1">
        <w:r w:rsidR="008B0142" w:rsidRPr="006428D8">
          <w:rPr>
            <w:rStyle w:val="af1"/>
            <w:noProof/>
          </w:rPr>
          <w:t>5</w:t>
        </w:r>
        <w:r w:rsidR="008B0142">
          <w:rPr>
            <w:rFonts w:asciiTheme="minorHAnsi" w:eastAsiaTheme="minorEastAsia" w:hAnsiTheme="minorHAnsi" w:cstheme="minorBidi"/>
            <w:bCs w:val="0"/>
            <w:caps w:val="0"/>
            <w:noProof/>
            <w:sz w:val="22"/>
            <w:szCs w:val="22"/>
          </w:rPr>
          <w:tab/>
        </w:r>
        <w:r w:rsidR="008B0142" w:rsidRPr="006428D8">
          <w:rPr>
            <w:rStyle w:val="af1"/>
            <w:noProof/>
          </w:rPr>
          <w:t>Раздел 5. Предложения по строительству, реконструкции, техническому перевооружению и (или) модернизации источников тепловой энергии</w:t>
        </w:r>
        <w:r w:rsidR="008B0142">
          <w:rPr>
            <w:noProof/>
            <w:webHidden/>
          </w:rPr>
          <w:tab/>
        </w:r>
        <w:r w:rsidR="008B0142">
          <w:rPr>
            <w:noProof/>
            <w:webHidden/>
          </w:rPr>
          <w:fldChar w:fldCharType="begin"/>
        </w:r>
        <w:r w:rsidR="008B0142">
          <w:rPr>
            <w:noProof/>
            <w:webHidden/>
          </w:rPr>
          <w:instrText xml:space="preserve"> PAGEREF _Toc89688947 \h </w:instrText>
        </w:r>
        <w:r w:rsidR="008B0142">
          <w:rPr>
            <w:noProof/>
            <w:webHidden/>
          </w:rPr>
        </w:r>
        <w:r w:rsidR="008B0142">
          <w:rPr>
            <w:noProof/>
            <w:webHidden/>
          </w:rPr>
          <w:fldChar w:fldCharType="separate"/>
        </w:r>
        <w:r>
          <w:rPr>
            <w:noProof/>
            <w:webHidden/>
          </w:rPr>
          <w:t>22</w:t>
        </w:r>
        <w:r w:rsidR="008B0142">
          <w:rPr>
            <w:noProof/>
            <w:webHidden/>
          </w:rPr>
          <w:fldChar w:fldCharType="end"/>
        </w:r>
      </w:hyperlink>
    </w:p>
    <w:p w14:paraId="04F9BC30" w14:textId="34BF9215"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48" w:history="1">
        <w:r w:rsidR="008B0142" w:rsidRPr="006428D8">
          <w:rPr>
            <w:rStyle w:val="af1"/>
          </w:rPr>
          <w:t>5.1</w:t>
        </w:r>
        <w:r w:rsidR="008B0142">
          <w:rPr>
            <w:rFonts w:asciiTheme="minorHAnsi" w:eastAsiaTheme="minorEastAsia" w:hAnsiTheme="minorHAnsi" w:cstheme="minorBidi"/>
            <w:bCs w:val="0"/>
            <w:sz w:val="22"/>
            <w:szCs w:val="22"/>
          </w:rPr>
          <w:tab/>
        </w:r>
        <w:r w:rsidR="008B0142" w:rsidRPr="006428D8">
          <w:rPr>
            <w:rStyle w:val="af1"/>
          </w:rPr>
          <w:t>Предложения по строительству источников тепловой энергии, обеспечивающих перспективную тепловую нагрузку на осваиваемых территориях муниципального образования,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последствий для потребителей и радиуса эффективного теплоснабжения</w:t>
        </w:r>
        <w:r w:rsidR="008B0142">
          <w:rPr>
            <w:webHidden/>
          </w:rPr>
          <w:tab/>
        </w:r>
        <w:r w:rsidR="008B0142">
          <w:rPr>
            <w:webHidden/>
          </w:rPr>
          <w:fldChar w:fldCharType="begin"/>
        </w:r>
        <w:r w:rsidR="008B0142">
          <w:rPr>
            <w:webHidden/>
          </w:rPr>
          <w:instrText xml:space="preserve"> PAGEREF _Toc89688948 \h </w:instrText>
        </w:r>
        <w:r w:rsidR="008B0142">
          <w:rPr>
            <w:webHidden/>
          </w:rPr>
        </w:r>
        <w:r w:rsidR="008B0142">
          <w:rPr>
            <w:webHidden/>
          </w:rPr>
          <w:fldChar w:fldCharType="separate"/>
        </w:r>
        <w:r>
          <w:rPr>
            <w:webHidden/>
          </w:rPr>
          <w:t>22</w:t>
        </w:r>
        <w:r w:rsidR="008B0142">
          <w:rPr>
            <w:webHidden/>
          </w:rPr>
          <w:fldChar w:fldCharType="end"/>
        </w:r>
      </w:hyperlink>
    </w:p>
    <w:p w14:paraId="7BB53D93" w14:textId="147B0F1C"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49" w:history="1">
        <w:r w:rsidR="008B0142" w:rsidRPr="006428D8">
          <w:rPr>
            <w:rStyle w:val="af1"/>
          </w:rPr>
          <w:t>5.2</w:t>
        </w:r>
        <w:r w:rsidR="008B0142">
          <w:rPr>
            <w:rFonts w:asciiTheme="minorHAnsi" w:eastAsiaTheme="minorEastAsia" w:hAnsiTheme="minorHAnsi" w:cstheme="minorBidi"/>
            <w:bCs w:val="0"/>
            <w:sz w:val="22"/>
            <w:szCs w:val="22"/>
          </w:rPr>
          <w:tab/>
        </w:r>
        <w:r w:rsidR="008B0142" w:rsidRPr="006428D8">
          <w:rPr>
            <w:rStyle w:val="af1"/>
          </w:rPr>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sidR="008B0142">
          <w:rPr>
            <w:webHidden/>
          </w:rPr>
          <w:tab/>
        </w:r>
        <w:r w:rsidR="008B0142">
          <w:rPr>
            <w:webHidden/>
          </w:rPr>
          <w:fldChar w:fldCharType="begin"/>
        </w:r>
        <w:r w:rsidR="008B0142">
          <w:rPr>
            <w:webHidden/>
          </w:rPr>
          <w:instrText xml:space="preserve"> PAGEREF _Toc89688949 \h </w:instrText>
        </w:r>
        <w:r w:rsidR="008B0142">
          <w:rPr>
            <w:webHidden/>
          </w:rPr>
        </w:r>
        <w:r w:rsidR="008B0142">
          <w:rPr>
            <w:webHidden/>
          </w:rPr>
          <w:fldChar w:fldCharType="separate"/>
        </w:r>
        <w:r>
          <w:rPr>
            <w:webHidden/>
          </w:rPr>
          <w:t>22</w:t>
        </w:r>
        <w:r w:rsidR="008B0142">
          <w:rPr>
            <w:webHidden/>
          </w:rPr>
          <w:fldChar w:fldCharType="end"/>
        </w:r>
      </w:hyperlink>
    </w:p>
    <w:p w14:paraId="73081CD2" w14:textId="11A54DBB"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50" w:history="1">
        <w:r w:rsidR="008B0142" w:rsidRPr="006428D8">
          <w:rPr>
            <w:rStyle w:val="af1"/>
          </w:rPr>
          <w:t>5.3</w:t>
        </w:r>
        <w:r w:rsidR="008B0142">
          <w:rPr>
            <w:rFonts w:asciiTheme="minorHAnsi" w:eastAsiaTheme="minorEastAsia" w:hAnsiTheme="minorHAnsi" w:cstheme="minorBidi"/>
            <w:bCs w:val="0"/>
            <w:sz w:val="22"/>
            <w:szCs w:val="22"/>
          </w:rPr>
          <w:tab/>
        </w:r>
        <w:r w:rsidR="008B0142" w:rsidRPr="006428D8">
          <w:rPr>
            <w:rStyle w:val="af1"/>
          </w:rPr>
          <w:t>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r w:rsidR="008B0142">
          <w:rPr>
            <w:webHidden/>
          </w:rPr>
          <w:tab/>
        </w:r>
        <w:r w:rsidR="008B0142">
          <w:rPr>
            <w:webHidden/>
          </w:rPr>
          <w:fldChar w:fldCharType="begin"/>
        </w:r>
        <w:r w:rsidR="008B0142">
          <w:rPr>
            <w:webHidden/>
          </w:rPr>
          <w:instrText xml:space="preserve"> PAGEREF _Toc89688950 \h </w:instrText>
        </w:r>
        <w:r w:rsidR="008B0142">
          <w:rPr>
            <w:webHidden/>
          </w:rPr>
        </w:r>
        <w:r w:rsidR="008B0142">
          <w:rPr>
            <w:webHidden/>
          </w:rPr>
          <w:fldChar w:fldCharType="separate"/>
        </w:r>
        <w:r>
          <w:rPr>
            <w:webHidden/>
          </w:rPr>
          <w:t>22</w:t>
        </w:r>
        <w:r w:rsidR="008B0142">
          <w:rPr>
            <w:webHidden/>
          </w:rPr>
          <w:fldChar w:fldCharType="end"/>
        </w:r>
      </w:hyperlink>
    </w:p>
    <w:p w14:paraId="19469E33" w14:textId="5C9890F6"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51" w:history="1">
        <w:r w:rsidR="008B0142" w:rsidRPr="006428D8">
          <w:rPr>
            <w:rStyle w:val="af1"/>
          </w:rPr>
          <w:t>5.4</w:t>
        </w:r>
        <w:r w:rsidR="008B0142">
          <w:rPr>
            <w:rFonts w:asciiTheme="minorHAnsi" w:eastAsiaTheme="minorEastAsia" w:hAnsiTheme="minorHAnsi" w:cstheme="minorBidi"/>
            <w:bCs w:val="0"/>
            <w:sz w:val="22"/>
            <w:szCs w:val="22"/>
          </w:rPr>
          <w:tab/>
        </w:r>
        <w:r w:rsidR="008B0142" w:rsidRPr="006428D8">
          <w:rPr>
            <w:rStyle w:val="af1"/>
          </w:rPr>
          <w:t>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r w:rsidR="008B0142">
          <w:rPr>
            <w:webHidden/>
          </w:rPr>
          <w:tab/>
        </w:r>
        <w:r w:rsidR="008B0142">
          <w:rPr>
            <w:webHidden/>
          </w:rPr>
          <w:fldChar w:fldCharType="begin"/>
        </w:r>
        <w:r w:rsidR="008B0142">
          <w:rPr>
            <w:webHidden/>
          </w:rPr>
          <w:instrText xml:space="preserve"> PAGEREF _Toc89688951 \h </w:instrText>
        </w:r>
        <w:r w:rsidR="008B0142">
          <w:rPr>
            <w:webHidden/>
          </w:rPr>
        </w:r>
        <w:r w:rsidR="008B0142">
          <w:rPr>
            <w:webHidden/>
          </w:rPr>
          <w:fldChar w:fldCharType="separate"/>
        </w:r>
        <w:r>
          <w:rPr>
            <w:webHidden/>
          </w:rPr>
          <w:t>22</w:t>
        </w:r>
        <w:r w:rsidR="008B0142">
          <w:rPr>
            <w:webHidden/>
          </w:rPr>
          <w:fldChar w:fldCharType="end"/>
        </w:r>
      </w:hyperlink>
    </w:p>
    <w:p w14:paraId="452FD262" w14:textId="25195A66"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52" w:history="1">
        <w:r w:rsidR="008B0142" w:rsidRPr="006428D8">
          <w:rPr>
            <w:rStyle w:val="af1"/>
          </w:rPr>
          <w:t>5.5</w:t>
        </w:r>
        <w:r w:rsidR="008B0142">
          <w:rPr>
            <w:rFonts w:asciiTheme="minorHAnsi" w:eastAsiaTheme="minorEastAsia" w:hAnsiTheme="minorHAnsi" w:cstheme="minorBidi"/>
            <w:bCs w:val="0"/>
            <w:sz w:val="22"/>
            <w:szCs w:val="22"/>
          </w:rPr>
          <w:tab/>
        </w:r>
        <w:r w:rsidR="008B0142" w:rsidRPr="006428D8">
          <w:rPr>
            <w:rStyle w:val="af1"/>
          </w:rPr>
          <w:t>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r w:rsidR="008B0142">
          <w:rPr>
            <w:webHidden/>
          </w:rPr>
          <w:tab/>
        </w:r>
        <w:r w:rsidR="008B0142">
          <w:rPr>
            <w:webHidden/>
          </w:rPr>
          <w:fldChar w:fldCharType="begin"/>
        </w:r>
        <w:r w:rsidR="008B0142">
          <w:rPr>
            <w:webHidden/>
          </w:rPr>
          <w:instrText xml:space="preserve"> PAGEREF _Toc89688952 \h </w:instrText>
        </w:r>
        <w:r w:rsidR="008B0142">
          <w:rPr>
            <w:webHidden/>
          </w:rPr>
        </w:r>
        <w:r w:rsidR="008B0142">
          <w:rPr>
            <w:webHidden/>
          </w:rPr>
          <w:fldChar w:fldCharType="separate"/>
        </w:r>
        <w:r>
          <w:rPr>
            <w:webHidden/>
          </w:rPr>
          <w:t>22</w:t>
        </w:r>
        <w:r w:rsidR="008B0142">
          <w:rPr>
            <w:webHidden/>
          </w:rPr>
          <w:fldChar w:fldCharType="end"/>
        </w:r>
      </w:hyperlink>
    </w:p>
    <w:p w14:paraId="56A6DADC" w14:textId="1E771641"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53" w:history="1">
        <w:r w:rsidR="008B0142" w:rsidRPr="006428D8">
          <w:rPr>
            <w:rStyle w:val="af1"/>
          </w:rPr>
          <w:t>5.6</w:t>
        </w:r>
        <w:r w:rsidR="008B0142">
          <w:rPr>
            <w:rFonts w:asciiTheme="minorHAnsi" w:eastAsiaTheme="minorEastAsia" w:hAnsiTheme="minorHAnsi" w:cstheme="minorBidi"/>
            <w:bCs w:val="0"/>
            <w:sz w:val="22"/>
            <w:szCs w:val="22"/>
          </w:rPr>
          <w:tab/>
        </w:r>
        <w:r w:rsidR="008B0142" w:rsidRPr="006428D8">
          <w:rPr>
            <w:rStyle w:val="af1"/>
          </w:rPr>
          <w:t>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r w:rsidR="008B0142">
          <w:rPr>
            <w:webHidden/>
          </w:rPr>
          <w:tab/>
        </w:r>
        <w:r w:rsidR="008B0142">
          <w:rPr>
            <w:webHidden/>
          </w:rPr>
          <w:tab/>
        </w:r>
        <w:r w:rsidR="008B0142">
          <w:rPr>
            <w:webHidden/>
          </w:rPr>
          <w:tab/>
        </w:r>
        <w:r w:rsidR="008B0142">
          <w:rPr>
            <w:webHidden/>
          </w:rPr>
          <w:fldChar w:fldCharType="begin"/>
        </w:r>
        <w:r w:rsidR="008B0142">
          <w:rPr>
            <w:webHidden/>
          </w:rPr>
          <w:instrText xml:space="preserve"> PAGEREF _Toc89688953 \h </w:instrText>
        </w:r>
        <w:r w:rsidR="008B0142">
          <w:rPr>
            <w:webHidden/>
          </w:rPr>
        </w:r>
        <w:r w:rsidR="008B0142">
          <w:rPr>
            <w:webHidden/>
          </w:rPr>
          <w:fldChar w:fldCharType="separate"/>
        </w:r>
        <w:r>
          <w:rPr>
            <w:webHidden/>
          </w:rPr>
          <w:t>22</w:t>
        </w:r>
        <w:r w:rsidR="008B0142">
          <w:rPr>
            <w:webHidden/>
          </w:rPr>
          <w:fldChar w:fldCharType="end"/>
        </w:r>
      </w:hyperlink>
    </w:p>
    <w:p w14:paraId="5A26FAEB" w14:textId="0C2B03F2"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54" w:history="1">
        <w:r w:rsidR="008B0142" w:rsidRPr="006428D8">
          <w:rPr>
            <w:rStyle w:val="af1"/>
          </w:rPr>
          <w:t>5.7</w:t>
        </w:r>
        <w:r w:rsidR="008B0142">
          <w:rPr>
            <w:rFonts w:asciiTheme="minorHAnsi" w:eastAsiaTheme="minorEastAsia" w:hAnsiTheme="minorHAnsi" w:cstheme="minorBidi"/>
            <w:bCs w:val="0"/>
            <w:sz w:val="22"/>
            <w:szCs w:val="22"/>
          </w:rPr>
          <w:tab/>
        </w:r>
        <w:r w:rsidR="008B0142" w:rsidRPr="006428D8">
          <w:rPr>
            <w:rStyle w:val="af1"/>
          </w:rPr>
          <w:t>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r w:rsidR="008B0142">
          <w:rPr>
            <w:webHidden/>
          </w:rPr>
          <w:tab/>
        </w:r>
        <w:r w:rsidR="008B0142">
          <w:rPr>
            <w:webHidden/>
          </w:rPr>
          <w:fldChar w:fldCharType="begin"/>
        </w:r>
        <w:r w:rsidR="008B0142">
          <w:rPr>
            <w:webHidden/>
          </w:rPr>
          <w:instrText xml:space="preserve"> PAGEREF _Toc89688954 \h </w:instrText>
        </w:r>
        <w:r w:rsidR="008B0142">
          <w:rPr>
            <w:webHidden/>
          </w:rPr>
        </w:r>
        <w:r w:rsidR="008B0142">
          <w:rPr>
            <w:webHidden/>
          </w:rPr>
          <w:fldChar w:fldCharType="separate"/>
        </w:r>
        <w:r>
          <w:rPr>
            <w:webHidden/>
          </w:rPr>
          <w:t>23</w:t>
        </w:r>
        <w:r w:rsidR="008B0142">
          <w:rPr>
            <w:webHidden/>
          </w:rPr>
          <w:fldChar w:fldCharType="end"/>
        </w:r>
      </w:hyperlink>
    </w:p>
    <w:p w14:paraId="2474F0C6" w14:textId="4FBF1F24"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55" w:history="1">
        <w:r w:rsidR="008B0142" w:rsidRPr="006428D8">
          <w:rPr>
            <w:rStyle w:val="af1"/>
          </w:rPr>
          <w:t>5.8</w:t>
        </w:r>
        <w:r w:rsidR="008B0142">
          <w:rPr>
            <w:rFonts w:asciiTheme="minorHAnsi" w:eastAsiaTheme="minorEastAsia" w:hAnsiTheme="minorHAnsi" w:cstheme="minorBidi"/>
            <w:bCs w:val="0"/>
            <w:sz w:val="22"/>
            <w:szCs w:val="22"/>
          </w:rPr>
          <w:tab/>
        </w:r>
        <w:r w:rsidR="008B0142" w:rsidRPr="006428D8">
          <w:rPr>
            <w:rStyle w:val="af1"/>
          </w:rPr>
          <w:t>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r w:rsidR="008B0142">
          <w:rPr>
            <w:webHidden/>
          </w:rPr>
          <w:tab/>
        </w:r>
        <w:r w:rsidR="008B0142">
          <w:rPr>
            <w:webHidden/>
          </w:rPr>
          <w:fldChar w:fldCharType="begin"/>
        </w:r>
        <w:r w:rsidR="008B0142">
          <w:rPr>
            <w:webHidden/>
          </w:rPr>
          <w:instrText xml:space="preserve"> PAGEREF _Toc89688955 \h </w:instrText>
        </w:r>
        <w:r w:rsidR="008B0142">
          <w:rPr>
            <w:webHidden/>
          </w:rPr>
        </w:r>
        <w:r w:rsidR="008B0142">
          <w:rPr>
            <w:webHidden/>
          </w:rPr>
          <w:fldChar w:fldCharType="separate"/>
        </w:r>
        <w:r>
          <w:rPr>
            <w:webHidden/>
          </w:rPr>
          <w:t>23</w:t>
        </w:r>
        <w:r w:rsidR="008B0142">
          <w:rPr>
            <w:webHidden/>
          </w:rPr>
          <w:fldChar w:fldCharType="end"/>
        </w:r>
      </w:hyperlink>
    </w:p>
    <w:p w14:paraId="3545A8E2" w14:textId="001BED59"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56" w:history="1">
        <w:r w:rsidR="008B0142" w:rsidRPr="006428D8">
          <w:rPr>
            <w:rStyle w:val="af1"/>
          </w:rPr>
          <w:t>5.9</w:t>
        </w:r>
        <w:r w:rsidR="008B0142">
          <w:rPr>
            <w:rFonts w:asciiTheme="minorHAnsi" w:eastAsiaTheme="minorEastAsia" w:hAnsiTheme="minorHAnsi" w:cstheme="minorBidi"/>
            <w:bCs w:val="0"/>
            <w:sz w:val="22"/>
            <w:szCs w:val="22"/>
          </w:rPr>
          <w:tab/>
        </w:r>
        <w:r w:rsidR="008B0142" w:rsidRPr="006428D8">
          <w:rPr>
            <w:rStyle w:val="af1"/>
          </w:rPr>
          <w:t>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r w:rsidR="008B0142">
          <w:rPr>
            <w:webHidden/>
          </w:rPr>
          <w:tab/>
        </w:r>
        <w:r w:rsidR="008B0142">
          <w:rPr>
            <w:webHidden/>
          </w:rPr>
          <w:fldChar w:fldCharType="begin"/>
        </w:r>
        <w:r w:rsidR="008B0142">
          <w:rPr>
            <w:webHidden/>
          </w:rPr>
          <w:instrText xml:space="preserve"> PAGEREF _Toc89688956 \h </w:instrText>
        </w:r>
        <w:r w:rsidR="008B0142">
          <w:rPr>
            <w:webHidden/>
          </w:rPr>
        </w:r>
        <w:r w:rsidR="008B0142">
          <w:rPr>
            <w:webHidden/>
          </w:rPr>
          <w:fldChar w:fldCharType="separate"/>
        </w:r>
        <w:r>
          <w:rPr>
            <w:webHidden/>
          </w:rPr>
          <w:t>23</w:t>
        </w:r>
        <w:r w:rsidR="008B0142">
          <w:rPr>
            <w:webHidden/>
          </w:rPr>
          <w:fldChar w:fldCharType="end"/>
        </w:r>
      </w:hyperlink>
    </w:p>
    <w:p w14:paraId="4C6CAE7B" w14:textId="54D513CA"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57" w:history="1">
        <w:r w:rsidR="008B0142" w:rsidRPr="006428D8">
          <w:rPr>
            <w:rStyle w:val="af1"/>
          </w:rPr>
          <w:t>5.10</w:t>
        </w:r>
        <w:r w:rsidR="008B0142">
          <w:rPr>
            <w:rFonts w:asciiTheme="minorHAnsi" w:eastAsiaTheme="minorEastAsia" w:hAnsiTheme="minorHAnsi" w:cstheme="minorBidi"/>
            <w:bCs w:val="0"/>
            <w:sz w:val="22"/>
            <w:szCs w:val="22"/>
          </w:rPr>
          <w:tab/>
        </w:r>
        <w:r w:rsidR="008B0142" w:rsidRPr="006428D8">
          <w:rPr>
            <w:rStyle w:val="af1"/>
          </w:rPr>
          <w:t>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r w:rsidR="008B0142">
          <w:rPr>
            <w:webHidden/>
          </w:rPr>
          <w:tab/>
        </w:r>
        <w:r w:rsidR="008B0142">
          <w:rPr>
            <w:webHidden/>
          </w:rPr>
          <w:tab/>
        </w:r>
        <w:r w:rsidR="008B0142">
          <w:rPr>
            <w:webHidden/>
          </w:rPr>
          <w:fldChar w:fldCharType="begin"/>
        </w:r>
        <w:r w:rsidR="008B0142">
          <w:rPr>
            <w:webHidden/>
          </w:rPr>
          <w:instrText xml:space="preserve"> PAGEREF _Toc89688957 \h </w:instrText>
        </w:r>
        <w:r w:rsidR="008B0142">
          <w:rPr>
            <w:webHidden/>
          </w:rPr>
        </w:r>
        <w:r w:rsidR="008B0142">
          <w:rPr>
            <w:webHidden/>
          </w:rPr>
          <w:fldChar w:fldCharType="separate"/>
        </w:r>
        <w:r>
          <w:rPr>
            <w:webHidden/>
          </w:rPr>
          <w:t>23</w:t>
        </w:r>
        <w:r w:rsidR="008B0142">
          <w:rPr>
            <w:webHidden/>
          </w:rPr>
          <w:fldChar w:fldCharType="end"/>
        </w:r>
      </w:hyperlink>
    </w:p>
    <w:p w14:paraId="006E905C" w14:textId="79C8F210" w:rsidR="008B0142" w:rsidRDefault="00911F0B">
      <w:pPr>
        <w:pStyle w:val="17"/>
        <w:tabs>
          <w:tab w:val="left" w:pos="840"/>
          <w:tab w:val="right" w:leader="dot" w:pos="9912"/>
        </w:tabs>
        <w:rPr>
          <w:rFonts w:asciiTheme="minorHAnsi" w:eastAsiaTheme="minorEastAsia" w:hAnsiTheme="minorHAnsi" w:cstheme="minorBidi"/>
          <w:bCs w:val="0"/>
          <w:caps w:val="0"/>
          <w:noProof/>
          <w:sz w:val="22"/>
          <w:szCs w:val="22"/>
        </w:rPr>
      </w:pPr>
      <w:hyperlink w:anchor="_Toc89688958" w:history="1">
        <w:r w:rsidR="008B0142" w:rsidRPr="006428D8">
          <w:rPr>
            <w:rStyle w:val="af1"/>
            <w:noProof/>
          </w:rPr>
          <w:t>6</w:t>
        </w:r>
        <w:r w:rsidR="008B0142">
          <w:rPr>
            <w:rFonts w:asciiTheme="minorHAnsi" w:eastAsiaTheme="minorEastAsia" w:hAnsiTheme="minorHAnsi" w:cstheme="minorBidi"/>
            <w:bCs w:val="0"/>
            <w:caps w:val="0"/>
            <w:noProof/>
            <w:sz w:val="22"/>
            <w:szCs w:val="22"/>
          </w:rPr>
          <w:tab/>
        </w:r>
        <w:r w:rsidR="008B0142" w:rsidRPr="006428D8">
          <w:rPr>
            <w:rStyle w:val="af1"/>
            <w:noProof/>
          </w:rPr>
          <w:t>Раздел 6. Предложения по строительству, реконструкции и (или) модернизации тепловых сетей</w:t>
        </w:r>
        <w:r w:rsidR="008B0142">
          <w:rPr>
            <w:noProof/>
            <w:webHidden/>
          </w:rPr>
          <w:tab/>
        </w:r>
        <w:r w:rsidR="008B0142">
          <w:rPr>
            <w:noProof/>
            <w:webHidden/>
          </w:rPr>
          <w:fldChar w:fldCharType="begin"/>
        </w:r>
        <w:r w:rsidR="008B0142">
          <w:rPr>
            <w:noProof/>
            <w:webHidden/>
          </w:rPr>
          <w:instrText xml:space="preserve"> PAGEREF _Toc89688958 \h </w:instrText>
        </w:r>
        <w:r w:rsidR="008B0142">
          <w:rPr>
            <w:noProof/>
            <w:webHidden/>
          </w:rPr>
        </w:r>
        <w:r w:rsidR="008B0142">
          <w:rPr>
            <w:noProof/>
            <w:webHidden/>
          </w:rPr>
          <w:fldChar w:fldCharType="separate"/>
        </w:r>
        <w:r>
          <w:rPr>
            <w:noProof/>
            <w:webHidden/>
          </w:rPr>
          <w:t>24</w:t>
        </w:r>
        <w:r w:rsidR="008B0142">
          <w:rPr>
            <w:noProof/>
            <w:webHidden/>
          </w:rPr>
          <w:fldChar w:fldCharType="end"/>
        </w:r>
      </w:hyperlink>
    </w:p>
    <w:p w14:paraId="2CA4CD93" w14:textId="3F08C8E9"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59" w:history="1">
        <w:r w:rsidR="008B0142" w:rsidRPr="006428D8">
          <w:rPr>
            <w:rStyle w:val="af1"/>
          </w:rPr>
          <w:t>6.1</w:t>
        </w:r>
        <w:r w:rsidR="008B0142">
          <w:rPr>
            <w:rFonts w:asciiTheme="minorHAnsi" w:eastAsiaTheme="minorEastAsia" w:hAnsiTheme="minorHAnsi" w:cstheme="minorBidi"/>
            <w:bCs w:val="0"/>
            <w:sz w:val="22"/>
            <w:szCs w:val="22"/>
          </w:rPr>
          <w:tab/>
        </w:r>
        <w:r w:rsidR="008B0142" w:rsidRPr="006428D8">
          <w:rPr>
            <w:rStyle w:val="af1"/>
          </w:rPr>
          <w:t>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r w:rsidR="008B0142">
          <w:rPr>
            <w:webHidden/>
          </w:rPr>
          <w:tab/>
        </w:r>
        <w:r w:rsidR="008B0142">
          <w:rPr>
            <w:webHidden/>
          </w:rPr>
          <w:fldChar w:fldCharType="begin"/>
        </w:r>
        <w:r w:rsidR="008B0142">
          <w:rPr>
            <w:webHidden/>
          </w:rPr>
          <w:instrText xml:space="preserve"> PAGEREF _Toc89688959 \h </w:instrText>
        </w:r>
        <w:r w:rsidR="008B0142">
          <w:rPr>
            <w:webHidden/>
          </w:rPr>
        </w:r>
        <w:r w:rsidR="008B0142">
          <w:rPr>
            <w:webHidden/>
          </w:rPr>
          <w:fldChar w:fldCharType="separate"/>
        </w:r>
        <w:r>
          <w:rPr>
            <w:webHidden/>
          </w:rPr>
          <w:t>24</w:t>
        </w:r>
        <w:r w:rsidR="008B0142">
          <w:rPr>
            <w:webHidden/>
          </w:rPr>
          <w:fldChar w:fldCharType="end"/>
        </w:r>
      </w:hyperlink>
    </w:p>
    <w:p w14:paraId="496F4410" w14:textId="41922013"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60" w:history="1">
        <w:r w:rsidR="008B0142" w:rsidRPr="006428D8">
          <w:rPr>
            <w:rStyle w:val="af1"/>
          </w:rPr>
          <w:t>6.2</w:t>
        </w:r>
        <w:r w:rsidR="008B0142">
          <w:rPr>
            <w:rFonts w:asciiTheme="minorHAnsi" w:eastAsiaTheme="minorEastAsia" w:hAnsiTheme="minorHAnsi" w:cstheme="minorBidi"/>
            <w:bCs w:val="0"/>
            <w:sz w:val="22"/>
            <w:szCs w:val="22"/>
          </w:rPr>
          <w:tab/>
        </w:r>
        <w:r w:rsidR="008B0142" w:rsidRPr="006428D8">
          <w:rPr>
            <w:rStyle w:val="af1"/>
          </w:rPr>
          <w:t>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муниципального образования под жилищную, комплексную или производственную застройку</w:t>
        </w:r>
        <w:r w:rsidR="008B0142">
          <w:rPr>
            <w:webHidden/>
          </w:rPr>
          <w:tab/>
        </w:r>
        <w:r w:rsidR="008B0142">
          <w:rPr>
            <w:webHidden/>
          </w:rPr>
          <w:tab/>
        </w:r>
        <w:r w:rsidR="008B0142">
          <w:rPr>
            <w:webHidden/>
          </w:rPr>
          <w:tab/>
        </w:r>
        <w:r w:rsidR="008B0142">
          <w:rPr>
            <w:webHidden/>
          </w:rPr>
          <w:fldChar w:fldCharType="begin"/>
        </w:r>
        <w:r w:rsidR="008B0142">
          <w:rPr>
            <w:webHidden/>
          </w:rPr>
          <w:instrText xml:space="preserve"> PAGEREF _Toc89688960 \h </w:instrText>
        </w:r>
        <w:r w:rsidR="008B0142">
          <w:rPr>
            <w:webHidden/>
          </w:rPr>
        </w:r>
        <w:r w:rsidR="008B0142">
          <w:rPr>
            <w:webHidden/>
          </w:rPr>
          <w:fldChar w:fldCharType="separate"/>
        </w:r>
        <w:r>
          <w:rPr>
            <w:webHidden/>
          </w:rPr>
          <w:t>24</w:t>
        </w:r>
        <w:r w:rsidR="008B0142">
          <w:rPr>
            <w:webHidden/>
          </w:rPr>
          <w:fldChar w:fldCharType="end"/>
        </w:r>
      </w:hyperlink>
    </w:p>
    <w:p w14:paraId="4C92FFFA" w14:textId="03C91BFF"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61" w:history="1">
        <w:r w:rsidR="008B0142" w:rsidRPr="006428D8">
          <w:rPr>
            <w:rStyle w:val="af1"/>
          </w:rPr>
          <w:t>6.3</w:t>
        </w:r>
        <w:r w:rsidR="008B0142">
          <w:rPr>
            <w:rFonts w:asciiTheme="minorHAnsi" w:eastAsiaTheme="minorEastAsia" w:hAnsiTheme="minorHAnsi" w:cstheme="minorBidi"/>
            <w:bCs w:val="0"/>
            <w:sz w:val="22"/>
            <w:szCs w:val="22"/>
          </w:rPr>
          <w:tab/>
        </w:r>
        <w:r w:rsidR="008B0142" w:rsidRPr="006428D8">
          <w:rPr>
            <w:rStyle w:val="af1"/>
          </w:rPr>
          <w:t>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8B0142">
          <w:rPr>
            <w:webHidden/>
          </w:rPr>
          <w:tab/>
        </w:r>
        <w:r w:rsidR="008B0142">
          <w:rPr>
            <w:webHidden/>
          </w:rPr>
          <w:fldChar w:fldCharType="begin"/>
        </w:r>
        <w:r w:rsidR="008B0142">
          <w:rPr>
            <w:webHidden/>
          </w:rPr>
          <w:instrText xml:space="preserve"> PAGEREF _Toc89688961 \h </w:instrText>
        </w:r>
        <w:r w:rsidR="008B0142">
          <w:rPr>
            <w:webHidden/>
          </w:rPr>
        </w:r>
        <w:r w:rsidR="008B0142">
          <w:rPr>
            <w:webHidden/>
          </w:rPr>
          <w:fldChar w:fldCharType="separate"/>
        </w:r>
        <w:r>
          <w:rPr>
            <w:webHidden/>
          </w:rPr>
          <w:t>24</w:t>
        </w:r>
        <w:r w:rsidR="008B0142">
          <w:rPr>
            <w:webHidden/>
          </w:rPr>
          <w:fldChar w:fldCharType="end"/>
        </w:r>
      </w:hyperlink>
    </w:p>
    <w:p w14:paraId="3E72FA07" w14:textId="24D6200B"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62" w:history="1">
        <w:r w:rsidR="008B0142" w:rsidRPr="006428D8">
          <w:rPr>
            <w:rStyle w:val="af1"/>
          </w:rPr>
          <w:t>6.4</w:t>
        </w:r>
        <w:r w:rsidR="008B0142">
          <w:rPr>
            <w:rFonts w:asciiTheme="minorHAnsi" w:eastAsiaTheme="minorEastAsia" w:hAnsiTheme="minorHAnsi" w:cstheme="minorBidi"/>
            <w:bCs w:val="0"/>
            <w:sz w:val="22"/>
            <w:szCs w:val="22"/>
          </w:rPr>
          <w:tab/>
        </w:r>
        <w:r w:rsidR="008B0142" w:rsidRPr="006428D8">
          <w:rPr>
            <w:rStyle w:val="af1"/>
          </w:rPr>
          <w:t>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r w:rsidR="008B0142">
          <w:rPr>
            <w:webHidden/>
          </w:rPr>
          <w:tab/>
        </w:r>
        <w:r w:rsidR="008B0142">
          <w:rPr>
            <w:webHidden/>
          </w:rPr>
          <w:fldChar w:fldCharType="begin"/>
        </w:r>
        <w:r w:rsidR="008B0142">
          <w:rPr>
            <w:webHidden/>
          </w:rPr>
          <w:instrText xml:space="preserve"> PAGEREF _Toc89688962 \h </w:instrText>
        </w:r>
        <w:r w:rsidR="008B0142">
          <w:rPr>
            <w:webHidden/>
          </w:rPr>
        </w:r>
        <w:r w:rsidR="008B0142">
          <w:rPr>
            <w:webHidden/>
          </w:rPr>
          <w:fldChar w:fldCharType="separate"/>
        </w:r>
        <w:r>
          <w:rPr>
            <w:webHidden/>
          </w:rPr>
          <w:t>24</w:t>
        </w:r>
        <w:r w:rsidR="008B0142">
          <w:rPr>
            <w:webHidden/>
          </w:rPr>
          <w:fldChar w:fldCharType="end"/>
        </w:r>
      </w:hyperlink>
    </w:p>
    <w:p w14:paraId="5BEEC113" w14:textId="72DD0208"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63" w:history="1">
        <w:r w:rsidR="008B0142" w:rsidRPr="006428D8">
          <w:rPr>
            <w:rStyle w:val="af1"/>
          </w:rPr>
          <w:t>6.5</w:t>
        </w:r>
        <w:r w:rsidR="008B0142">
          <w:rPr>
            <w:rFonts w:asciiTheme="minorHAnsi" w:eastAsiaTheme="minorEastAsia" w:hAnsiTheme="minorHAnsi" w:cstheme="minorBidi"/>
            <w:bCs w:val="0"/>
            <w:sz w:val="22"/>
            <w:szCs w:val="22"/>
          </w:rPr>
          <w:tab/>
        </w:r>
        <w:r w:rsidR="008B0142" w:rsidRPr="006428D8">
          <w:rPr>
            <w:rStyle w:val="af1"/>
          </w:rPr>
          <w:t>Предложения по строительству и реконструкции тепловых сетей для обеспечения нормативной надежности потребителей</w:t>
        </w:r>
        <w:r w:rsidR="008B0142">
          <w:rPr>
            <w:webHidden/>
          </w:rPr>
          <w:tab/>
        </w:r>
        <w:r w:rsidR="008B0142">
          <w:rPr>
            <w:webHidden/>
          </w:rPr>
          <w:fldChar w:fldCharType="begin"/>
        </w:r>
        <w:r w:rsidR="008B0142">
          <w:rPr>
            <w:webHidden/>
          </w:rPr>
          <w:instrText xml:space="preserve"> PAGEREF _Toc89688963 \h </w:instrText>
        </w:r>
        <w:r w:rsidR="008B0142">
          <w:rPr>
            <w:webHidden/>
          </w:rPr>
        </w:r>
        <w:r w:rsidR="008B0142">
          <w:rPr>
            <w:webHidden/>
          </w:rPr>
          <w:fldChar w:fldCharType="separate"/>
        </w:r>
        <w:r>
          <w:rPr>
            <w:webHidden/>
          </w:rPr>
          <w:t>24</w:t>
        </w:r>
        <w:r w:rsidR="008B0142">
          <w:rPr>
            <w:webHidden/>
          </w:rPr>
          <w:fldChar w:fldCharType="end"/>
        </w:r>
      </w:hyperlink>
    </w:p>
    <w:p w14:paraId="7171CA45" w14:textId="5FFA9D4E" w:rsidR="008B0142" w:rsidRDefault="00911F0B">
      <w:pPr>
        <w:pStyle w:val="17"/>
        <w:tabs>
          <w:tab w:val="left" w:pos="840"/>
          <w:tab w:val="right" w:leader="dot" w:pos="9912"/>
        </w:tabs>
        <w:rPr>
          <w:rFonts w:asciiTheme="minorHAnsi" w:eastAsiaTheme="minorEastAsia" w:hAnsiTheme="minorHAnsi" w:cstheme="minorBidi"/>
          <w:bCs w:val="0"/>
          <w:caps w:val="0"/>
          <w:noProof/>
          <w:sz w:val="22"/>
          <w:szCs w:val="22"/>
        </w:rPr>
      </w:pPr>
      <w:hyperlink w:anchor="_Toc89688964" w:history="1">
        <w:r w:rsidR="008B0142" w:rsidRPr="006428D8">
          <w:rPr>
            <w:rStyle w:val="af1"/>
            <w:noProof/>
          </w:rPr>
          <w:t>7</w:t>
        </w:r>
        <w:r w:rsidR="008B0142">
          <w:rPr>
            <w:rFonts w:asciiTheme="minorHAnsi" w:eastAsiaTheme="minorEastAsia" w:hAnsiTheme="minorHAnsi" w:cstheme="minorBidi"/>
            <w:bCs w:val="0"/>
            <w:caps w:val="0"/>
            <w:noProof/>
            <w:sz w:val="22"/>
            <w:szCs w:val="22"/>
          </w:rPr>
          <w:tab/>
        </w:r>
        <w:r w:rsidR="008B0142" w:rsidRPr="006428D8">
          <w:rPr>
            <w:rStyle w:val="af1"/>
            <w:noProof/>
          </w:rPr>
          <w:t>Раздел 7. Предложения по переводу открытых систем теплоснабжения (горячего водоснабжения) в закрытые системы горячего водоснабжения</w:t>
        </w:r>
        <w:r w:rsidR="008B0142">
          <w:rPr>
            <w:noProof/>
            <w:webHidden/>
          </w:rPr>
          <w:tab/>
        </w:r>
        <w:r w:rsidR="008B0142">
          <w:rPr>
            <w:noProof/>
            <w:webHidden/>
          </w:rPr>
          <w:fldChar w:fldCharType="begin"/>
        </w:r>
        <w:r w:rsidR="008B0142">
          <w:rPr>
            <w:noProof/>
            <w:webHidden/>
          </w:rPr>
          <w:instrText xml:space="preserve"> PAGEREF _Toc89688964 \h </w:instrText>
        </w:r>
        <w:r w:rsidR="008B0142">
          <w:rPr>
            <w:noProof/>
            <w:webHidden/>
          </w:rPr>
        </w:r>
        <w:r w:rsidR="008B0142">
          <w:rPr>
            <w:noProof/>
            <w:webHidden/>
          </w:rPr>
          <w:fldChar w:fldCharType="separate"/>
        </w:r>
        <w:r>
          <w:rPr>
            <w:noProof/>
            <w:webHidden/>
          </w:rPr>
          <w:t>25</w:t>
        </w:r>
        <w:r w:rsidR="008B0142">
          <w:rPr>
            <w:noProof/>
            <w:webHidden/>
          </w:rPr>
          <w:fldChar w:fldCharType="end"/>
        </w:r>
      </w:hyperlink>
    </w:p>
    <w:p w14:paraId="3569A723" w14:textId="1BE01A41"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65" w:history="1">
        <w:r w:rsidR="008B0142" w:rsidRPr="006428D8">
          <w:rPr>
            <w:rStyle w:val="af1"/>
          </w:rPr>
          <w:t>7.1</w:t>
        </w:r>
        <w:r w:rsidR="008B0142">
          <w:rPr>
            <w:rFonts w:asciiTheme="minorHAnsi" w:eastAsiaTheme="minorEastAsia" w:hAnsiTheme="minorHAnsi" w:cstheme="minorBidi"/>
            <w:bCs w:val="0"/>
            <w:sz w:val="22"/>
            <w:szCs w:val="22"/>
          </w:rPr>
          <w:tab/>
        </w:r>
        <w:r w:rsidR="008B0142" w:rsidRPr="006428D8">
          <w:rPr>
            <w:rStyle w:val="af1"/>
          </w:rP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r w:rsidR="008B0142">
          <w:rPr>
            <w:webHidden/>
          </w:rPr>
          <w:tab/>
        </w:r>
        <w:r w:rsidR="008B0142">
          <w:rPr>
            <w:webHidden/>
          </w:rPr>
          <w:fldChar w:fldCharType="begin"/>
        </w:r>
        <w:r w:rsidR="008B0142">
          <w:rPr>
            <w:webHidden/>
          </w:rPr>
          <w:instrText xml:space="preserve"> PAGEREF _Toc89688965 \h </w:instrText>
        </w:r>
        <w:r w:rsidR="008B0142">
          <w:rPr>
            <w:webHidden/>
          </w:rPr>
        </w:r>
        <w:r w:rsidR="008B0142">
          <w:rPr>
            <w:webHidden/>
          </w:rPr>
          <w:fldChar w:fldCharType="separate"/>
        </w:r>
        <w:r>
          <w:rPr>
            <w:webHidden/>
          </w:rPr>
          <w:t>25</w:t>
        </w:r>
        <w:r w:rsidR="008B0142">
          <w:rPr>
            <w:webHidden/>
          </w:rPr>
          <w:fldChar w:fldCharType="end"/>
        </w:r>
      </w:hyperlink>
    </w:p>
    <w:p w14:paraId="313DBD1C" w14:textId="07036E6A"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66" w:history="1">
        <w:r w:rsidR="008B0142" w:rsidRPr="006428D8">
          <w:rPr>
            <w:rStyle w:val="af1"/>
          </w:rPr>
          <w:t>7.2</w:t>
        </w:r>
        <w:r w:rsidR="008B0142">
          <w:rPr>
            <w:rFonts w:asciiTheme="minorHAnsi" w:eastAsiaTheme="minorEastAsia" w:hAnsiTheme="minorHAnsi" w:cstheme="minorBidi"/>
            <w:bCs w:val="0"/>
            <w:sz w:val="22"/>
            <w:szCs w:val="22"/>
          </w:rPr>
          <w:tab/>
        </w:r>
        <w:r w:rsidR="008B0142" w:rsidRPr="006428D8">
          <w:rPr>
            <w:rStyle w:val="af1"/>
          </w:rPr>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r w:rsidR="008B0142">
          <w:rPr>
            <w:webHidden/>
          </w:rPr>
          <w:tab/>
        </w:r>
        <w:r w:rsidR="008B0142">
          <w:rPr>
            <w:webHidden/>
          </w:rPr>
          <w:tab/>
        </w:r>
        <w:r w:rsidR="008B0142">
          <w:rPr>
            <w:webHidden/>
          </w:rPr>
          <w:fldChar w:fldCharType="begin"/>
        </w:r>
        <w:r w:rsidR="008B0142">
          <w:rPr>
            <w:webHidden/>
          </w:rPr>
          <w:instrText xml:space="preserve"> PAGEREF _Toc89688966 \h </w:instrText>
        </w:r>
        <w:r w:rsidR="008B0142">
          <w:rPr>
            <w:webHidden/>
          </w:rPr>
        </w:r>
        <w:r w:rsidR="008B0142">
          <w:rPr>
            <w:webHidden/>
          </w:rPr>
          <w:fldChar w:fldCharType="separate"/>
        </w:r>
        <w:r>
          <w:rPr>
            <w:webHidden/>
          </w:rPr>
          <w:t>25</w:t>
        </w:r>
        <w:r w:rsidR="008B0142">
          <w:rPr>
            <w:webHidden/>
          </w:rPr>
          <w:fldChar w:fldCharType="end"/>
        </w:r>
      </w:hyperlink>
    </w:p>
    <w:p w14:paraId="288CBB62" w14:textId="4E3298E0" w:rsidR="008B0142" w:rsidRDefault="00911F0B">
      <w:pPr>
        <w:pStyle w:val="17"/>
        <w:tabs>
          <w:tab w:val="left" w:pos="840"/>
          <w:tab w:val="right" w:leader="dot" w:pos="9912"/>
        </w:tabs>
        <w:rPr>
          <w:rFonts w:asciiTheme="minorHAnsi" w:eastAsiaTheme="minorEastAsia" w:hAnsiTheme="minorHAnsi" w:cstheme="minorBidi"/>
          <w:bCs w:val="0"/>
          <w:caps w:val="0"/>
          <w:noProof/>
          <w:sz w:val="22"/>
          <w:szCs w:val="22"/>
        </w:rPr>
      </w:pPr>
      <w:hyperlink w:anchor="_Toc89688967" w:history="1">
        <w:r w:rsidR="008B0142" w:rsidRPr="006428D8">
          <w:rPr>
            <w:rStyle w:val="af1"/>
            <w:noProof/>
          </w:rPr>
          <w:t>8</w:t>
        </w:r>
        <w:r w:rsidR="008B0142">
          <w:rPr>
            <w:rFonts w:asciiTheme="minorHAnsi" w:eastAsiaTheme="minorEastAsia" w:hAnsiTheme="minorHAnsi" w:cstheme="minorBidi"/>
            <w:bCs w:val="0"/>
            <w:caps w:val="0"/>
            <w:noProof/>
            <w:sz w:val="22"/>
            <w:szCs w:val="22"/>
          </w:rPr>
          <w:tab/>
        </w:r>
        <w:r w:rsidR="008B0142" w:rsidRPr="006428D8">
          <w:rPr>
            <w:rStyle w:val="af1"/>
            <w:noProof/>
          </w:rPr>
          <w:t>Раздел 8. Перспективные топливные балансы</w:t>
        </w:r>
        <w:r w:rsidR="008B0142">
          <w:rPr>
            <w:noProof/>
            <w:webHidden/>
          </w:rPr>
          <w:tab/>
        </w:r>
        <w:r w:rsidR="008B0142">
          <w:rPr>
            <w:noProof/>
            <w:webHidden/>
          </w:rPr>
          <w:fldChar w:fldCharType="begin"/>
        </w:r>
        <w:r w:rsidR="008B0142">
          <w:rPr>
            <w:noProof/>
            <w:webHidden/>
          </w:rPr>
          <w:instrText xml:space="preserve"> PAGEREF _Toc89688967 \h </w:instrText>
        </w:r>
        <w:r w:rsidR="008B0142">
          <w:rPr>
            <w:noProof/>
            <w:webHidden/>
          </w:rPr>
        </w:r>
        <w:r w:rsidR="008B0142">
          <w:rPr>
            <w:noProof/>
            <w:webHidden/>
          </w:rPr>
          <w:fldChar w:fldCharType="separate"/>
        </w:r>
        <w:r>
          <w:rPr>
            <w:noProof/>
            <w:webHidden/>
          </w:rPr>
          <w:t>26</w:t>
        </w:r>
        <w:r w:rsidR="008B0142">
          <w:rPr>
            <w:noProof/>
            <w:webHidden/>
          </w:rPr>
          <w:fldChar w:fldCharType="end"/>
        </w:r>
      </w:hyperlink>
    </w:p>
    <w:p w14:paraId="39FD5AC5" w14:textId="05F0903A"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68" w:history="1">
        <w:r w:rsidR="008B0142" w:rsidRPr="006428D8">
          <w:rPr>
            <w:rStyle w:val="af1"/>
          </w:rPr>
          <w:t>8.1</w:t>
        </w:r>
        <w:r w:rsidR="008B0142">
          <w:rPr>
            <w:rFonts w:asciiTheme="minorHAnsi" w:eastAsiaTheme="minorEastAsia" w:hAnsiTheme="minorHAnsi" w:cstheme="minorBidi"/>
            <w:bCs w:val="0"/>
            <w:sz w:val="22"/>
            <w:szCs w:val="22"/>
          </w:rPr>
          <w:tab/>
        </w:r>
        <w:r w:rsidR="008B0142" w:rsidRPr="006428D8">
          <w:rPr>
            <w:rStyle w:val="af1"/>
          </w:rPr>
          <w:t>Перспективные топливные балансы для каждого источника тепловой энергии по видам основного, резервного и аварийного топлива на каждом этапе</w:t>
        </w:r>
        <w:r w:rsidR="008B0142">
          <w:rPr>
            <w:webHidden/>
          </w:rPr>
          <w:tab/>
        </w:r>
        <w:r w:rsidR="008B0142">
          <w:rPr>
            <w:webHidden/>
          </w:rPr>
          <w:fldChar w:fldCharType="begin"/>
        </w:r>
        <w:r w:rsidR="008B0142">
          <w:rPr>
            <w:webHidden/>
          </w:rPr>
          <w:instrText xml:space="preserve"> PAGEREF _Toc89688968 \h </w:instrText>
        </w:r>
        <w:r w:rsidR="008B0142">
          <w:rPr>
            <w:webHidden/>
          </w:rPr>
        </w:r>
        <w:r w:rsidR="008B0142">
          <w:rPr>
            <w:webHidden/>
          </w:rPr>
          <w:fldChar w:fldCharType="separate"/>
        </w:r>
        <w:r>
          <w:rPr>
            <w:webHidden/>
          </w:rPr>
          <w:t>26</w:t>
        </w:r>
        <w:r w:rsidR="008B0142">
          <w:rPr>
            <w:webHidden/>
          </w:rPr>
          <w:fldChar w:fldCharType="end"/>
        </w:r>
      </w:hyperlink>
    </w:p>
    <w:p w14:paraId="47900BEF" w14:textId="529434AB"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69" w:history="1">
        <w:r w:rsidR="008B0142" w:rsidRPr="006428D8">
          <w:rPr>
            <w:rStyle w:val="af1"/>
          </w:rPr>
          <w:t>8.2</w:t>
        </w:r>
        <w:r w:rsidR="008B0142">
          <w:rPr>
            <w:rFonts w:asciiTheme="minorHAnsi" w:eastAsiaTheme="minorEastAsia" w:hAnsiTheme="minorHAnsi" w:cstheme="minorBidi"/>
            <w:bCs w:val="0"/>
            <w:sz w:val="22"/>
            <w:szCs w:val="22"/>
          </w:rPr>
          <w:tab/>
        </w:r>
        <w:r w:rsidR="008B0142" w:rsidRPr="006428D8">
          <w:rPr>
            <w:rStyle w:val="af1"/>
          </w:rPr>
          <w:t>Потребляемые источником тепловой энергии виды топлива, включая местные виды топлива, а также используемые возобновляемые источники энергии</w:t>
        </w:r>
        <w:r w:rsidR="008B0142">
          <w:rPr>
            <w:webHidden/>
          </w:rPr>
          <w:tab/>
        </w:r>
        <w:r w:rsidR="008B0142">
          <w:rPr>
            <w:webHidden/>
          </w:rPr>
          <w:fldChar w:fldCharType="begin"/>
        </w:r>
        <w:r w:rsidR="008B0142">
          <w:rPr>
            <w:webHidden/>
          </w:rPr>
          <w:instrText xml:space="preserve"> PAGEREF _Toc89688969 \h </w:instrText>
        </w:r>
        <w:r w:rsidR="008B0142">
          <w:rPr>
            <w:webHidden/>
          </w:rPr>
        </w:r>
        <w:r w:rsidR="008B0142">
          <w:rPr>
            <w:webHidden/>
          </w:rPr>
          <w:fldChar w:fldCharType="separate"/>
        </w:r>
        <w:r>
          <w:rPr>
            <w:webHidden/>
          </w:rPr>
          <w:t>27</w:t>
        </w:r>
        <w:r w:rsidR="008B0142">
          <w:rPr>
            <w:webHidden/>
          </w:rPr>
          <w:fldChar w:fldCharType="end"/>
        </w:r>
      </w:hyperlink>
    </w:p>
    <w:p w14:paraId="7C26BDE4" w14:textId="3D5ADB96"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70" w:history="1">
        <w:r w:rsidR="008B0142" w:rsidRPr="006428D8">
          <w:rPr>
            <w:rStyle w:val="af1"/>
          </w:rPr>
          <w:t>8.3</w:t>
        </w:r>
        <w:r w:rsidR="008B0142">
          <w:rPr>
            <w:rFonts w:asciiTheme="minorHAnsi" w:eastAsiaTheme="minorEastAsia" w:hAnsiTheme="minorHAnsi" w:cstheme="minorBidi"/>
            <w:bCs w:val="0"/>
            <w:sz w:val="22"/>
            <w:szCs w:val="22"/>
          </w:rPr>
          <w:tab/>
        </w:r>
        <w:r w:rsidR="008B0142" w:rsidRPr="006428D8">
          <w:rPr>
            <w:rStyle w:val="af1"/>
          </w:rPr>
          <w:t>Виды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r w:rsidR="008B0142">
          <w:rPr>
            <w:webHidden/>
          </w:rPr>
          <w:tab/>
        </w:r>
        <w:r w:rsidR="008B0142">
          <w:rPr>
            <w:webHidden/>
          </w:rPr>
          <w:fldChar w:fldCharType="begin"/>
        </w:r>
        <w:r w:rsidR="008B0142">
          <w:rPr>
            <w:webHidden/>
          </w:rPr>
          <w:instrText xml:space="preserve"> PAGEREF _Toc89688970 \h </w:instrText>
        </w:r>
        <w:r w:rsidR="008B0142">
          <w:rPr>
            <w:webHidden/>
          </w:rPr>
        </w:r>
        <w:r w:rsidR="008B0142">
          <w:rPr>
            <w:webHidden/>
          </w:rPr>
          <w:fldChar w:fldCharType="separate"/>
        </w:r>
        <w:r>
          <w:rPr>
            <w:webHidden/>
          </w:rPr>
          <w:t>27</w:t>
        </w:r>
        <w:r w:rsidR="008B0142">
          <w:rPr>
            <w:webHidden/>
          </w:rPr>
          <w:fldChar w:fldCharType="end"/>
        </w:r>
      </w:hyperlink>
    </w:p>
    <w:p w14:paraId="754FCD82" w14:textId="5C772E03"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71" w:history="1">
        <w:r w:rsidR="008B0142" w:rsidRPr="006428D8">
          <w:rPr>
            <w:rStyle w:val="af1"/>
          </w:rPr>
          <w:t>8.4</w:t>
        </w:r>
        <w:r w:rsidR="008B0142">
          <w:rPr>
            <w:rFonts w:asciiTheme="minorHAnsi" w:eastAsiaTheme="minorEastAsia" w:hAnsiTheme="minorHAnsi" w:cstheme="minorBidi"/>
            <w:bCs w:val="0"/>
            <w:sz w:val="22"/>
            <w:szCs w:val="22"/>
          </w:rPr>
          <w:tab/>
        </w:r>
        <w:r w:rsidR="008B0142" w:rsidRPr="006428D8">
          <w:rPr>
            <w:rStyle w:val="af1"/>
          </w:rPr>
          <w:t>Преобладающий в городском округе вид топлива, определяемый по совокупности всех систем теплоснабжения, находящихся в соответствующем муниципальном образовании город</w:t>
        </w:r>
        <w:r w:rsidR="008B0142">
          <w:rPr>
            <w:webHidden/>
          </w:rPr>
          <w:tab/>
        </w:r>
        <w:r w:rsidR="008B0142">
          <w:rPr>
            <w:webHidden/>
          </w:rPr>
          <w:tab/>
        </w:r>
        <w:r w:rsidR="008B0142">
          <w:rPr>
            <w:webHidden/>
          </w:rPr>
          <w:tab/>
        </w:r>
        <w:r w:rsidR="008B0142">
          <w:rPr>
            <w:webHidden/>
          </w:rPr>
          <w:fldChar w:fldCharType="begin"/>
        </w:r>
        <w:r w:rsidR="008B0142">
          <w:rPr>
            <w:webHidden/>
          </w:rPr>
          <w:instrText xml:space="preserve"> PAGEREF _Toc89688971 \h </w:instrText>
        </w:r>
        <w:r w:rsidR="008B0142">
          <w:rPr>
            <w:webHidden/>
          </w:rPr>
        </w:r>
        <w:r w:rsidR="008B0142">
          <w:rPr>
            <w:webHidden/>
          </w:rPr>
          <w:fldChar w:fldCharType="separate"/>
        </w:r>
        <w:r>
          <w:rPr>
            <w:webHidden/>
          </w:rPr>
          <w:t>27</w:t>
        </w:r>
        <w:r w:rsidR="008B0142">
          <w:rPr>
            <w:webHidden/>
          </w:rPr>
          <w:fldChar w:fldCharType="end"/>
        </w:r>
      </w:hyperlink>
    </w:p>
    <w:p w14:paraId="118BF3D5" w14:textId="535A192A"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72" w:history="1">
        <w:r w:rsidR="008B0142" w:rsidRPr="006428D8">
          <w:rPr>
            <w:rStyle w:val="af1"/>
          </w:rPr>
          <w:t>8.5</w:t>
        </w:r>
        <w:r w:rsidR="008B0142">
          <w:rPr>
            <w:rFonts w:asciiTheme="minorHAnsi" w:eastAsiaTheme="minorEastAsia" w:hAnsiTheme="minorHAnsi" w:cstheme="minorBidi"/>
            <w:bCs w:val="0"/>
            <w:sz w:val="22"/>
            <w:szCs w:val="22"/>
          </w:rPr>
          <w:tab/>
        </w:r>
        <w:r w:rsidR="008B0142" w:rsidRPr="006428D8">
          <w:rPr>
            <w:rStyle w:val="af1"/>
          </w:rPr>
          <w:t>Приоритетное направление развития топливного баланса муниципального образования</w:t>
        </w:r>
        <w:r w:rsidR="008B0142">
          <w:rPr>
            <w:webHidden/>
          </w:rPr>
          <w:tab/>
        </w:r>
        <w:r w:rsidR="008B0142">
          <w:rPr>
            <w:webHidden/>
          </w:rPr>
          <w:tab/>
        </w:r>
        <w:r w:rsidR="008B0142">
          <w:rPr>
            <w:webHidden/>
          </w:rPr>
          <w:tab/>
        </w:r>
        <w:r w:rsidR="008B0142">
          <w:rPr>
            <w:webHidden/>
          </w:rPr>
          <w:fldChar w:fldCharType="begin"/>
        </w:r>
        <w:r w:rsidR="008B0142">
          <w:rPr>
            <w:webHidden/>
          </w:rPr>
          <w:instrText xml:space="preserve"> PAGEREF _Toc89688972 \h </w:instrText>
        </w:r>
        <w:r w:rsidR="008B0142">
          <w:rPr>
            <w:webHidden/>
          </w:rPr>
        </w:r>
        <w:r w:rsidR="008B0142">
          <w:rPr>
            <w:webHidden/>
          </w:rPr>
          <w:fldChar w:fldCharType="separate"/>
        </w:r>
        <w:r>
          <w:rPr>
            <w:webHidden/>
          </w:rPr>
          <w:t>27</w:t>
        </w:r>
        <w:r w:rsidR="008B0142">
          <w:rPr>
            <w:webHidden/>
          </w:rPr>
          <w:fldChar w:fldCharType="end"/>
        </w:r>
      </w:hyperlink>
    </w:p>
    <w:p w14:paraId="4115F2BE" w14:textId="654867AB" w:rsidR="008B0142" w:rsidRDefault="00911F0B">
      <w:pPr>
        <w:pStyle w:val="17"/>
        <w:tabs>
          <w:tab w:val="left" w:pos="840"/>
          <w:tab w:val="right" w:leader="dot" w:pos="9912"/>
        </w:tabs>
        <w:rPr>
          <w:rFonts w:asciiTheme="minorHAnsi" w:eastAsiaTheme="minorEastAsia" w:hAnsiTheme="minorHAnsi" w:cstheme="minorBidi"/>
          <w:bCs w:val="0"/>
          <w:caps w:val="0"/>
          <w:noProof/>
          <w:sz w:val="22"/>
          <w:szCs w:val="22"/>
        </w:rPr>
      </w:pPr>
      <w:hyperlink w:anchor="_Toc89688973" w:history="1">
        <w:r w:rsidR="008B0142" w:rsidRPr="006428D8">
          <w:rPr>
            <w:rStyle w:val="af1"/>
            <w:noProof/>
          </w:rPr>
          <w:t>9</w:t>
        </w:r>
        <w:r w:rsidR="008B0142">
          <w:rPr>
            <w:rFonts w:asciiTheme="minorHAnsi" w:eastAsiaTheme="minorEastAsia" w:hAnsiTheme="minorHAnsi" w:cstheme="minorBidi"/>
            <w:bCs w:val="0"/>
            <w:caps w:val="0"/>
            <w:noProof/>
            <w:sz w:val="22"/>
            <w:szCs w:val="22"/>
          </w:rPr>
          <w:tab/>
        </w:r>
        <w:r w:rsidR="008B0142" w:rsidRPr="006428D8">
          <w:rPr>
            <w:rStyle w:val="af1"/>
            <w:noProof/>
          </w:rPr>
          <w:t>Раздел 9. Инвестиции в строительство, реконструкцию, техническое перевооружение и (или) модернизацию</w:t>
        </w:r>
        <w:r w:rsidR="008B0142">
          <w:rPr>
            <w:noProof/>
            <w:webHidden/>
          </w:rPr>
          <w:tab/>
        </w:r>
        <w:r w:rsidR="008B0142">
          <w:rPr>
            <w:noProof/>
            <w:webHidden/>
          </w:rPr>
          <w:fldChar w:fldCharType="begin"/>
        </w:r>
        <w:r w:rsidR="008B0142">
          <w:rPr>
            <w:noProof/>
            <w:webHidden/>
          </w:rPr>
          <w:instrText xml:space="preserve"> PAGEREF _Toc89688973 \h </w:instrText>
        </w:r>
        <w:r w:rsidR="008B0142">
          <w:rPr>
            <w:noProof/>
            <w:webHidden/>
          </w:rPr>
        </w:r>
        <w:r w:rsidR="008B0142">
          <w:rPr>
            <w:noProof/>
            <w:webHidden/>
          </w:rPr>
          <w:fldChar w:fldCharType="separate"/>
        </w:r>
        <w:r>
          <w:rPr>
            <w:noProof/>
            <w:webHidden/>
          </w:rPr>
          <w:t>28</w:t>
        </w:r>
        <w:r w:rsidR="008B0142">
          <w:rPr>
            <w:noProof/>
            <w:webHidden/>
          </w:rPr>
          <w:fldChar w:fldCharType="end"/>
        </w:r>
      </w:hyperlink>
    </w:p>
    <w:p w14:paraId="020E3DFE" w14:textId="016CFE63"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74" w:history="1">
        <w:r w:rsidR="008B0142" w:rsidRPr="006428D8">
          <w:rPr>
            <w:rStyle w:val="af1"/>
          </w:rPr>
          <w:t>9.1</w:t>
        </w:r>
        <w:r w:rsidR="008B0142">
          <w:rPr>
            <w:rFonts w:asciiTheme="minorHAnsi" w:eastAsiaTheme="minorEastAsia" w:hAnsiTheme="minorHAnsi" w:cstheme="minorBidi"/>
            <w:bCs w:val="0"/>
            <w:sz w:val="22"/>
            <w:szCs w:val="22"/>
          </w:rPr>
          <w:tab/>
        </w:r>
        <w:r w:rsidR="008B0142" w:rsidRPr="006428D8">
          <w:rPr>
            <w:rStyle w:val="af1"/>
          </w:rPr>
          <w:t>Предложения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r w:rsidR="008B0142">
          <w:rPr>
            <w:webHidden/>
          </w:rPr>
          <w:tab/>
        </w:r>
        <w:r w:rsidR="008B0142">
          <w:rPr>
            <w:webHidden/>
          </w:rPr>
          <w:tab/>
        </w:r>
        <w:r w:rsidR="008B0142">
          <w:rPr>
            <w:webHidden/>
          </w:rPr>
          <w:fldChar w:fldCharType="begin"/>
        </w:r>
        <w:r w:rsidR="008B0142">
          <w:rPr>
            <w:webHidden/>
          </w:rPr>
          <w:instrText xml:space="preserve"> PAGEREF _Toc89688974 \h </w:instrText>
        </w:r>
        <w:r w:rsidR="008B0142">
          <w:rPr>
            <w:webHidden/>
          </w:rPr>
        </w:r>
        <w:r w:rsidR="008B0142">
          <w:rPr>
            <w:webHidden/>
          </w:rPr>
          <w:fldChar w:fldCharType="separate"/>
        </w:r>
        <w:r>
          <w:rPr>
            <w:webHidden/>
          </w:rPr>
          <w:t>28</w:t>
        </w:r>
        <w:r w:rsidR="008B0142">
          <w:rPr>
            <w:webHidden/>
          </w:rPr>
          <w:fldChar w:fldCharType="end"/>
        </w:r>
      </w:hyperlink>
    </w:p>
    <w:p w14:paraId="776CDA04" w14:textId="23402BB5"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75" w:history="1">
        <w:r w:rsidR="008B0142" w:rsidRPr="006428D8">
          <w:rPr>
            <w:rStyle w:val="af1"/>
          </w:rPr>
          <w:t>9.2</w:t>
        </w:r>
        <w:r w:rsidR="008B0142">
          <w:rPr>
            <w:rFonts w:asciiTheme="minorHAnsi" w:eastAsiaTheme="minorEastAsia" w:hAnsiTheme="minorHAnsi" w:cstheme="minorBidi"/>
            <w:bCs w:val="0"/>
            <w:sz w:val="22"/>
            <w:szCs w:val="22"/>
          </w:rPr>
          <w:tab/>
        </w:r>
        <w:r w:rsidR="008B0142" w:rsidRPr="006428D8">
          <w:rPr>
            <w:rStyle w:val="af1"/>
          </w:rPr>
          <w:t>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r w:rsidR="008B0142">
          <w:rPr>
            <w:webHidden/>
          </w:rPr>
          <w:tab/>
        </w:r>
        <w:r w:rsidR="008B0142">
          <w:rPr>
            <w:webHidden/>
          </w:rPr>
          <w:fldChar w:fldCharType="begin"/>
        </w:r>
        <w:r w:rsidR="008B0142">
          <w:rPr>
            <w:webHidden/>
          </w:rPr>
          <w:instrText xml:space="preserve"> PAGEREF _Toc89688975 \h </w:instrText>
        </w:r>
        <w:r w:rsidR="008B0142">
          <w:rPr>
            <w:webHidden/>
          </w:rPr>
        </w:r>
        <w:r w:rsidR="008B0142">
          <w:rPr>
            <w:webHidden/>
          </w:rPr>
          <w:fldChar w:fldCharType="separate"/>
        </w:r>
        <w:r>
          <w:rPr>
            <w:webHidden/>
          </w:rPr>
          <w:t>30</w:t>
        </w:r>
        <w:r w:rsidR="008B0142">
          <w:rPr>
            <w:webHidden/>
          </w:rPr>
          <w:fldChar w:fldCharType="end"/>
        </w:r>
      </w:hyperlink>
    </w:p>
    <w:p w14:paraId="25F4B3C2" w14:textId="079AC998"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76" w:history="1">
        <w:r w:rsidR="008B0142" w:rsidRPr="006428D8">
          <w:rPr>
            <w:rStyle w:val="af1"/>
          </w:rPr>
          <w:t>9.3</w:t>
        </w:r>
        <w:r w:rsidR="008B0142">
          <w:rPr>
            <w:rFonts w:asciiTheme="minorHAnsi" w:eastAsiaTheme="minorEastAsia" w:hAnsiTheme="minorHAnsi" w:cstheme="minorBidi"/>
            <w:bCs w:val="0"/>
            <w:sz w:val="22"/>
            <w:szCs w:val="22"/>
          </w:rPr>
          <w:tab/>
        </w:r>
        <w:r w:rsidR="008B0142" w:rsidRPr="006428D8">
          <w:rPr>
            <w:rStyle w:val="af1"/>
          </w:rPr>
          <w:t>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r w:rsidR="008B0142">
          <w:rPr>
            <w:webHidden/>
          </w:rPr>
          <w:tab/>
        </w:r>
        <w:r w:rsidR="008B0142">
          <w:rPr>
            <w:webHidden/>
          </w:rPr>
          <w:fldChar w:fldCharType="begin"/>
        </w:r>
        <w:r w:rsidR="008B0142">
          <w:rPr>
            <w:webHidden/>
          </w:rPr>
          <w:instrText xml:space="preserve"> PAGEREF _Toc89688976 \h </w:instrText>
        </w:r>
        <w:r w:rsidR="008B0142">
          <w:rPr>
            <w:webHidden/>
          </w:rPr>
        </w:r>
        <w:r w:rsidR="008B0142">
          <w:rPr>
            <w:webHidden/>
          </w:rPr>
          <w:fldChar w:fldCharType="separate"/>
        </w:r>
        <w:r>
          <w:rPr>
            <w:webHidden/>
          </w:rPr>
          <w:t>30</w:t>
        </w:r>
        <w:r w:rsidR="008B0142">
          <w:rPr>
            <w:webHidden/>
          </w:rPr>
          <w:fldChar w:fldCharType="end"/>
        </w:r>
      </w:hyperlink>
    </w:p>
    <w:p w14:paraId="37A0DE09" w14:textId="73FEFFB5"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77" w:history="1">
        <w:r w:rsidR="008B0142" w:rsidRPr="006428D8">
          <w:rPr>
            <w:rStyle w:val="af1"/>
          </w:rPr>
          <w:t>9.4</w:t>
        </w:r>
        <w:r w:rsidR="008B0142">
          <w:rPr>
            <w:rFonts w:asciiTheme="minorHAnsi" w:eastAsiaTheme="minorEastAsia" w:hAnsiTheme="minorHAnsi" w:cstheme="minorBidi"/>
            <w:bCs w:val="0"/>
            <w:sz w:val="22"/>
            <w:szCs w:val="22"/>
          </w:rPr>
          <w:tab/>
        </w:r>
        <w:r w:rsidR="008B0142" w:rsidRPr="006428D8">
          <w:rPr>
            <w:rStyle w:val="af1"/>
          </w:rPr>
          <w:t>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r w:rsidR="008B0142">
          <w:rPr>
            <w:webHidden/>
          </w:rPr>
          <w:tab/>
        </w:r>
        <w:r w:rsidR="008B0142">
          <w:rPr>
            <w:webHidden/>
          </w:rPr>
          <w:fldChar w:fldCharType="begin"/>
        </w:r>
        <w:r w:rsidR="008B0142">
          <w:rPr>
            <w:webHidden/>
          </w:rPr>
          <w:instrText xml:space="preserve"> PAGEREF _Toc89688977 \h </w:instrText>
        </w:r>
        <w:r w:rsidR="008B0142">
          <w:rPr>
            <w:webHidden/>
          </w:rPr>
        </w:r>
        <w:r w:rsidR="008B0142">
          <w:rPr>
            <w:webHidden/>
          </w:rPr>
          <w:fldChar w:fldCharType="separate"/>
        </w:r>
        <w:r>
          <w:rPr>
            <w:webHidden/>
          </w:rPr>
          <w:t>30</w:t>
        </w:r>
        <w:r w:rsidR="008B0142">
          <w:rPr>
            <w:webHidden/>
          </w:rPr>
          <w:fldChar w:fldCharType="end"/>
        </w:r>
      </w:hyperlink>
    </w:p>
    <w:p w14:paraId="3172E0D4" w14:textId="042E3EE0"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78" w:history="1">
        <w:r w:rsidR="008B0142" w:rsidRPr="006428D8">
          <w:rPr>
            <w:rStyle w:val="af1"/>
          </w:rPr>
          <w:t>9.5</w:t>
        </w:r>
        <w:r w:rsidR="008B0142">
          <w:rPr>
            <w:rFonts w:asciiTheme="minorHAnsi" w:eastAsiaTheme="minorEastAsia" w:hAnsiTheme="minorHAnsi" w:cstheme="minorBidi"/>
            <w:bCs w:val="0"/>
            <w:sz w:val="22"/>
            <w:szCs w:val="22"/>
          </w:rPr>
          <w:tab/>
        </w:r>
        <w:r w:rsidR="008B0142" w:rsidRPr="006428D8">
          <w:rPr>
            <w:rStyle w:val="af1"/>
          </w:rPr>
          <w:t>Оценка эффективности инвестиций по отдельным предложениям</w:t>
        </w:r>
        <w:r w:rsidR="008B0142">
          <w:rPr>
            <w:webHidden/>
          </w:rPr>
          <w:tab/>
        </w:r>
        <w:r w:rsidR="008B0142">
          <w:rPr>
            <w:webHidden/>
          </w:rPr>
          <w:fldChar w:fldCharType="begin"/>
        </w:r>
        <w:r w:rsidR="008B0142">
          <w:rPr>
            <w:webHidden/>
          </w:rPr>
          <w:instrText xml:space="preserve"> PAGEREF _Toc89688978 \h </w:instrText>
        </w:r>
        <w:r w:rsidR="008B0142">
          <w:rPr>
            <w:webHidden/>
          </w:rPr>
        </w:r>
        <w:r w:rsidR="008B0142">
          <w:rPr>
            <w:webHidden/>
          </w:rPr>
          <w:fldChar w:fldCharType="separate"/>
        </w:r>
        <w:r>
          <w:rPr>
            <w:webHidden/>
          </w:rPr>
          <w:t>31</w:t>
        </w:r>
        <w:r w:rsidR="008B0142">
          <w:rPr>
            <w:webHidden/>
          </w:rPr>
          <w:fldChar w:fldCharType="end"/>
        </w:r>
      </w:hyperlink>
    </w:p>
    <w:p w14:paraId="1F27EB87" w14:textId="06DB425D"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79" w:history="1">
        <w:r w:rsidR="008B0142" w:rsidRPr="006428D8">
          <w:rPr>
            <w:rStyle w:val="af1"/>
          </w:rPr>
          <w:t>9.6</w:t>
        </w:r>
        <w:r w:rsidR="008B0142">
          <w:rPr>
            <w:rFonts w:asciiTheme="minorHAnsi" w:eastAsiaTheme="minorEastAsia" w:hAnsiTheme="minorHAnsi" w:cstheme="minorBidi"/>
            <w:bCs w:val="0"/>
            <w:sz w:val="22"/>
            <w:szCs w:val="22"/>
          </w:rPr>
          <w:tab/>
        </w:r>
        <w:r w:rsidR="008B0142" w:rsidRPr="006428D8">
          <w:rPr>
            <w:rStyle w:val="af1"/>
          </w:rPr>
          <w:t>Величина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r w:rsidR="008B0142">
          <w:rPr>
            <w:webHidden/>
          </w:rPr>
          <w:tab/>
        </w:r>
        <w:r w:rsidR="008B0142">
          <w:rPr>
            <w:webHidden/>
          </w:rPr>
          <w:fldChar w:fldCharType="begin"/>
        </w:r>
        <w:r w:rsidR="008B0142">
          <w:rPr>
            <w:webHidden/>
          </w:rPr>
          <w:instrText xml:space="preserve"> PAGEREF _Toc89688979 \h </w:instrText>
        </w:r>
        <w:r w:rsidR="008B0142">
          <w:rPr>
            <w:webHidden/>
          </w:rPr>
        </w:r>
        <w:r w:rsidR="008B0142">
          <w:rPr>
            <w:webHidden/>
          </w:rPr>
          <w:fldChar w:fldCharType="separate"/>
        </w:r>
        <w:r>
          <w:rPr>
            <w:webHidden/>
          </w:rPr>
          <w:t>32</w:t>
        </w:r>
        <w:r w:rsidR="008B0142">
          <w:rPr>
            <w:webHidden/>
          </w:rPr>
          <w:fldChar w:fldCharType="end"/>
        </w:r>
      </w:hyperlink>
    </w:p>
    <w:p w14:paraId="59834A98" w14:textId="6735EC40" w:rsidR="008B0142" w:rsidRDefault="00911F0B">
      <w:pPr>
        <w:pStyle w:val="17"/>
        <w:tabs>
          <w:tab w:val="left" w:pos="840"/>
          <w:tab w:val="right" w:leader="dot" w:pos="9912"/>
        </w:tabs>
        <w:rPr>
          <w:rFonts w:asciiTheme="minorHAnsi" w:eastAsiaTheme="minorEastAsia" w:hAnsiTheme="minorHAnsi" w:cstheme="minorBidi"/>
          <w:bCs w:val="0"/>
          <w:caps w:val="0"/>
          <w:noProof/>
          <w:sz w:val="22"/>
          <w:szCs w:val="22"/>
        </w:rPr>
      </w:pPr>
      <w:hyperlink w:anchor="_Toc89688980" w:history="1">
        <w:r w:rsidR="008B0142" w:rsidRPr="006428D8">
          <w:rPr>
            <w:rStyle w:val="af1"/>
            <w:noProof/>
          </w:rPr>
          <w:t>10</w:t>
        </w:r>
        <w:r w:rsidR="008B0142">
          <w:rPr>
            <w:rFonts w:asciiTheme="minorHAnsi" w:eastAsiaTheme="minorEastAsia" w:hAnsiTheme="minorHAnsi" w:cstheme="minorBidi"/>
            <w:bCs w:val="0"/>
            <w:caps w:val="0"/>
            <w:noProof/>
            <w:sz w:val="22"/>
            <w:szCs w:val="22"/>
          </w:rPr>
          <w:tab/>
        </w:r>
        <w:r w:rsidR="008B0142" w:rsidRPr="006428D8">
          <w:rPr>
            <w:rStyle w:val="af1"/>
            <w:noProof/>
          </w:rPr>
          <w:t>Раздел 10. Решение о присвоении статуса единой теплоснабжающей организации (организациям)</w:t>
        </w:r>
        <w:r w:rsidR="008B0142">
          <w:rPr>
            <w:noProof/>
            <w:webHidden/>
          </w:rPr>
          <w:tab/>
        </w:r>
        <w:r w:rsidR="008B0142">
          <w:rPr>
            <w:noProof/>
            <w:webHidden/>
          </w:rPr>
          <w:fldChar w:fldCharType="begin"/>
        </w:r>
        <w:r w:rsidR="008B0142">
          <w:rPr>
            <w:noProof/>
            <w:webHidden/>
          </w:rPr>
          <w:instrText xml:space="preserve"> PAGEREF _Toc89688980 \h </w:instrText>
        </w:r>
        <w:r w:rsidR="008B0142">
          <w:rPr>
            <w:noProof/>
            <w:webHidden/>
          </w:rPr>
        </w:r>
        <w:r w:rsidR="008B0142">
          <w:rPr>
            <w:noProof/>
            <w:webHidden/>
          </w:rPr>
          <w:fldChar w:fldCharType="separate"/>
        </w:r>
        <w:r>
          <w:rPr>
            <w:noProof/>
            <w:webHidden/>
          </w:rPr>
          <w:t>33</w:t>
        </w:r>
        <w:r w:rsidR="008B0142">
          <w:rPr>
            <w:noProof/>
            <w:webHidden/>
          </w:rPr>
          <w:fldChar w:fldCharType="end"/>
        </w:r>
      </w:hyperlink>
    </w:p>
    <w:p w14:paraId="1CD19E09" w14:textId="39551A8E"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81" w:history="1">
        <w:r w:rsidR="008B0142" w:rsidRPr="006428D8">
          <w:rPr>
            <w:rStyle w:val="af1"/>
          </w:rPr>
          <w:t>10.1</w:t>
        </w:r>
        <w:r w:rsidR="008B0142">
          <w:rPr>
            <w:rFonts w:asciiTheme="minorHAnsi" w:eastAsiaTheme="minorEastAsia" w:hAnsiTheme="minorHAnsi" w:cstheme="minorBidi"/>
            <w:bCs w:val="0"/>
            <w:sz w:val="22"/>
            <w:szCs w:val="22"/>
          </w:rPr>
          <w:tab/>
        </w:r>
        <w:r w:rsidR="008B0142" w:rsidRPr="006428D8">
          <w:rPr>
            <w:rStyle w:val="af1"/>
          </w:rPr>
          <w:t>Решение о присвоении статуса единой теплоснабжающей организации (организациям)</w:t>
        </w:r>
        <w:r w:rsidR="008B0142">
          <w:rPr>
            <w:webHidden/>
          </w:rPr>
          <w:tab/>
        </w:r>
        <w:r w:rsidR="008B0142">
          <w:rPr>
            <w:webHidden/>
          </w:rPr>
          <w:tab/>
        </w:r>
        <w:r w:rsidR="008B0142">
          <w:rPr>
            <w:webHidden/>
          </w:rPr>
          <w:tab/>
        </w:r>
        <w:r w:rsidR="008B0142">
          <w:rPr>
            <w:webHidden/>
          </w:rPr>
          <w:fldChar w:fldCharType="begin"/>
        </w:r>
        <w:r w:rsidR="008B0142">
          <w:rPr>
            <w:webHidden/>
          </w:rPr>
          <w:instrText xml:space="preserve"> PAGEREF _Toc89688981 \h </w:instrText>
        </w:r>
        <w:r w:rsidR="008B0142">
          <w:rPr>
            <w:webHidden/>
          </w:rPr>
        </w:r>
        <w:r w:rsidR="008B0142">
          <w:rPr>
            <w:webHidden/>
          </w:rPr>
          <w:fldChar w:fldCharType="separate"/>
        </w:r>
        <w:r>
          <w:rPr>
            <w:webHidden/>
          </w:rPr>
          <w:t>33</w:t>
        </w:r>
        <w:r w:rsidR="008B0142">
          <w:rPr>
            <w:webHidden/>
          </w:rPr>
          <w:fldChar w:fldCharType="end"/>
        </w:r>
      </w:hyperlink>
    </w:p>
    <w:p w14:paraId="30A87991" w14:textId="441F1D45"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82" w:history="1">
        <w:r w:rsidR="008B0142" w:rsidRPr="006428D8">
          <w:rPr>
            <w:rStyle w:val="af1"/>
          </w:rPr>
          <w:t>10.2</w:t>
        </w:r>
        <w:r w:rsidR="008B0142">
          <w:rPr>
            <w:rFonts w:asciiTheme="minorHAnsi" w:eastAsiaTheme="minorEastAsia" w:hAnsiTheme="minorHAnsi" w:cstheme="minorBidi"/>
            <w:bCs w:val="0"/>
            <w:sz w:val="22"/>
            <w:szCs w:val="22"/>
          </w:rPr>
          <w:tab/>
        </w:r>
        <w:r w:rsidR="008B0142" w:rsidRPr="006428D8">
          <w:rPr>
            <w:rStyle w:val="af1"/>
          </w:rPr>
          <w:t>Реестр зон деятельности единой теплоснабжающей организации (организаций)</w:t>
        </w:r>
        <w:r w:rsidR="008B0142">
          <w:rPr>
            <w:webHidden/>
          </w:rPr>
          <w:tab/>
        </w:r>
        <w:r w:rsidR="008B0142">
          <w:rPr>
            <w:webHidden/>
          </w:rPr>
          <w:fldChar w:fldCharType="begin"/>
        </w:r>
        <w:r w:rsidR="008B0142">
          <w:rPr>
            <w:webHidden/>
          </w:rPr>
          <w:instrText xml:space="preserve"> PAGEREF _Toc89688982 \h </w:instrText>
        </w:r>
        <w:r w:rsidR="008B0142">
          <w:rPr>
            <w:webHidden/>
          </w:rPr>
        </w:r>
        <w:r w:rsidR="008B0142">
          <w:rPr>
            <w:webHidden/>
          </w:rPr>
          <w:fldChar w:fldCharType="separate"/>
        </w:r>
        <w:r>
          <w:rPr>
            <w:webHidden/>
          </w:rPr>
          <w:t>33</w:t>
        </w:r>
        <w:r w:rsidR="008B0142">
          <w:rPr>
            <w:webHidden/>
          </w:rPr>
          <w:fldChar w:fldCharType="end"/>
        </w:r>
      </w:hyperlink>
    </w:p>
    <w:p w14:paraId="4A4C6F4A" w14:textId="7E27ED34"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83" w:history="1">
        <w:r w:rsidR="008B0142" w:rsidRPr="006428D8">
          <w:rPr>
            <w:rStyle w:val="af1"/>
          </w:rPr>
          <w:t>10.3</w:t>
        </w:r>
        <w:r w:rsidR="008B0142">
          <w:rPr>
            <w:rFonts w:asciiTheme="minorHAnsi" w:eastAsiaTheme="minorEastAsia" w:hAnsiTheme="minorHAnsi" w:cstheme="minorBidi"/>
            <w:bCs w:val="0"/>
            <w:sz w:val="22"/>
            <w:szCs w:val="22"/>
          </w:rPr>
          <w:tab/>
        </w:r>
        <w:r w:rsidR="008B0142" w:rsidRPr="006428D8">
          <w:rPr>
            <w:rStyle w:val="af1"/>
          </w:rPr>
          <w:t>Основания, в том числе критерии, в соответствии с которыми теплоснабжающей организации присвоен статус единой теплоснабжающей организации</w:t>
        </w:r>
        <w:r w:rsidR="008B0142">
          <w:rPr>
            <w:webHidden/>
          </w:rPr>
          <w:tab/>
        </w:r>
        <w:r w:rsidR="008B0142">
          <w:rPr>
            <w:webHidden/>
          </w:rPr>
          <w:fldChar w:fldCharType="begin"/>
        </w:r>
        <w:r w:rsidR="008B0142">
          <w:rPr>
            <w:webHidden/>
          </w:rPr>
          <w:instrText xml:space="preserve"> PAGEREF _Toc89688983 \h </w:instrText>
        </w:r>
        <w:r w:rsidR="008B0142">
          <w:rPr>
            <w:webHidden/>
          </w:rPr>
        </w:r>
        <w:r w:rsidR="008B0142">
          <w:rPr>
            <w:webHidden/>
          </w:rPr>
          <w:fldChar w:fldCharType="separate"/>
        </w:r>
        <w:r>
          <w:rPr>
            <w:webHidden/>
          </w:rPr>
          <w:t>33</w:t>
        </w:r>
        <w:r w:rsidR="008B0142">
          <w:rPr>
            <w:webHidden/>
          </w:rPr>
          <w:fldChar w:fldCharType="end"/>
        </w:r>
      </w:hyperlink>
    </w:p>
    <w:p w14:paraId="71564BE3" w14:textId="63B02BD7"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84" w:history="1">
        <w:r w:rsidR="008B0142" w:rsidRPr="006428D8">
          <w:rPr>
            <w:rStyle w:val="af1"/>
          </w:rPr>
          <w:t>10.4</w:t>
        </w:r>
        <w:r w:rsidR="008B0142">
          <w:rPr>
            <w:rFonts w:asciiTheme="minorHAnsi" w:eastAsiaTheme="minorEastAsia" w:hAnsiTheme="minorHAnsi" w:cstheme="minorBidi"/>
            <w:bCs w:val="0"/>
            <w:sz w:val="22"/>
            <w:szCs w:val="22"/>
          </w:rPr>
          <w:tab/>
        </w:r>
        <w:r w:rsidR="008B0142" w:rsidRPr="006428D8">
          <w:rPr>
            <w:rStyle w:val="af1"/>
          </w:rPr>
          <w:t>Информация о поданных теплоснабжающими организациями заявках на присвоение статуса единой теплоснабжающей организации</w:t>
        </w:r>
        <w:r w:rsidR="008B0142">
          <w:rPr>
            <w:webHidden/>
          </w:rPr>
          <w:tab/>
        </w:r>
        <w:r w:rsidR="008B0142">
          <w:rPr>
            <w:webHidden/>
          </w:rPr>
          <w:fldChar w:fldCharType="begin"/>
        </w:r>
        <w:r w:rsidR="008B0142">
          <w:rPr>
            <w:webHidden/>
          </w:rPr>
          <w:instrText xml:space="preserve"> PAGEREF _Toc89688984 \h </w:instrText>
        </w:r>
        <w:r w:rsidR="008B0142">
          <w:rPr>
            <w:webHidden/>
          </w:rPr>
        </w:r>
        <w:r w:rsidR="008B0142">
          <w:rPr>
            <w:webHidden/>
          </w:rPr>
          <w:fldChar w:fldCharType="separate"/>
        </w:r>
        <w:r>
          <w:rPr>
            <w:webHidden/>
          </w:rPr>
          <w:t>33</w:t>
        </w:r>
        <w:r w:rsidR="008B0142">
          <w:rPr>
            <w:webHidden/>
          </w:rPr>
          <w:fldChar w:fldCharType="end"/>
        </w:r>
      </w:hyperlink>
    </w:p>
    <w:p w14:paraId="16AA33C9" w14:textId="192EF729"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85" w:history="1">
        <w:r w:rsidR="008B0142" w:rsidRPr="006428D8">
          <w:rPr>
            <w:rStyle w:val="af1"/>
          </w:rPr>
          <w:t>10.5</w:t>
        </w:r>
        <w:r w:rsidR="008B0142">
          <w:rPr>
            <w:rFonts w:asciiTheme="minorHAnsi" w:eastAsiaTheme="minorEastAsia" w:hAnsiTheme="minorHAnsi" w:cstheme="minorBidi"/>
            <w:bCs w:val="0"/>
            <w:sz w:val="22"/>
            <w:szCs w:val="22"/>
          </w:rPr>
          <w:tab/>
        </w:r>
        <w:r w:rsidR="008B0142" w:rsidRPr="006428D8">
          <w:rPr>
            <w:rStyle w:val="af1"/>
          </w:rPr>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муниципального образования</w:t>
        </w:r>
        <w:r w:rsidR="008B0142">
          <w:rPr>
            <w:webHidden/>
          </w:rPr>
          <w:tab/>
        </w:r>
        <w:r w:rsidR="008B0142">
          <w:rPr>
            <w:webHidden/>
          </w:rPr>
          <w:fldChar w:fldCharType="begin"/>
        </w:r>
        <w:r w:rsidR="008B0142">
          <w:rPr>
            <w:webHidden/>
          </w:rPr>
          <w:instrText xml:space="preserve"> PAGEREF _Toc89688985 \h </w:instrText>
        </w:r>
        <w:r w:rsidR="008B0142">
          <w:rPr>
            <w:webHidden/>
          </w:rPr>
        </w:r>
        <w:r w:rsidR="008B0142">
          <w:rPr>
            <w:webHidden/>
          </w:rPr>
          <w:fldChar w:fldCharType="separate"/>
        </w:r>
        <w:r>
          <w:rPr>
            <w:webHidden/>
          </w:rPr>
          <w:t>34</w:t>
        </w:r>
        <w:r w:rsidR="008B0142">
          <w:rPr>
            <w:webHidden/>
          </w:rPr>
          <w:fldChar w:fldCharType="end"/>
        </w:r>
      </w:hyperlink>
    </w:p>
    <w:p w14:paraId="1A91644A" w14:textId="7AB118FD" w:rsidR="008B0142" w:rsidRDefault="00911F0B">
      <w:pPr>
        <w:pStyle w:val="17"/>
        <w:tabs>
          <w:tab w:val="left" w:pos="840"/>
          <w:tab w:val="right" w:leader="dot" w:pos="9912"/>
        </w:tabs>
        <w:rPr>
          <w:rFonts w:asciiTheme="minorHAnsi" w:eastAsiaTheme="minorEastAsia" w:hAnsiTheme="minorHAnsi" w:cstheme="minorBidi"/>
          <w:bCs w:val="0"/>
          <w:caps w:val="0"/>
          <w:noProof/>
          <w:sz w:val="22"/>
          <w:szCs w:val="22"/>
        </w:rPr>
      </w:pPr>
      <w:hyperlink w:anchor="_Toc89688986" w:history="1">
        <w:r w:rsidR="008B0142" w:rsidRPr="006428D8">
          <w:rPr>
            <w:rStyle w:val="af1"/>
            <w:noProof/>
          </w:rPr>
          <w:t>11</w:t>
        </w:r>
        <w:r w:rsidR="008B0142">
          <w:rPr>
            <w:rFonts w:asciiTheme="minorHAnsi" w:eastAsiaTheme="minorEastAsia" w:hAnsiTheme="minorHAnsi" w:cstheme="minorBidi"/>
            <w:bCs w:val="0"/>
            <w:caps w:val="0"/>
            <w:noProof/>
            <w:sz w:val="22"/>
            <w:szCs w:val="22"/>
          </w:rPr>
          <w:tab/>
        </w:r>
        <w:r w:rsidR="008B0142" w:rsidRPr="006428D8">
          <w:rPr>
            <w:rStyle w:val="af1"/>
            <w:noProof/>
          </w:rPr>
          <w:t>Раздел 11. Решения о распределении тепловой нагрузки между источниками тепловой энергии</w:t>
        </w:r>
        <w:r w:rsidR="008B0142">
          <w:rPr>
            <w:noProof/>
            <w:webHidden/>
          </w:rPr>
          <w:tab/>
        </w:r>
        <w:r w:rsidR="008B0142">
          <w:rPr>
            <w:noProof/>
            <w:webHidden/>
          </w:rPr>
          <w:fldChar w:fldCharType="begin"/>
        </w:r>
        <w:r w:rsidR="008B0142">
          <w:rPr>
            <w:noProof/>
            <w:webHidden/>
          </w:rPr>
          <w:instrText xml:space="preserve"> PAGEREF _Toc89688986 \h </w:instrText>
        </w:r>
        <w:r w:rsidR="008B0142">
          <w:rPr>
            <w:noProof/>
            <w:webHidden/>
          </w:rPr>
        </w:r>
        <w:r w:rsidR="008B0142">
          <w:rPr>
            <w:noProof/>
            <w:webHidden/>
          </w:rPr>
          <w:fldChar w:fldCharType="separate"/>
        </w:r>
        <w:r>
          <w:rPr>
            <w:noProof/>
            <w:webHidden/>
          </w:rPr>
          <w:t>35</w:t>
        </w:r>
        <w:r w:rsidR="008B0142">
          <w:rPr>
            <w:noProof/>
            <w:webHidden/>
          </w:rPr>
          <w:fldChar w:fldCharType="end"/>
        </w:r>
      </w:hyperlink>
    </w:p>
    <w:p w14:paraId="56C11C2F" w14:textId="0497A0BD"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87" w:history="1">
        <w:r w:rsidR="008B0142" w:rsidRPr="006428D8">
          <w:rPr>
            <w:rStyle w:val="af1"/>
          </w:rPr>
          <w:t>11.1</w:t>
        </w:r>
        <w:r w:rsidR="008B0142">
          <w:rPr>
            <w:rFonts w:asciiTheme="minorHAnsi" w:eastAsiaTheme="minorEastAsia" w:hAnsiTheme="minorHAnsi" w:cstheme="minorBidi"/>
            <w:bCs w:val="0"/>
            <w:sz w:val="22"/>
            <w:szCs w:val="22"/>
          </w:rPr>
          <w:tab/>
        </w:r>
        <w:r w:rsidR="008B0142" w:rsidRPr="006428D8">
          <w:rPr>
            <w:rStyle w:val="af1"/>
          </w:rPr>
          <w:t>Сведения о величине тепловой нагрузки, распределяемой (перераспределяемой) между источниками тепловой энергии</w:t>
        </w:r>
        <w:r w:rsidR="008B0142">
          <w:rPr>
            <w:webHidden/>
          </w:rPr>
          <w:tab/>
        </w:r>
        <w:r w:rsidR="008B0142">
          <w:rPr>
            <w:webHidden/>
          </w:rPr>
          <w:fldChar w:fldCharType="begin"/>
        </w:r>
        <w:r w:rsidR="008B0142">
          <w:rPr>
            <w:webHidden/>
          </w:rPr>
          <w:instrText xml:space="preserve"> PAGEREF _Toc89688987 \h </w:instrText>
        </w:r>
        <w:r w:rsidR="008B0142">
          <w:rPr>
            <w:webHidden/>
          </w:rPr>
        </w:r>
        <w:r w:rsidR="008B0142">
          <w:rPr>
            <w:webHidden/>
          </w:rPr>
          <w:fldChar w:fldCharType="separate"/>
        </w:r>
        <w:r>
          <w:rPr>
            <w:webHidden/>
          </w:rPr>
          <w:t>35</w:t>
        </w:r>
        <w:r w:rsidR="008B0142">
          <w:rPr>
            <w:webHidden/>
          </w:rPr>
          <w:fldChar w:fldCharType="end"/>
        </w:r>
      </w:hyperlink>
    </w:p>
    <w:p w14:paraId="496324D8" w14:textId="7AEA6B51"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88" w:history="1">
        <w:r w:rsidR="008B0142" w:rsidRPr="006428D8">
          <w:rPr>
            <w:rStyle w:val="af1"/>
          </w:rPr>
          <w:t>11.2</w:t>
        </w:r>
        <w:r w:rsidR="008B0142">
          <w:rPr>
            <w:rFonts w:asciiTheme="minorHAnsi" w:eastAsiaTheme="minorEastAsia" w:hAnsiTheme="minorHAnsi" w:cstheme="minorBidi"/>
            <w:bCs w:val="0"/>
            <w:sz w:val="22"/>
            <w:szCs w:val="22"/>
          </w:rPr>
          <w:tab/>
        </w:r>
        <w:r w:rsidR="008B0142" w:rsidRPr="006428D8">
          <w:rPr>
            <w:rStyle w:val="af1"/>
          </w:rPr>
          <w:t>Сроки выполнения перераспределения для каждого этапа</w:t>
        </w:r>
        <w:r w:rsidR="008B0142">
          <w:rPr>
            <w:webHidden/>
          </w:rPr>
          <w:tab/>
        </w:r>
        <w:r w:rsidR="008B0142">
          <w:rPr>
            <w:webHidden/>
          </w:rPr>
          <w:fldChar w:fldCharType="begin"/>
        </w:r>
        <w:r w:rsidR="008B0142">
          <w:rPr>
            <w:webHidden/>
          </w:rPr>
          <w:instrText xml:space="preserve"> PAGEREF _Toc89688988 \h </w:instrText>
        </w:r>
        <w:r w:rsidR="008B0142">
          <w:rPr>
            <w:webHidden/>
          </w:rPr>
        </w:r>
        <w:r w:rsidR="008B0142">
          <w:rPr>
            <w:webHidden/>
          </w:rPr>
          <w:fldChar w:fldCharType="separate"/>
        </w:r>
        <w:r>
          <w:rPr>
            <w:webHidden/>
          </w:rPr>
          <w:t>35</w:t>
        </w:r>
        <w:r w:rsidR="008B0142">
          <w:rPr>
            <w:webHidden/>
          </w:rPr>
          <w:fldChar w:fldCharType="end"/>
        </w:r>
      </w:hyperlink>
    </w:p>
    <w:p w14:paraId="7B895047" w14:textId="14F8FE16" w:rsidR="008B0142" w:rsidRDefault="00911F0B">
      <w:pPr>
        <w:pStyle w:val="17"/>
        <w:tabs>
          <w:tab w:val="left" w:pos="840"/>
          <w:tab w:val="right" w:leader="dot" w:pos="9912"/>
        </w:tabs>
        <w:rPr>
          <w:rFonts w:asciiTheme="minorHAnsi" w:eastAsiaTheme="minorEastAsia" w:hAnsiTheme="minorHAnsi" w:cstheme="minorBidi"/>
          <w:bCs w:val="0"/>
          <w:caps w:val="0"/>
          <w:noProof/>
          <w:sz w:val="22"/>
          <w:szCs w:val="22"/>
        </w:rPr>
      </w:pPr>
      <w:hyperlink w:anchor="_Toc89688989" w:history="1">
        <w:r w:rsidR="008B0142" w:rsidRPr="006428D8">
          <w:rPr>
            <w:rStyle w:val="af1"/>
            <w:noProof/>
          </w:rPr>
          <w:t>12</w:t>
        </w:r>
        <w:r w:rsidR="008B0142">
          <w:rPr>
            <w:rFonts w:asciiTheme="minorHAnsi" w:eastAsiaTheme="minorEastAsia" w:hAnsiTheme="minorHAnsi" w:cstheme="minorBidi"/>
            <w:bCs w:val="0"/>
            <w:caps w:val="0"/>
            <w:noProof/>
            <w:sz w:val="22"/>
            <w:szCs w:val="22"/>
          </w:rPr>
          <w:tab/>
        </w:r>
        <w:r w:rsidR="008B0142" w:rsidRPr="006428D8">
          <w:rPr>
            <w:rStyle w:val="af1"/>
            <w:noProof/>
          </w:rPr>
          <w:t>Раздел 12. Решения по бесхозяйным тепловым сетям</w:t>
        </w:r>
        <w:r w:rsidR="008B0142">
          <w:rPr>
            <w:noProof/>
            <w:webHidden/>
          </w:rPr>
          <w:tab/>
        </w:r>
        <w:r w:rsidR="008B0142">
          <w:rPr>
            <w:noProof/>
            <w:webHidden/>
          </w:rPr>
          <w:fldChar w:fldCharType="begin"/>
        </w:r>
        <w:r w:rsidR="008B0142">
          <w:rPr>
            <w:noProof/>
            <w:webHidden/>
          </w:rPr>
          <w:instrText xml:space="preserve"> PAGEREF _Toc89688989 \h </w:instrText>
        </w:r>
        <w:r w:rsidR="008B0142">
          <w:rPr>
            <w:noProof/>
            <w:webHidden/>
          </w:rPr>
        </w:r>
        <w:r w:rsidR="008B0142">
          <w:rPr>
            <w:noProof/>
            <w:webHidden/>
          </w:rPr>
          <w:fldChar w:fldCharType="separate"/>
        </w:r>
        <w:r>
          <w:rPr>
            <w:noProof/>
            <w:webHidden/>
          </w:rPr>
          <w:t>36</w:t>
        </w:r>
        <w:r w:rsidR="008B0142">
          <w:rPr>
            <w:noProof/>
            <w:webHidden/>
          </w:rPr>
          <w:fldChar w:fldCharType="end"/>
        </w:r>
      </w:hyperlink>
    </w:p>
    <w:p w14:paraId="5DD99D84" w14:textId="1CC53EA8"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90" w:history="1">
        <w:r w:rsidR="008B0142" w:rsidRPr="006428D8">
          <w:rPr>
            <w:rStyle w:val="af1"/>
          </w:rPr>
          <w:t>12.1</w:t>
        </w:r>
        <w:r w:rsidR="008B0142">
          <w:rPr>
            <w:rFonts w:asciiTheme="minorHAnsi" w:eastAsiaTheme="minorEastAsia" w:hAnsiTheme="minorHAnsi" w:cstheme="minorBidi"/>
            <w:bCs w:val="0"/>
            <w:sz w:val="22"/>
            <w:szCs w:val="22"/>
          </w:rPr>
          <w:tab/>
        </w:r>
        <w:r w:rsidR="008B0142" w:rsidRPr="006428D8">
          <w:rPr>
            <w:rStyle w:val="af1"/>
          </w:rPr>
          <w:t>Перечень выявленных бесхозяйных тепловых сетей (в случае их выявления)</w:t>
        </w:r>
        <w:r w:rsidR="008B0142">
          <w:rPr>
            <w:webHidden/>
          </w:rPr>
          <w:tab/>
        </w:r>
        <w:r w:rsidR="008B0142">
          <w:rPr>
            <w:webHidden/>
          </w:rPr>
          <w:fldChar w:fldCharType="begin"/>
        </w:r>
        <w:r w:rsidR="008B0142">
          <w:rPr>
            <w:webHidden/>
          </w:rPr>
          <w:instrText xml:space="preserve"> PAGEREF _Toc89688990 \h </w:instrText>
        </w:r>
        <w:r w:rsidR="008B0142">
          <w:rPr>
            <w:webHidden/>
          </w:rPr>
        </w:r>
        <w:r w:rsidR="008B0142">
          <w:rPr>
            <w:webHidden/>
          </w:rPr>
          <w:fldChar w:fldCharType="separate"/>
        </w:r>
        <w:r>
          <w:rPr>
            <w:webHidden/>
          </w:rPr>
          <w:t>36</w:t>
        </w:r>
        <w:r w:rsidR="008B0142">
          <w:rPr>
            <w:webHidden/>
          </w:rPr>
          <w:fldChar w:fldCharType="end"/>
        </w:r>
      </w:hyperlink>
    </w:p>
    <w:p w14:paraId="007CB62F" w14:textId="108F6657"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91" w:history="1">
        <w:r w:rsidR="008B0142" w:rsidRPr="006428D8">
          <w:rPr>
            <w:rStyle w:val="af1"/>
          </w:rPr>
          <w:t>12.2</w:t>
        </w:r>
        <w:r w:rsidR="008B0142">
          <w:rPr>
            <w:rFonts w:asciiTheme="minorHAnsi" w:eastAsiaTheme="minorEastAsia" w:hAnsiTheme="minorHAnsi" w:cstheme="minorBidi"/>
            <w:bCs w:val="0"/>
            <w:sz w:val="22"/>
            <w:szCs w:val="22"/>
          </w:rPr>
          <w:tab/>
        </w:r>
        <w:r w:rsidR="008B0142" w:rsidRPr="006428D8">
          <w:rPr>
            <w:rStyle w:val="af1"/>
          </w:rPr>
          <w:t>Перечень организаций, уполномоченных на их эксплуатацию в порядке, установленном Федеральным законом «О теплоснабжении»</w:t>
        </w:r>
        <w:r w:rsidR="008B0142">
          <w:rPr>
            <w:webHidden/>
          </w:rPr>
          <w:tab/>
        </w:r>
        <w:r w:rsidR="008B0142">
          <w:rPr>
            <w:webHidden/>
          </w:rPr>
          <w:fldChar w:fldCharType="begin"/>
        </w:r>
        <w:r w:rsidR="008B0142">
          <w:rPr>
            <w:webHidden/>
          </w:rPr>
          <w:instrText xml:space="preserve"> PAGEREF _Toc89688991 \h </w:instrText>
        </w:r>
        <w:r w:rsidR="008B0142">
          <w:rPr>
            <w:webHidden/>
          </w:rPr>
        </w:r>
        <w:r w:rsidR="008B0142">
          <w:rPr>
            <w:webHidden/>
          </w:rPr>
          <w:fldChar w:fldCharType="separate"/>
        </w:r>
        <w:r>
          <w:rPr>
            <w:webHidden/>
          </w:rPr>
          <w:t>36</w:t>
        </w:r>
        <w:r w:rsidR="008B0142">
          <w:rPr>
            <w:webHidden/>
          </w:rPr>
          <w:fldChar w:fldCharType="end"/>
        </w:r>
      </w:hyperlink>
    </w:p>
    <w:p w14:paraId="4B65EBC3" w14:textId="3DD59C61" w:rsidR="008B0142" w:rsidRDefault="00911F0B">
      <w:pPr>
        <w:pStyle w:val="17"/>
        <w:tabs>
          <w:tab w:val="left" w:pos="840"/>
          <w:tab w:val="right" w:leader="dot" w:pos="9912"/>
        </w:tabs>
        <w:rPr>
          <w:rFonts w:asciiTheme="minorHAnsi" w:eastAsiaTheme="minorEastAsia" w:hAnsiTheme="minorHAnsi" w:cstheme="minorBidi"/>
          <w:bCs w:val="0"/>
          <w:caps w:val="0"/>
          <w:noProof/>
          <w:sz w:val="22"/>
          <w:szCs w:val="22"/>
        </w:rPr>
      </w:pPr>
      <w:hyperlink w:anchor="_Toc89688992" w:history="1">
        <w:r w:rsidR="008B0142" w:rsidRPr="006428D8">
          <w:rPr>
            <w:rStyle w:val="af1"/>
            <w:noProof/>
          </w:rPr>
          <w:t>13</w:t>
        </w:r>
        <w:r w:rsidR="008B0142">
          <w:rPr>
            <w:rFonts w:asciiTheme="minorHAnsi" w:eastAsiaTheme="minorEastAsia" w:hAnsiTheme="minorHAnsi" w:cstheme="minorBidi"/>
            <w:bCs w:val="0"/>
            <w:caps w:val="0"/>
            <w:noProof/>
            <w:sz w:val="22"/>
            <w:szCs w:val="22"/>
          </w:rPr>
          <w:tab/>
        </w:r>
        <w:r w:rsidR="008B0142" w:rsidRPr="006428D8">
          <w:rPr>
            <w:rStyle w:val="af1"/>
            <w:noProof/>
          </w:rPr>
          <w:t>Раздел 13 Синхронизация схемы теплоснабжения со схемой газоснабжения и газификации муниципального образования, схемой и программой развития электроэнергетики, а также со схемой водоснабжения и водоотведения муниципального образования</w:t>
        </w:r>
        <w:r w:rsidR="008B0142">
          <w:rPr>
            <w:noProof/>
            <w:webHidden/>
          </w:rPr>
          <w:tab/>
        </w:r>
        <w:r w:rsidR="008B0142">
          <w:rPr>
            <w:noProof/>
            <w:webHidden/>
          </w:rPr>
          <w:fldChar w:fldCharType="begin"/>
        </w:r>
        <w:r w:rsidR="008B0142">
          <w:rPr>
            <w:noProof/>
            <w:webHidden/>
          </w:rPr>
          <w:instrText xml:space="preserve"> PAGEREF _Toc89688992 \h </w:instrText>
        </w:r>
        <w:r w:rsidR="008B0142">
          <w:rPr>
            <w:noProof/>
            <w:webHidden/>
          </w:rPr>
        </w:r>
        <w:r w:rsidR="008B0142">
          <w:rPr>
            <w:noProof/>
            <w:webHidden/>
          </w:rPr>
          <w:fldChar w:fldCharType="separate"/>
        </w:r>
        <w:r>
          <w:rPr>
            <w:noProof/>
            <w:webHidden/>
          </w:rPr>
          <w:t>37</w:t>
        </w:r>
        <w:r w:rsidR="008B0142">
          <w:rPr>
            <w:noProof/>
            <w:webHidden/>
          </w:rPr>
          <w:fldChar w:fldCharType="end"/>
        </w:r>
      </w:hyperlink>
    </w:p>
    <w:p w14:paraId="201264A5" w14:textId="29CEE17B"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93" w:history="1">
        <w:r w:rsidR="008B0142" w:rsidRPr="006428D8">
          <w:rPr>
            <w:rStyle w:val="af1"/>
          </w:rPr>
          <w:t>13.1</w:t>
        </w:r>
        <w:r w:rsidR="008B0142">
          <w:rPr>
            <w:rFonts w:asciiTheme="minorHAnsi" w:eastAsiaTheme="minorEastAsia" w:hAnsiTheme="minorHAnsi" w:cstheme="minorBidi"/>
            <w:bCs w:val="0"/>
            <w:sz w:val="22"/>
            <w:szCs w:val="22"/>
          </w:rPr>
          <w:tab/>
        </w:r>
        <w:r w:rsidR="008B0142" w:rsidRPr="006428D8">
          <w:rPr>
            <w:rStyle w:val="af1"/>
          </w:rPr>
          <w:t>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r w:rsidR="008B0142">
          <w:rPr>
            <w:webHidden/>
          </w:rPr>
          <w:tab/>
        </w:r>
        <w:r w:rsidR="008B0142">
          <w:rPr>
            <w:webHidden/>
          </w:rPr>
          <w:fldChar w:fldCharType="begin"/>
        </w:r>
        <w:r w:rsidR="008B0142">
          <w:rPr>
            <w:webHidden/>
          </w:rPr>
          <w:instrText xml:space="preserve"> PAGEREF _Toc89688993 \h </w:instrText>
        </w:r>
        <w:r w:rsidR="008B0142">
          <w:rPr>
            <w:webHidden/>
          </w:rPr>
        </w:r>
        <w:r w:rsidR="008B0142">
          <w:rPr>
            <w:webHidden/>
          </w:rPr>
          <w:fldChar w:fldCharType="separate"/>
        </w:r>
        <w:r>
          <w:rPr>
            <w:webHidden/>
          </w:rPr>
          <w:t>37</w:t>
        </w:r>
        <w:r w:rsidR="008B0142">
          <w:rPr>
            <w:webHidden/>
          </w:rPr>
          <w:fldChar w:fldCharType="end"/>
        </w:r>
      </w:hyperlink>
    </w:p>
    <w:p w14:paraId="7CABD3D9" w14:textId="086C1AD9"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94" w:history="1">
        <w:r w:rsidR="008B0142" w:rsidRPr="006428D8">
          <w:rPr>
            <w:rStyle w:val="af1"/>
          </w:rPr>
          <w:t>13.2</w:t>
        </w:r>
        <w:r w:rsidR="008B0142">
          <w:rPr>
            <w:rFonts w:asciiTheme="minorHAnsi" w:eastAsiaTheme="minorEastAsia" w:hAnsiTheme="minorHAnsi" w:cstheme="minorBidi"/>
            <w:bCs w:val="0"/>
            <w:sz w:val="22"/>
            <w:szCs w:val="22"/>
          </w:rPr>
          <w:tab/>
        </w:r>
        <w:r w:rsidR="008B0142" w:rsidRPr="006428D8">
          <w:rPr>
            <w:rStyle w:val="af1"/>
          </w:rPr>
          <w:t>Описание проблем организации газоснабжения источников тепловой энергии</w:t>
        </w:r>
        <w:r w:rsidR="008B0142">
          <w:rPr>
            <w:webHidden/>
          </w:rPr>
          <w:tab/>
        </w:r>
        <w:r w:rsidR="008B0142">
          <w:rPr>
            <w:webHidden/>
          </w:rPr>
          <w:fldChar w:fldCharType="begin"/>
        </w:r>
        <w:r w:rsidR="008B0142">
          <w:rPr>
            <w:webHidden/>
          </w:rPr>
          <w:instrText xml:space="preserve"> PAGEREF _Toc89688994 \h </w:instrText>
        </w:r>
        <w:r w:rsidR="008B0142">
          <w:rPr>
            <w:webHidden/>
          </w:rPr>
        </w:r>
        <w:r w:rsidR="008B0142">
          <w:rPr>
            <w:webHidden/>
          </w:rPr>
          <w:fldChar w:fldCharType="separate"/>
        </w:r>
        <w:r>
          <w:rPr>
            <w:webHidden/>
          </w:rPr>
          <w:t>37</w:t>
        </w:r>
        <w:r w:rsidR="008B0142">
          <w:rPr>
            <w:webHidden/>
          </w:rPr>
          <w:fldChar w:fldCharType="end"/>
        </w:r>
      </w:hyperlink>
    </w:p>
    <w:p w14:paraId="66EB17BA" w14:textId="02449D40"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95" w:history="1">
        <w:r w:rsidR="008B0142" w:rsidRPr="006428D8">
          <w:rPr>
            <w:rStyle w:val="af1"/>
          </w:rPr>
          <w:t>13.3</w:t>
        </w:r>
        <w:r w:rsidR="008B0142">
          <w:rPr>
            <w:rFonts w:asciiTheme="minorHAnsi" w:eastAsiaTheme="minorEastAsia" w:hAnsiTheme="minorHAnsi" w:cstheme="minorBidi"/>
            <w:bCs w:val="0"/>
            <w:sz w:val="22"/>
            <w:szCs w:val="22"/>
          </w:rPr>
          <w:tab/>
        </w:r>
        <w:r w:rsidR="008B0142" w:rsidRPr="006428D8">
          <w:rPr>
            <w:rStyle w:val="af1"/>
          </w:rPr>
          <w:t>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r w:rsidR="008B0142">
          <w:rPr>
            <w:webHidden/>
          </w:rPr>
          <w:tab/>
        </w:r>
        <w:r w:rsidR="008B0142">
          <w:rPr>
            <w:webHidden/>
          </w:rPr>
          <w:fldChar w:fldCharType="begin"/>
        </w:r>
        <w:r w:rsidR="008B0142">
          <w:rPr>
            <w:webHidden/>
          </w:rPr>
          <w:instrText xml:space="preserve"> PAGEREF _Toc89688995 \h </w:instrText>
        </w:r>
        <w:r w:rsidR="008B0142">
          <w:rPr>
            <w:webHidden/>
          </w:rPr>
        </w:r>
        <w:r w:rsidR="008B0142">
          <w:rPr>
            <w:webHidden/>
          </w:rPr>
          <w:fldChar w:fldCharType="separate"/>
        </w:r>
        <w:r>
          <w:rPr>
            <w:webHidden/>
          </w:rPr>
          <w:t>37</w:t>
        </w:r>
        <w:r w:rsidR="008B0142">
          <w:rPr>
            <w:webHidden/>
          </w:rPr>
          <w:fldChar w:fldCharType="end"/>
        </w:r>
      </w:hyperlink>
    </w:p>
    <w:p w14:paraId="63FA29FD" w14:textId="511D59BD"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96" w:history="1">
        <w:r w:rsidR="008B0142" w:rsidRPr="006428D8">
          <w:rPr>
            <w:rStyle w:val="af1"/>
          </w:rPr>
          <w:t>13.4</w:t>
        </w:r>
        <w:r w:rsidR="008B0142">
          <w:rPr>
            <w:rFonts w:asciiTheme="minorHAnsi" w:eastAsiaTheme="minorEastAsia" w:hAnsiTheme="minorHAnsi" w:cstheme="minorBidi"/>
            <w:bCs w:val="0"/>
            <w:sz w:val="22"/>
            <w:szCs w:val="22"/>
          </w:rPr>
          <w:tab/>
        </w:r>
        <w:r w:rsidR="008B0142" w:rsidRPr="006428D8">
          <w:rPr>
            <w:rStyle w:val="af1"/>
          </w:rPr>
          <w:t>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r w:rsidR="008B0142">
          <w:rPr>
            <w:webHidden/>
          </w:rPr>
          <w:tab/>
        </w:r>
        <w:r w:rsidR="008B0142">
          <w:rPr>
            <w:webHidden/>
          </w:rPr>
          <w:fldChar w:fldCharType="begin"/>
        </w:r>
        <w:r w:rsidR="008B0142">
          <w:rPr>
            <w:webHidden/>
          </w:rPr>
          <w:instrText xml:space="preserve"> PAGEREF _Toc89688996 \h </w:instrText>
        </w:r>
        <w:r w:rsidR="008B0142">
          <w:rPr>
            <w:webHidden/>
          </w:rPr>
        </w:r>
        <w:r w:rsidR="008B0142">
          <w:rPr>
            <w:webHidden/>
          </w:rPr>
          <w:fldChar w:fldCharType="separate"/>
        </w:r>
        <w:r>
          <w:rPr>
            <w:webHidden/>
          </w:rPr>
          <w:t>37</w:t>
        </w:r>
        <w:r w:rsidR="008B0142">
          <w:rPr>
            <w:webHidden/>
          </w:rPr>
          <w:fldChar w:fldCharType="end"/>
        </w:r>
      </w:hyperlink>
    </w:p>
    <w:p w14:paraId="0F29AC93" w14:textId="59B88203"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97" w:history="1">
        <w:r w:rsidR="008B0142" w:rsidRPr="006428D8">
          <w:rPr>
            <w:rStyle w:val="af1"/>
          </w:rPr>
          <w:t>13.5</w:t>
        </w:r>
        <w:r w:rsidR="008B0142">
          <w:rPr>
            <w:rFonts w:asciiTheme="minorHAnsi" w:eastAsiaTheme="minorEastAsia" w:hAnsiTheme="minorHAnsi" w:cstheme="minorBidi"/>
            <w:bCs w:val="0"/>
            <w:sz w:val="22"/>
            <w:szCs w:val="22"/>
          </w:rPr>
          <w:tab/>
        </w:r>
        <w:r w:rsidR="008B0142" w:rsidRPr="006428D8">
          <w:rPr>
            <w:rStyle w:val="af1"/>
          </w:rPr>
          <w:t>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r w:rsidR="008B0142">
          <w:rPr>
            <w:webHidden/>
          </w:rPr>
          <w:tab/>
        </w:r>
        <w:r w:rsidR="008B0142">
          <w:rPr>
            <w:webHidden/>
          </w:rPr>
          <w:fldChar w:fldCharType="begin"/>
        </w:r>
        <w:r w:rsidR="008B0142">
          <w:rPr>
            <w:webHidden/>
          </w:rPr>
          <w:instrText xml:space="preserve"> PAGEREF _Toc89688997 \h </w:instrText>
        </w:r>
        <w:r w:rsidR="008B0142">
          <w:rPr>
            <w:webHidden/>
          </w:rPr>
        </w:r>
        <w:r w:rsidR="008B0142">
          <w:rPr>
            <w:webHidden/>
          </w:rPr>
          <w:fldChar w:fldCharType="separate"/>
        </w:r>
        <w:r>
          <w:rPr>
            <w:webHidden/>
          </w:rPr>
          <w:t>38</w:t>
        </w:r>
        <w:r w:rsidR="008B0142">
          <w:rPr>
            <w:webHidden/>
          </w:rPr>
          <w:fldChar w:fldCharType="end"/>
        </w:r>
      </w:hyperlink>
    </w:p>
    <w:p w14:paraId="4CCE38D3" w14:textId="129D8DAF"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98" w:history="1">
        <w:r w:rsidR="008B0142" w:rsidRPr="006428D8">
          <w:rPr>
            <w:rStyle w:val="af1"/>
          </w:rPr>
          <w:t>13.6</w:t>
        </w:r>
        <w:r w:rsidR="008B0142">
          <w:rPr>
            <w:rFonts w:asciiTheme="minorHAnsi" w:eastAsiaTheme="minorEastAsia" w:hAnsiTheme="minorHAnsi" w:cstheme="minorBidi"/>
            <w:bCs w:val="0"/>
            <w:sz w:val="22"/>
            <w:szCs w:val="22"/>
          </w:rPr>
          <w:tab/>
        </w:r>
        <w:r w:rsidR="008B0142" w:rsidRPr="006428D8">
          <w:rPr>
            <w:rStyle w:val="af1"/>
          </w:rPr>
          <w:t>Описание решений (вырабатываемых с учетом положений утвержденной схемы водоснабжения муниципального образования) о развитии соответствующей системы водоснабжения в части, относящейся к системам теплоснабжения</w:t>
        </w:r>
        <w:r w:rsidR="008B0142">
          <w:rPr>
            <w:webHidden/>
          </w:rPr>
          <w:tab/>
        </w:r>
        <w:r w:rsidR="008B0142">
          <w:rPr>
            <w:webHidden/>
          </w:rPr>
          <w:fldChar w:fldCharType="begin"/>
        </w:r>
        <w:r w:rsidR="008B0142">
          <w:rPr>
            <w:webHidden/>
          </w:rPr>
          <w:instrText xml:space="preserve"> PAGEREF _Toc89688998 \h </w:instrText>
        </w:r>
        <w:r w:rsidR="008B0142">
          <w:rPr>
            <w:webHidden/>
          </w:rPr>
        </w:r>
        <w:r w:rsidR="008B0142">
          <w:rPr>
            <w:webHidden/>
          </w:rPr>
          <w:fldChar w:fldCharType="separate"/>
        </w:r>
        <w:r>
          <w:rPr>
            <w:webHidden/>
          </w:rPr>
          <w:t>38</w:t>
        </w:r>
        <w:r w:rsidR="008B0142">
          <w:rPr>
            <w:webHidden/>
          </w:rPr>
          <w:fldChar w:fldCharType="end"/>
        </w:r>
      </w:hyperlink>
    </w:p>
    <w:p w14:paraId="1E66E40D" w14:textId="6338BADB" w:rsidR="008B0142" w:rsidRDefault="00911F0B">
      <w:pPr>
        <w:pStyle w:val="24"/>
        <w:tabs>
          <w:tab w:val="left" w:pos="840"/>
          <w:tab w:val="right" w:leader="dot" w:pos="9912"/>
        </w:tabs>
        <w:rPr>
          <w:rFonts w:asciiTheme="minorHAnsi" w:eastAsiaTheme="minorEastAsia" w:hAnsiTheme="minorHAnsi" w:cstheme="minorBidi"/>
          <w:bCs w:val="0"/>
          <w:sz w:val="22"/>
          <w:szCs w:val="22"/>
        </w:rPr>
      </w:pPr>
      <w:hyperlink w:anchor="_Toc89688999" w:history="1">
        <w:r w:rsidR="008B0142" w:rsidRPr="006428D8">
          <w:rPr>
            <w:rStyle w:val="af1"/>
          </w:rPr>
          <w:t>13.7</w:t>
        </w:r>
        <w:r w:rsidR="008B0142">
          <w:rPr>
            <w:rFonts w:asciiTheme="minorHAnsi" w:eastAsiaTheme="minorEastAsia" w:hAnsiTheme="minorHAnsi" w:cstheme="minorBidi"/>
            <w:bCs w:val="0"/>
            <w:sz w:val="22"/>
            <w:szCs w:val="22"/>
          </w:rPr>
          <w:tab/>
        </w:r>
        <w:r w:rsidR="008B0142" w:rsidRPr="006428D8">
          <w:rPr>
            <w:rStyle w:val="af1"/>
          </w:rPr>
          <w:t>Предложения по корректировке утвержденной (разработке) схемы водоснабжения муниципального образования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r w:rsidR="008B0142">
          <w:rPr>
            <w:webHidden/>
          </w:rPr>
          <w:tab/>
        </w:r>
        <w:r w:rsidR="008B0142">
          <w:rPr>
            <w:webHidden/>
          </w:rPr>
          <w:fldChar w:fldCharType="begin"/>
        </w:r>
        <w:r w:rsidR="008B0142">
          <w:rPr>
            <w:webHidden/>
          </w:rPr>
          <w:instrText xml:space="preserve"> PAGEREF _Toc89688999 \h </w:instrText>
        </w:r>
        <w:r w:rsidR="008B0142">
          <w:rPr>
            <w:webHidden/>
          </w:rPr>
        </w:r>
        <w:r w:rsidR="008B0142">
          <w:rPr>
            <w:webHidden/>
          </w:rPr>
          <w:fldChar w:fldCharType="separate"/>
        </w:r>
        <w:r>
          <w:rPr>
            <w:webHidden/>
          </w:rPr>
          <w:t>38</w:t>
        </w:r>
        <w:r w:rsidR="008B0142">
          <w:rPr>
            <w:webHidden/>
          </w:rPr>
          <w:fldChar w:fldCharType="end"/>
        </w:r>
      </w:hyperlink>
    </w:p>
    <w:p w14:paraId="6C4781B0" w14:textId="537526C2" w:rsidR="008B0142" w:rsidRDefault="00911F0B">
      <w:pPr>
        <w:pStyle w:val="17"/>
        <w:tabs>
          <w:tab w:val="left" w:pos="840"/>
          <w:tab w:val="right" w:leader="dot" w:pos="9912"/>
        </w:tabs>
        <w:rPr>
          <w:rFonts w:asciiTheme="minorHAnsi" w:eastAsiaTheme="minorEastAsia" w:hAnsiTheme="minorHAnsi" w:cstheme="minorBidi"/>
          <w:bCs w:val="0"/>
          <w:caps w:val="0"/>
          <w:noProof/>
          <w:sz w:val="22"/>
          <w:szCs w:val="22"/>
        </w:rPr>
      </w:pPr>
      <w:hyperlink w:anchor="_Toc89689000" w:history="1">
        <w:r w:rsidR="008B0142" w:rsidRPr="006428D8">
          <w:rPr>
            <w:rStyle w:val="af1"/>
            <w:noProof/>
          </w:rPr>
          <w:t>14</w:t>
        </w:r>
        <w:r w:rsidR="008B0142">
          <w:rPr>
            <w:rFonts w:asciiTheme="minorHAnsi" w:eastAsiaTheme="minorEastAsia" w:hAnsiTheme="minorHAnsi" w:cstheme="minorBidi"/>
            <w:bCs w:val="0"/>
            <w:caps w:val="0"/>
            <w:noProof/>
            <w:sz w:val="22"/>
            <w:szCs w:val="22"/>
          </w:rPr>
          <w:tab/>
        </w:r>
        <w:r w:rsidR="008B0142" w:rsidRPr="006428D8">
          <w:rPr>
            <w:rStyle w:val="af1"/>
            <w:noProof/>
          </w:rPr>
          <w:t>Раздел 14. Индикаторы развития систем теплоснабжения муниципального образования</w:t>
        </w:r>
        <w:r w:rsidR="008B0142">
          <w:rPr>
            <w:noProof/>
            <w:webHidden/>
          </w:rPr>
          <w:tab/>
        </w:r>
        <w:r w:rsidR="008B0142">
          <w:rPr>
            <w:noProof/>
            <w:webHidden/>
          </w:rPr>
          <w:fldChar w:fldCharType="begin"/>
        </w:r>
        <w:r w:rsidR="008B0142">
          <w:rPr>
            <w:noProof/>
            <w:webHidden/>
          </w:rPr>
          <w:instrText xml:space="preserve"> PAGEREF _Toc89689000 \h </w:instrText>
        </w:r>
        <w:r w:rsidR="008B0142">
          <w:rPr>
            <w:noProof/>
            <w:webHidden/>
          </w:rPr>
        </w:r>
        <w:r w:rsidR="008B0142">
          <w:rPr>
            <w:noProof/>
            <w:webHidden/>
          </w:rPr>
          <w:fldChar w:fldCharType="separate"/>
        </w:r>
        <w:r>
          <w:rPr>
            <w:noProof/>
            <w:webHidden/>
          </w:rPr>
          <w:t>39</w:t>
        </w:r>
        <w:r w:rsidR="008B0142">
          <w:rPr>
            <w:noProof/>
            <w:webHidden/>
          </w:rPr>
          <w:fldChar w:fldCharType="end"/>
        </w:r>
      </w:hyperlink>
    </w:p>
    <w:p w14:paraId="0E473B45" w14:textId="0FF74C04" w:rsidR="008B0142" w:rsidRDefault="00911F0B">
      <w:pPr>
        <w:pStyle w:val="17"/>
        <w:tabs>
          <w:tab w:val="left" w:pos="840"/>
          <w:tab w:val="right" w:leader="dot" w:pos="9912"/>
        </w:tabs>
        <w:rPr>
          <w:rFonts w:asciiTheme="minorHAnsi" w:eastAsiaTheme="minorEastAsia" w:hAnsiTheme="minorHAnsi" w:cstheme="minorBidi"/>
          <w:bCs w:val="0"/>
          <w:caps w:val="0"/>
          <w:noProof/>
          <w:sz w:val="22"/>
          <w:szCs w:val="22"/>
        </w:rPr>
      </w:pPr>
      <w:hyperlink w:anchor="_Toc89689001" w:history="1">
        <w:r w:rsidR="008B0142" w:rsidRPr="006428D8">
          <w:rPr>
            <w:rStyle w:val="af1"/>
            <w:noProof/>
          </w:rPr>
          <w:t>15</w:t>
        </w:r>
        <w:r w:rsidR="008B0142">
          <w:rPr>
            <w:rFonts w:asciiTheme="minorHAnsi" w:eastAsiaTheme="minorEastAsia" w:hAnsiTheme="minorHAnsi" w:cstheme="minorBidi"/>
            <w:bCs w:val="0"/>
            <w:caps w:val="0"/>
            <w:noProof/>
            <w:sz w:val="22"/>
            <w:szCs w:val="22"/>
          </w:rPr>
          <w:tab/>
        </w:r>
        <w:r w:rsidR="008B0142" w:rsidRPr="006428D8">
          <w:rPr>
            <w:rStyle w:val="af1"/>
            <w:noProof/>
          </w:rPr>
          <w:t>Раздел 15. Ценовые (тарифные) последствия</w:t>
        </w:r>
        <w:r w:rsidR="008B0142">
          <w:rPr>
            <w:noProof/>
            <w:webHidden/>
          </w:rPr>
          <w:tab/>
        </w:r>
        <w:r w:rsidR="008B0142">
          <w:rPr>
            <w:noProof/>
            <w:webHidden/>
          </w:rPr>
          <w:fldChar w:fldCharType="begin"/>
        </w:r>
        <w:r w:rsidR="008B0142">
          <w:rPr>
            <w:noProof/>
            <w:webHidden/>
          </w:rPr>
          <w:instrText xml:space="preserve"> PAGEREF _Toc89689001 \h </w:instrText>
        </w:r>
        <w:r w:rsidR="008B0142">
          <w:rPr>
            <w:noProof/>
            <w:webHidden/>
          </w:rPr>
        </w:r>
        <w:r w:rsidR="008B0142">
          <w:rPr>
            <w:noProof/>
            <w:webHidden/>
          </w:rPr>
          <w:fldChar w:fldCharType="separate"/>
        </w:r>
        <w:r>
          <w:rPr>
            <w:noProof/>
            <w:webHidden/>
          </w:rPr>
          <w:t>43</w:t>
        </w:r>
        <w:r w:rsidR="008B0142">
          <w:rPr>
            <w:noProof/>
            <w:webHidden/>
          </w:rPr>
          <w:fldChar w:fldCharType="end"/>
        </w:r>
      </w:hyperlink>
    </w:p>
    <w:p w14:paraId="01099701" w14:textId="458EF4A0" w:rsidR="00542764" w:rsidRDefault="001D6DC7" w:rsidP="00244458">
      <w:pPr>
        <w:pStyle w:val="afffff9"/>
        <w:ind w:firstLine="0"/>
        <w:rPr>
          <w:rFonts w:cs="Times New Roman"/>
          <w:bCs/>
          <w:szCs w:val="24"/>
        </w:rPr>
        <w:sectPr w:rsidR="00542764" w:rsidSect="001D6DC7">
          <w:pgSz w:w="11906" w:h="16838"/>
          <w:pgMar w:top="1134" w:right="850" w:bottom="1134" w:left="1134" w:header="708" w:footer="708" w:gutter="0"/>
          <w:cols w:space="708"/>
          <w:titlePg/>
          <w:docGrid w:linePitch="381"/>
        </w:sectPr>
      </w:pPr>
      <w:r>
        <w:rPr>
          <w:rFonts w:eastAsia="Times New Roman" w:cs="Times New Roman"/>
          <w:b/>
          <w:szCs w:val="24"/>
          <w:lang w:eastAsia="ru-RU"/>
        </w:rPr>
        <w:fldChar w:fldCharType="end"/>
      </w:r>
    </w:p>
    <w:p w14:paraId="7B74DD29" w14:textId="00002B39" w:rsidR="00C85EAF" w:rsidRDefault="00C85EAF" w:rsidP="00C85EAF">
      <w:pPr>
        <w:pStyle w:val="10"/>
        <w:numPr>
          <w:ilvl w:val="0"/>
          <w:numId w:val="0"/>
        </w:numPr>
        <w:ind w:left="720"/>
      </w:pPr>
      <w:bookmarkStart w:id="2" w:name="_Toc89688921"/>
      <w:r>
        <w:lastRenderedPageBreak/>
        <w:t>П</w:t>
      </w:r>
      <w:r w:rsidR="006C0190">
        <w:t>ЕРЕЧЕЕНЬ ТАБЛИЦ</w:t>
      </w:r>
      <w:bookmarkEnd w:id="2"/>
    </w:p>
    <w:p w14:paraId="194C4EE4" w14:textId="6EA5CBE6" w:rsidR="00A5216E" w:rsidRDefault="0077409F">
      <w:pPr>
        <w:pStyle w:val="afffffffff7"/>
        <w:tabs>
          <w:tab w:val="right" w:leader="dot" w:pos="9911"/>
        </w:tabs>
        <w:rPr>
          <w:rFonts w:asciiTheme="minorHAnsi" w:eastAsiaTheme="minorEastAsia" w:hAnsiTheme="minorHAnsi" w:cstheme="minorBidi"/>
          <w:noProof/>
          <w:sz w:val="22"/>
        </w:rPr>
      </w:pPr>
      <w:r>
        <w:rPr>
          <w:rStyle w:val="af1"/>
          <w:bCs/>
        </w:rPr>
        <w:fldChar w:fldCharType="begin"/>
      </w:r>
      <w:r>
        <w:rPr>
          <w:rStyle w:val="af1"/>
          <w:bCs/>
        </w:rPr>
        <w:instrText xml:space="preserve"> TOC \h \z \c "Таблица" </w:instrText>
      </w:r>
      <w:r>
        <w:rPr>
          <w:rStyle w:val="af1"/>
          <w:bCs/>
        </w:rPr>
        <w:fldChar w:fldCharType="separate"/>
      </w:r>
      <w:hyperlink w:anchor="_Toc88936240" w:history="1">
        <w:r w:rsidR="00A5216E" w:rsidRPr="0061152C">
          <w:rPr>
            <w:rStyle w:val="af1"/>
            <w:rFonts w:eastAsiaTheme="majorEastAsia"/>
            <w:noProof/>
          </w:rPr>
          <w:t>Таблица 2. Численность населения</w:t>
        </w:r>
        <w:r w:rsidR="00A5216E">
          <w:rPr>
            <w:noProof/>
            <w:webHidden/>
          </w:rPr>
          <w:tab/>
        </w:r>
        <w:r w:rsidR="00A5216E">
          <w:rPr>
            <w:noProof/>
            <w:webHidden/>
          </w:rPr>
          <w:fldChar w:fldCharType="begin"/>
        </w:r>
        <w:r w:rsidR="00A5216E">
          <w:rPr>
            <w:noProof/>
            <w:webHidden/>
          </w:rPr>
          <w:instrText xml:space="preserve"> PAGEREF _Toc88936240 \h </w:instrText>
        </w:r>
        <w:r w:rsidR="00A5216E">
          <w:rPr>
            <w:noProof/>
            <w:webHidden/>
          </w:rPr>
        </w:r>
        <w:r w:rsidR="00A5216E">
          <w:rPr>
            <w:noProof/>
            <w:webHidden/>
          </w:rPr>
          <w:fldChar w:fldCharType="separate"/>
        </w:r>
        <w:r w:rsidR="00911F0B">
          <w:rPr>
            <w:noProof/>
            <w:webHidden/>
          </w:rPr>
          <w:t>9</w:t>
        </w:r>
        <w:r w:rsidR="00A5216E">
          <w:rPr>
            <w:noProof/>
            <w:webHidden/>
          </w:rPr>
          <w:fldChar w:fldCharType="end"/>
        </w:r>
      </w:hyperlink>
    </w:p>
    <w:p w14:paraId="1F7B4670" w14:textId="4317C27B" w:rsidR="00A5216E" w:rsidRDefault="00911F0B">
      <w:pPr>
        <w:pStyle w:val="afffffffff7"/>
        <w:tabs>
          <w:tab w:val="right" w:leader="dot" w:pos="9911"/>
        </w:tabs>
        <w:rPr>
          <w:rFonts w:asciiTheme="minorHAnsi" w:eastAsiaTheme="minorEastAsia" w:hAnsiTheme="minorHAnsi" w:cstheme="minorBidi"/>
          <w:noProof/>
          <w:sz w:val="22"/>
        </w:rPr>
      </w:pPr>
      <w:hyperlink w:anchor="_Toc88936241" w:history="1">
        <w:r w:rsidR="00A5216E" w:rsidRPr="0061152C">
          <w:rPr>
            <w:rStyle w:val="af1"/>
            <w:rFonts w:eastAsiaTheme="majorEastAsia"/>
            <w:noProof/>
          </w:rPr>
          <w:t xml:space="preserve">Таблица 2. </w:t>
        </w:r>
        <w:r w:rsidR="00A5216E" w:rsidRPr="0061152C">
          <w:rPr>
            <w:rStyle w:val="af1"/>
            <w:rFonts w:eastAsiaTheme="minorHAnsi"/>
            <w:noProof/>
            <w:lang w:eastAsia="en-US"/>
          </w:rPr>
          <w:t>Средняя плотность тепловой нагрузки</w:t>
        </w:r>
        <w:r w:rsidR="00A5216E">
          <w:rPr>
            <w:noProof/>
            <w:webHidden/>
          </w:rPr>
          <w:tab/>
        </w:r>
        <w:r w:rsidR="00A5216E">
          <w:rPr>
            <w:noProof/>
            <w:webHidden/>
          </w:rPr>
          <w:fldChar w:fldCharType="begin"/>
        </w:r>
        <w:r w:rsidR="00A5216E">
          <w:rPr>
            <w:noProof/>
            <w:webHidden/>
          </w:rPr>
          <w:instrText xml:space="preserve"> PAGEREF _Toc88936241 \h </w:instrText>
        </w:r>
        <w:r w:rsidR="00A5216E">
          <w:rPr>
            <w:noProof/>
            <w:webHidden/>
          </w:rPr>
        </w:r>
        <w:r w:rsidR="00A5216E">
          <w:rPr>
            <w:noProof/>
            <w:webHidden/>
          </w:rPr>
          <w:fldChar w:fldCharType="separate"/>
        </w:r>
        <w:r>
          <w:rPr>
            <w:noProof/>
            <w:webHidden/>
          </w:rPr>
          <w:t>10</w:t>
        </w:r>
        <w:r w:rsidR="00A5216E">
          <w:rPr>
            <w:noProof/>
            <w:webHidden/>
          </w:rPr>
          <w:fldChar w:fldCharType="end"/>
        </w:r>
      </w:hyperlink>
    </w:p>
    <w:p w14:paraId="574A06B6" w14:textId="1245A6E1" w:rsidR="00A5216E" w:rsidRDefault="00911F0B">
      <w:pPr>
        <w:pStyle w:val="afffffffff7"/>
        <w:tabs>
          <w:tab w:val="right" w:leader="dot" w:pos="9911"/>
        </w:tabs>
        <w:rPr>
          <w:rFonts w:asciiTheme="minorHAnsi" w:eastAsiaTheme="minorEastAsia" w:hAnsiTheme="minorHAnsi" w:cstheme="minorBidi"/>
          <w:noProof/>
          <w:sz w:val="22"/>
        </w:rPr>
      </w:pPr>
      <w:hyperlink w:anchor="_Toc88936242" w:history="1">
        <w:r w:rsidR="00A5216E" w:rsidRPr="0061152C">
          <w:rPr>
            <w:rStyle w:val="af1"/>
            <w:rFonts w:eastAsiaTheme="majorEastAsia"/>
            <w:noProof/>
          </w:rPr>
          <w:t>Таблица 3 – Перспективные балансы тепловой мощности и тепловой нагрузки на расчетный срок, Гкал/ч</w:t>
        </w:r>
        <w:r w:rsidR="00A5216E">
          <w:rPr>
            <w:noProof/>
            <w:webHidden/>
          </w:rPr>
          <w:tab/>
        </w:r>
        <w:r w:rsidR="00A5216E">
          <w:rPr>
            <w:noProof/>
            <w:webHidden/>
          </w:rPr>
          <w:fldChar w:fldCharType="begin"/>
        </w:r>
        <w:r w:rsidR="00A5216E">
          <w:rPr>
            <w:noProof/>
            <w:webHidden/>
          </w:rPr>
          <w:instrText xml:space="preserve"> PAGEREF _Toc88936242 \h </w:instrText>
        </w:r>
        <w:r w:rsidR="00A5216E">
          <w:rPr>
            <w:noProof/>
            <w:webHidden/>
          </w:rPr>
        </w:r>
        <w:r w:rsidR="00A5216E">
          <w:rPr>
            <w:noProof/>
            <w:webHidden/>
          </w:rPr>
          <w:fldChar w:fldCharType="separate"/>
        </w:r>
        <w:r>
          <w:rPr>
            <w:noProof/>
            <w:webHidden/>
          </w:rPr>
          <w:t>13</w:t>
        </w:r>
        <w:r w:rsidR="00A5216E">
          <w:rPr>
            <w:noProof/>
            <w:webHidden/>
          </w:rPr>
          <w:fldChar w:fldCharType="end"/>
        </w:r>
      </w:hyperlink>
    </w:p>
    <w:p w14:paraId="4DF04DA8" w14:textId="7C117BA9" w:rsidR="00A5216E" w:rsidRDefault="00911F0B">
      <w:pPr>
        <w:pStyle w:val="afffffffff7"/>
        <w:tabs>
          <w:tab w:val="right" w:leader="dot" w:pos="9911"/>
        </w:tabs>
        <w:rPr>
          <w:rFonts w:asciiTheme="minorHAnsi" w:eastAsiaTheme="minorEastAsia" w:hAnsiTheme="minorHAnsi" w:cstheme="minorBidi"/>
          <w:noProof/>
          <w:sz w:val="22"/>
        </w:rPr>
      </w:pPr>
      <w:hyperlink w:anchor="_Toc88936243" w:history="1">
        <w:r w:rsidR="00A5216E" w:rsidRPr="0061152C">
          <w:rPr>
            <w:rStyle w:val="af1"/>
            <w:rFonts w:eastAsiaTheme="majorEastAsia"/>
            <w:noProof/>
          </w:rPr>
          <w:t>Таблица 4. Радиус эффективного теплоснабжения существующих источников тепловой энергии</w:t>
        </w:r>
        <w:r w:rsidR="00A5216E">
          <w:rPr>
            <w:noProof/>
            <w:webHidden/>
          </w:rPr>
          <w:tab/>
        </w:r>
        <w:r w:rsidR="00A5216E">
          <w:rPr>
            <w:noProof/>
            <w:webHidden/>
          </w:rPr>
          <w:fldChar w:fldCharType="begin"/>
        </w:r>
        <w:r w:rsidR="00A5216E">
          <w:rPr>
            <w:noProof/>
            <w:webHidden/>
          </w:rPr>
          <w:instrText xml:space="preserve"> PAGEREF _Toc88936243 \h </w:instrText>
        </w:r>
        <w:r w:rsidR="00A5216E">
          <w:rPr>
            <w:noProof/>
            <w:webHidden/>
          </w:rPr>
        </w:r>
        <w:r w:rsidR="00A5216E">
          <w:rPr>
            <w:noProof/>
            <w:webHidden/>
          </w:rPr>
          <w:fldChar w:fldCharType="separate"/>
        </w:r>
        <w:r>
          <w:rPr>
            <w:noProof/>
            <w:webHidden/>
          </w:rPr>
          <w:t>15</w:t>
        </w:r>
        <w:r w:rsidR="00A5216E">
          <w:rPr>
            <w:noProof/>
            <w:webHidden/>
          </w:rPr>
          <w:fldChar w:fldCharType="end"/>
        </w:r>
      </w:hyperlink>
    </w:p>
    <w:p w14:paraId="16E00232" w14:textId="3E846DE2" w:rsidR="00A5216E" w:rsidRDefault="00911F0B">
      <w:pPr>
        <w:pStyle w:val="afffffffff7"/>
        <w:tabs>
          <w:tab w:val="right" w:leader="dot" w:pos="9911"/>
        </w:tabs>
        <w:rPr>
          <w:rFonts w:asciiTheme="minorHAnsi" w:eastAsiaTheme="minorEastAsia" w:hAnsiTheme="minorHAnsi" w:cstheme="minorBidi"/>
          <w:noProof/>
          <w:sz w:val="22"/>
        </w:rPr>
      </w:pPr>
      <w:hyperlink w:anchor="_Toc88936244" w:history="1">
        <w:r w:rsidR="00A5216E" w:rsidRPr="0061152C">
          <w:rPr>
            <w:rStyle w:val="af1"/>
            <w:rFonts w:eastAsiaTheme="majorEastAsia"/>
            <w:noProof/>
          </w:rPr>
          <w:t>Таблица 5. Баланс водоподготовительных установок, м</w:t>
        </w:r>
        <w:r w:rsidR="00A5216E" w:rsidRPr="0061152C">
          <w:rPr>
            <w:rStyle w:val="af1"/>
            <w:rFonts w:eastAsiaTheme="majorEastAsia"/>
            <w:noProof/>
            <w:vertAlign w:val="superscript"/>
          </w:rPr>
          <w:t>3</w:t>
        </w:r>
        <w:r w:rsidR="00A5216E" w:rsidRPr="0061152C">
          <w:rPr>
            <w:rStyle w:val="af1"/>
            <w:rFonts w:eastAsiaTheme="majorEastAsia"/>
            <w:noProof/>
          </w:rPr>
          <w:t>/ч</w:t>
        </w:r>
        <w:r w:rsidR="00A5216E">
          <w:rPr>
            <w:noProof/>
            <w:webHidden/>
          </w:rPr>
          <w:tab/>
        </w:r>
        <w:r w:rsidR="00A5216E">
          <w:rPr>
            <w:noProof/>
            <w:webHidden/>
          </w:rPr>
          <w:fldChar w:fldCharType="begin"/>
        </w:r>
        <w:r w:rsidR="00A5216E">
          <w:rPr>
            <w:noProof/>
            <w:webHidden/>
          </w:rPr>
          <w:instrText xml:space="preserve"> PAGEREF _Toc88936244 \h </w:instrText>
        </w:r>
        <w:r w:rsidR="00A5216E">
          <w:rPr>
            <w:noProof/>
            <w:webHidden/>
          </w:rPr>
        </w:r>
        <w:r w:rsidR="00A5216E">
          <w:rPr>
            <w:noProof/>
            <w:webHidden/>
          </w:rPr>
          <w:fldChar w:fldCharType="separate"/>
        </w:r>
        <w:r>
          <w:rPr>
            <w:noProof/>
            <w:webHidden/>
          </w:rPr>
          <w:t>18</w:t>
        </w:r>
        <w:r w:rsidR="00A5216E">
          <w:rPr>
            <w:noProof/>
            <w:webHidden/>
          </w:rPr>
          <w:fldChar w:fldCharType="end"/>
        </w:r>
      </w:hyperlink>
    </w:p>
    <w:p w14:paraId="2AC0FBAD" w14:textId="1727E657" w:rsidR="00A5216E" w:rsidRDefault="00911F0B">
      <w:pPr>
        <w:pStyle w:val="afffffffff7"/>
        <w:tabs>
          <w:tab w:val="right" w:leader="dot" w:pos="9911"/>
        </w:tabs>
        <w:rPr>
          <w:rFonts w:asciiTheme="minorHAnsi" w:eastAsiaTheme="minorEastAsia" w:hAnsiTheme="minorHAnsi" w:cstheme="minorBidi"/>
          <w:noProof/>
          <w:sz w:val="22"/>
        </w:rPr>
      </w:pPr>
      <w:hyperlink w:anchor="_Toc88936245" w:history="1">
        <w:r w:rsidR="00A5216E" w:rsidRPr="0061152C">
          <w:rPr>
            <w:rStyle w:val="af1"/>
            <w:rFonts w:eastAsiaTheme="majorEastAsia"/>
            <w:noProof/>
          </w:rPr>
          <w:t>Таблица 6. Величина аварийной подпитки</w:t>
        </w:r>
        <w:r w:rsidR="00A5216E">
          <w:rPr>
            <w:noProof/>
            <w:webHidden/>
          </w:rPr>
          <w:tab/>
        </w:r>
        <w:r w:rsidR="00A5216E">
          <w:rPr>
            <w:noProof/>
            <w:webHidden/>
          </w:rPr>
          <w:fldChar w:fldCharType="begin"/>
        </w:r>
        <w:r w:rsidR="00A5216E">
          <w:rPr>
            <w:noProof/>
            <w:webHidden/>
          </w:rPr>
          <w:instrText xml:space="preserve"> PAGEREF _Toc88936245 \h </w:instrText>
        </w:r>
        <w:r w:rsidR="00A5216E">
          <w:rPr>
            <w:noProof/>
            <w:webHidden/>
          </w:rPr>
        </w:r>
        <w:r w:rsidR="00A5216E">
          <w:rPr>
            <w:noProof/>
            <w:webHidden/>
          </w:rPr>
          <w:fldChar w:fldCharType="separate"/>
        </w:r>
        <w:r>
          <w:rPr>
            <w:noProof/>
            <w:webHidden/>
          </w:rPr>
          <w:t>19</w:t>
        </w:r>
        <w:r w:rsidR="00A5216E">
          <w:rPr>
            <w:noProof/>
            <w:webHidden/>
          </w:rPr>
          <w:fldChar w:fldCharType="end"/>
        </w:r>
      </w:hyperlink>
    </w:p>
    <w:p w14:paraId="4883E893" w14:textId="0203BD08" w:rsidR="00A5216E" w:rsidRDefault="00911F0B">
      <w:pPr>
        <w:pStyle w:val="afffffffff7"/>
        <w:tabs>
          <w:tab w:val="right" w:leader="dot" w:pos="9911"/>
        </w:tabs>
        <w:rPr>
          <w:rFonts w:asciiTheme="minorHAnsi" w:eastAsiaTheme="minorEastAsia" w:hAnsiTheme="minorHAnsi" w:cstheme="minorBidi"/>
          <w:noProof/>
          <w:sz w:val="22"/>
        </w:rPr>
      </w:pPr>
      <w:hyperlink w:anchor="_Toc88936246" w:history="1">
        <w:r w:rsidR="00A5216E" w:rsidRPr="0061152C">
          <w:rPr>
            <w:rStyle w:val="af1"/>
            <w:rFonts w:eastAsiaTheme="majorEastAsia"/>
            <w:noProof/>
          </w:rPr>
          <w:t>Таблица 7. Технико-экономическое обоснование</w:t>
        </w:r>
        <w:r w:rsidR="00A5216E">
          <w:rPr>
            <w:noProof/>
            <w:webHidden/>
          </w:rPr>
          <w:tab/>
        </w:r>
        <w:r w:rsidR="00A5216E">
          <w:rPr>
            <w:noProof/>
            <w:webHidden/>
          </w:rPr>
          <w:fldChar w:fldCharType="begin"/>
        </w:r>
        <w:r w:rsidR="00A5216E">
          <w:rPr>
            <w:noProof/>
            <w:webHidden/>
          </w:rPr>
          <w:instrText xml:space="preserve"> PAGEREF _Toc88936246 \h </w:instrText>
        </w:r>
        <w:r w:rsidR="00A5216E">
          <w:rPr>
            <w:noProof/>
            <w:webHidden/>
          </w:rPr>
        </w:r>
        <w:r w:rsidR="00A5216E">
          <w:rPr>
            <w:noProof/>
            <w:webHidden/>
          </w:rPr>
          <w:fldChar w:fldCharType="separate"/>
        </w:r>
        <w:r>
          <w:rPr>
            <w:noProof/>
            <w:webHidden/>
          </w:rPr>
          <w:t>21</w:t>
        </w:r>
        <w:r w:rsidR="00A5216E">
          <w:rPr>
            <w:noProof/>
            <w:webHidden/>
          </w:rPr>
          <w:fldChar w:fldCharType="end"/>
        </w:r>
      </w:hyperlink>
    </w:p>
    <w:p w14:paraId="077E293F" w14:textId="57579036" w:rsidR="00A5216E" w:rsidRDefault="00911F0B">
      <w:pPr>
        <w:pStyle w:val="afffffffff7"/>
        <w:tabs>
          <w:tab w:val="right" w:leader="dot" w:pos="9911"/>
        </w:tabs>
        <w:rPr>
          <w:rFonts w:asciiTheme="minorHAnsi" w:eastAsiaTheme="minorEastAsia" w:hAnsiTheme="minorHAnsi" w:cstheme="minorBidi"/>
          <w:noProof/>
          <w:sz w:val="22"/>
        </w:rPr>
      </w:pPr>
      <w:hyperlink w:anchor="_Toc88936247" w:history="1">
        <w:r w:rsidR="00A5216E" w:rsidRPr="0061152C">
          <w:rPr>
            <w:rStyle w:val="af1"/>
            <w:rFonts w:eastAsiaTheme="majorEastAsia"/>
            <w:noProof/>
          </w:rPr>
          <w:t>Таблица 8. Перспективные топливные балансы</w:t>
        </w:r>
        <w:r w:rsidR="00A5216E">
          <w:rPr>
            <w:noProof/>
            <w:webHidden/>
          </w:rPr>
          <w:tab/>
        </w:r>
        <w:r w:rsidR="00A5216E">
          <w:rPr>
            <w:noProof/>
            <w:webHidden/>
          </w:rPr>
          <w:fldChar w:fldCharType="begin"/>
        </w:r>
        <w:r w:rsidR="00A5216E">
          <w:rPr>
            <w:noProof/>
            <w:webHidden/>
          </w:rPr>
          <w:instrText xml:space="preserve"> PAGEREF _Toc88936247 \h </w:instrText>
        </w:r>
        <w:r w:rsidR="00A5216E">
          <w:rPr>
            <w:noProof/>
            <w:webHidden/>
          </w:rPr>
        </w:r>
        <w:r w:rsidR="00A5216E">
          <w:rPr>
            <w:noProof/>
            <w:webHidden/>
          </w:rPr>
          <w:fldChar w:fldCharType="separate"/>
        </w:r>
        <w:r>
          <w:rPr>
            <w:noProof/>
            <w:webHidden/>
          </w:rPr>
          <w:t>26</w:t>
        </w:r>
        <w:r w:rsidR="00A5216E">
          <w:rPr>
            <w:noProof/>
            <w:webHidden/>
          </w:rPr>
          <w:fldChar w:fldCharType="end"/>
        </w:r>
      </w:hyperlink>
    </w:p>
    <w:p w14:paraId="0E010133" w14:textId="355C6504" w:rsidR="00A5216E" w:rsidRDefault="00911F0B">
      <w:pPr>
        <w:pStyle w:val="afffffffff7"/>
        <w:tabs>
          <w:tab w:val="right" w:leader="dot" w:pos="9911"/>
        </w:tabs>
        <w:rPr>
          <w:rFonts w:asciiTheme="minorHAnsi" w:eastAsiaTheme="minorEastAsia" w:hAnsiTheme="minorHAnsi" w:cstheme="minorBidi"/>
          <w:noProof/>
          <w:sz w:val="22"/>
        </w:rPr>
      </w:pPr>
      <w:hyperlink w:anchor="_Toc88936248" w:history="1">
        <w:r w:rsidR="00A5216E" w:rsidRPr="0061152C">
          <w:rPr>
            <w:rStyle w:val="af1"/>
            <w:rFonts w:eastAsiaTheme="majorEastAsia"/>
            <w:noProof/>
          </w:rPr>
          <w:t>Таблица 9. Результаты расчетов нормативных запасов топлива</w:t>
        </w:r>
        <w:r w:rsidR="00A5216E">
          <w:rPr>
            <w:noProof/>
            <w:webHidden/>
          </w:rPr>
          <w:tab/>
        </w:r>
        <w:r w:rsidR="00A5216E">
          <w:rPr>
            <w:noProof/>
            <w:webHidden/>
          </w:rPr>
          <w:fldChar w:fldCharType="begin"/>
        </w:r>
        <w:r w:rsidR="00A5216E">
          <w:rPr>
            <w:noProof/>
            <w:webHidden/>
          </w:rPr>
          <w:instrText xml:space="preserve"> PAGEREF _Toc88936248 \h </w:instrText>
        </w:r>
        <w:r w:rsidR="00A5216E">
          <w:rPr>
            <w:noProof/>
            <w:webHidden/>
          </w:rPr>
        </w:r>
        <w:r w:rsidR="00A5216E">
          <w:rPr>
            <w:noProof/>
            <w:webHidden/>
          </w:rPr>
          <w:fldChar w:fldCharType="separate"/>
        </w:r>
        <w:r>
          <w:rPr>
            <w:noProof/>
            <w:webHidden/>
          </w:rPr>
          <w:t>26</w:t>
        </w:r>
        <w:r w:rsidR="00A5216E">
          <w:rPr>
            <w:noProof/>
            <w:webHidden/>
          </w:rPr>
          <w:fldChar w:fldCharType="end"/>
        </w:r>
      </w:hyperlink>
    </w:p>
    <w:p w14:paraId="5797B48D" w14:textId="622F6530" w:rsidR="00A5216E" w:rsidRDefault="00911F0B">
      <w:pPr>
        <w:pStyle w:val="afffffffff7"/>
        <w:tabs>
          <w:tab w:val="right" w:leader="dot" w:pos="9911"/>
        </w:tabs>
        <w:rPr>
          <w:rFonts w:asciiTheme="minorHAnsi" w:eastAsiaTheme="minorEastAsia" w:hAnsiTheme="minorHAnsi" w:cstheme="minorBidi"/>
          <w:noProof/>
          <w:sz w:val="22"/>
        </w:rPr>
      </w:pPr>
      <w:hyperlink w:anchor="_Toc88936249" w:history="1">
        <w:r w:rsidR="00A5216E" w:rsidRPr="0061152C">
          <w:rPr>
            <w:rStyle w:val="af1"/>
            <w:rFonts w:eastAsiaTheme="majorEastAsia"/>
            <w:noProof/>
          </w:rPr>
          <w:t>Таблица 10. Прогноз индексов-дефляторов до 2030 года (в %, за год к предыдущему году)</w:t>
        </w:r>
        <w:r w:rsidR="00A5216E">
          <w:rPr>
            <w:noProof/>
            <w:webHidden/>
          </w:rPr>
          <w:tab/>
        </w:r>
        <w:r w:rsidR="00A5216E">
          <w:rPr>
            <w:noProof/>
            <w:webHidden/>
          </w:rPr>
          <w:fldChar w:fldCharType="begin"/>
        </w:r>
        <w:r w:rsidR="00A5216E">
          <w:rPr>
            <w:noProof/>
            <w:webHidden/>
          </w:rPr>
          <w:instrText xml:space="preserve"> PAGEREF _Toc88936249 \h </w:instrText>
        </w:r>
        <w:r w:rsidR="00A5216E">
          <w:rPr>
            <w:noProof/>
            <w:webHidden/>
          </w:rPr>
        </w:r>
        <w:r w:rsidR="00A5216E">
          <w:rPr>
            <w:noProof/>
            <w:webHidden/>
          </w:rPr>
          <w:fldChar w:fldCharType="separate"/>
        </w:r>
        <w:r>
          <w:rPr>
            <w:noProof/>
            <w:webHidden/>
          </w:rPr>
          <w:t>28</w:t>
        </w:r>
        <w:r w:rsidR="00A5216E">
          <w:rPr>
            <w:noProof/>
            <w:webHidden/>
          </w:rPr>
          <w:fldChar w:fldCharType="end"/>
        </w:r>
      </w:hyperlink>
    </w:p>
    <w:p w14:paraId="71F679CF" w14:textId="5D668355" w:rsidR="00A5216E" w:rsidRDefault="00911F0B">
      <w:pPr>
        <w:pStyle w:val="afffffffff7"/>
        <w:tabs>
          <w:tab w:val="right" w:leader="dot" w:pos="9911"/>
        </w:tabs>
        <w:rPr>
          <w:rFonts w:asciiTheme="minorHAnsi" w:eastAsiaTheme="minorEastAsia" w:hAnsiTheme="minorHAnsi" w:cstheme="minorBidi"/>
          <w:noProof/>
          <w:sz w:val="22"/>
        </w:rPr>
      </w:pPr>
      <w:hyperlink w:anchor="_Toc88936250" w:history="1">
        <w:r w:rsidR="00A5216E" w:rsidRPr="0061152C">
          <w:rPr>
            <w:rStyle w:val="af1"/>
            <w:rFonts w:eastAsiaTheme="majorEastAsia"/>
            <w:noProof/>
          </w:rPr>
          <w:t>Таблица 11. Финансовые потребности для осуществления строительства, реконструкции и технического перевооружения источников тепловой энергии, тыс.руб. без НДС</w:t>
        </w:r>
        <w:r w:rsidR="00A5216E">
          <w:rPr>
            <w:noProof/>
            <w:webHidden/>
          </w:rPr>
          <w:tab/>
        </w:r>
        <w:r w:rsidR="00A5216E">
          <w:rPr>
            <w:noProof/>
            <w:webHidden/>
          </w:rPr>
          <w:fldChar w:fldCharType="begin"/>
        </w:r>
        <w:r w:rsidR="00A5216E">
          <w:rPr>
            <w:noProof/>
            <w:webHidden/>
          </w:rPr>
          <w:instrText xml:space="preserve"> PAGEREF _Toc88936250 \h </w:instrText>
        </w:r>
        <w:r w:rsidR="00A5216E">
          <w:rPr>
            <w:noProof/>
            <w:webHidden/>
          </w:rPr>
        </w:r>
        <w:r w:rsidR="00A5216E">
          <w:rPr>
            <w:noProof/>
            <w:webHidden/>
          </w:rPr>
          <w:fldChar w:fldCharType="separate"/>
        </w:r>
        <w:r>
          <w:rPr>
            <w:noProof/>
            <w:webHidden/>
          </w:rPr>
          <w:t>29</w:t>
        </w:r>
        <w:r w:rsidR="00A5216E">
          <w:rPr>
            <w:noProof/>
            <w:webHidden/>
          </w:rPr>
          <w:fldChar w:fldCharType="end"/>
        </w:r>
      </w:hyperlink>
    </w:p>
    <w:p w14:paraId="17ABEC51" w14:textId="00AF603C" w:rsidR="00A5216E" w:rsidRDefault="00911F0B">
      <w:pPr>
        <w:pStyle w:val="afffffffff7"/>
        <w:tabs>
          <w:tab w:val="right" w:leader="dot" w:pos="9911"/>
        </w:tabs>
        <w:rPr>
          <w:rFonts w:asciiTheme="minorHAnsi" w:eastAsiaTheme="minorEastAsia" w:hAnsiTheme="minorHAnsi" w:cstheme="minorBidi"/>
          <w:noProof/>
          <w:sz w:val="22"/>
        </w:rPr>
      </w:pPr>
      <w:hyperlink w:anchor="_Toc88936251" w:history="1">
        <w:r w:rsidR="00A5216E" w:rsidRPr="0061152C">
          <w:rPr>
            <w:rStyle w:val="af1"/>
            <w:rFonts w:eastAsiaTheme="majorEastAsia"/>
            <w:noProof/>
          </w:rPr>
          <w:t>Таблица 12. Реестр единых теплоснабжающих организаций, содержащий перечень систем теплоснабжения</w:t>
        </w:r>
        <w:r w:rsidR="00A5216E">
          <w:rPr>
            <w:noProof/>
            <w:webHidden/>
          </w:rPr>
          <w:tab/>
        </w:r>
        <w:r w:rsidR="00A5216E">
          <w:rPr>
            <w:noProof/>
            <w:webHidden/>
          </w:rPr>
          <w:fldChar w:fldCharType="begin"/>
        </w:r>
        <w:r w:rsidR="00A5216E">
          <w:rPr>
            <w:noProof/>
            <w:webHidden/>
          </w:rPr>
          <w:instrText xml:space="preserve"> PAGEREF _Toc88936251 \h </w:instrText>
        </w:r>
        <w:r w:rsidR="00A5216E">
          <w:rPr>
            <w:noProof/>
            <w:webHidden/>
          </w:rPr>
        </w:r>
        <w:r w:rsidR="00A5216E">
          <w:rPr>
            <w:noProof/>
            <w:webHidden/>
          </w:rPr>
          <w:fldChar w:fldCharType="separate"/>
        </w:r>
        <w:r>
          <w:rPr>
            <w:noProof/>
            <w:webHidden/>
          </w:rPr>
          <w:t>33</w:t>
        </w:r>
        <w:r w:rsidR="00A5216E">
          <w:rPr>
            <w:noProof/>
            <w:webHidden/>
          </w:rPr>
          <w:fldChar w:fldCharType="end"/>
        </w:r>
      </w:hyperlink>
    </w:p>
    <w:p w14:paraId="3995AB7B" w14:textId="4F384BF0" w:rsidR="00A5216E" w:rsidRDefault="00911F0B">
      <w:pPr>
        <w:pStyle w:val="afffffffff7"/>
        <w:tabs>
          <w:tab w:val="right" w:leader="dot" w:pos="9911"/>
        </w:tabs>
        <w:rPr>
          <w:rFonts w:asciiTheme="minorHAnsi" w:eastAsiaTheme="minorEastAsia" w:hAnsiTheme="minorHAnsi" w:cstheme="minorBidi"/>
          <w:noProof/>
          <w:sz w:val="22"/>
        </w:rPr>
      </w:pPr>
      <w:hyperlink w:anchor="_Toc88936252" w:history="1">
        <w:r w:rsidR="00A5216E" w:rsidRPr="0061152C">
          <w:rPr>
            <w:rStyle w:val="af1"/>
            <w:rFonts w:eastAsiaTheme="majorEastAsia"/>
            <w:noProof/>
          </w:rPr>
          <w:t>Таблица 13. Существующие теплоснабжающие организации в зоне деятельности</w:t>
        </w:r>
        <w:r w:rsidR="00A5216E">
          <w:rPr>
            <w:noProof/>
            <w:webHidden/>
          </w:rPr>
          <w:tab/>
        </w:r>
        <w:r w:rsidR="00A5216E">
          <w:rPr>
            <w:noProof/>
            <w:webHidden/>
          </w:rPr>
          <w:fldChar w:fldCharType="begin"/>
        </w:r>
        <w:r w:rsidR="00A5216E">
          <w:rPr>
            <w:noProof/>
            <w:webHidden/>
          </w:rPr>
          <w:instrText xml:space="preserve"> PAGEREF _Toc88936252 \h </w:instrText>
        </w:r>
        <w:r w:rsidR="00A5216E">
          <w:rPr>
            <w:noProof/>
            <w:webHidden/>
          </w:rPr>
        </w:r>
        <w:r w:rsidR="00A5216E">
          <w:rPr>
            <w:noProof/>
            <w:webHidden/>
          </w:rPr>
          <w:fldChar w:fldCharType="separate"/>
        </w:r>
        <w:r>
          <w:rPr>
            <w:noProof/>
            <w:webHidden/>
          </w:rPr>
          <w:t>33</w:t>
        </w:r>
        <w:r w:rsidR="00A5216E">
          <w:rPr>
            <w:noProof/>
            <w:webHidden/>
          </w:rPr>
          <w:fldChar w:fldCharType="end"/>
        </w:r>
      </w:hyperlink>
    </w:p>
    <w:p w14:paraId="3DE04F2C" w14:textId="7192B786" w:rsidR="00A5216E" w:rsidRDefault="00911F0B">
      <w:pPr>
        <w:pStyle w:val="afffffffff7"/>
        <w:tabs>
          <w:tab w:val="right" w:leader="dot" w:pos="9911"/>
        </w:tabs>
        <w:rPr>
          <w:rFonts w:asciiTheme="minorHAnsi" w:eastAsiaTheme="minorEastAsia" w:hAnsiTheme="minorHAnsi" w:cstheme="minorBidi"/>
          <w:noProof/>
          <w:sz w:val="22"/>
        </w:rPr>
      </w:pPr>
      <w:hyperlink w:anchor="_Toc88936253" w:history="1">
        <w:r w:rsidR="00A5216E" w:rsidRPr="0061152C">
          <w:rPr>
            <w:rStyle w:val="af1"/>
            <w:rFonts w:eastAsiaTheme="majorEastAsia"/>
            <w:noProof/>
          </w:rPr>
          <w:t>Таблица 14. Удельный расход топлива на выработку тепловой энергии</w:t>
        </w:r>
        <w:r w:rsidR="00A5216E">
          <w:rPr>
            <w:noProof/>
            <w:webHidden/>
          </w:rPr>
          <w:tab/>
        </w:r>
        <w:r w:rsidR="00A5216E">
          <w:rPr>
            <w:noProof/>
            <w:webHidden/>
          </w:rPr>
          <w:fldChar w:fldCharType="begin"/>
        </w:r>
        <w:r w:rsidR="00A5216E">
          <w:rPr>
            <w:noProof/>
            <w:webHidden/>
          </w:rPr>
          <w:instrText xml:space="preserve"> PAGEREF _Toc88936253 \h </w:instrText>
        </w:r>
        <w:r w:rsidR="00A5216E">
          <w:rPr>
            <w:noProof/>
            <w:webHidden/>
          </w:rPr>
        </w:r>
        <w:r w:rsidR="00A5216E">
          <w:rPr>
            <w:noProof/>
            <w:webHidden/>
          </w:rPr>
          <w:fldChar w:fldCharType="separate"/>
        </w:r>
        <w:r>
          <w:rPr>
            <w:noProof/>
            <w:webHidden/>
          </w:rPr>
          <w:t>39</w:t>
        </w:r>
        <w:r w:rsidR="00A5216E">
          <w:rPr>
            <w:noProof/>
            <w:webHidden/>
          </w:rPr>
          <w:fldChar w:fldCharType="end"/>
        </w:r>
      </w:hyperlink>
    </w:p>
    <w:p w14:paraId="614A1B61" w14:textId="63DF7536" w:rsidR="00A5216E" w:rsidRDefault="00911F0B">
      <w:pPr>
        <w:pStyle w:val="afffffffff7"/>
        <w:tabs>
          <w:tab w:val="right" w:leader="dot" w:pos="9911"/>
        </w:tabs>
        <w:rPr>
          <w:rFonts w:asciiTheme="minorHAnsi" w:eastAsiaTheme="minorEastAsia" w:hAnsiTheme="minorHAnsi" w:cstheme="minorBidi"/>
          <w:noProof/>
          <w:sz w:val="22"/>
        </w:rPr>
      </w:pPr>
      <w:hyperlink w:anchor="_Toc88936254" w:history="1">
        <w:r w:rsidR="00A5216E" w:rsidRPr="0061152C">
          <w:rPr>
            <w:rStyle w:val="af1"/>
            <w:rFonts w:eastAsiaTheme="majorEastAsia"/>
            <w:noProof/>
          </w:rPr>
          <w:t>Таблица 15. Отношение величины технологических потерь тепловой энергии, теплоносителя к материальной характеристике тепловой сети</w:t>
        </w:r>
        <w:r w:rsidR="00A5216E">
          <w:rPr>
            <w:noProof/>
            <w:webHidden/>
          </w:rPr>
          <w:tab/>
        </w:r>
        <w:r w:rsidR="00A5216E">
          <w:rPr>
            <w:noProof/>
            <w:webHidden/>
          </w:rPr>
          <w:fldChar w:fldCharType="begin"/>
        </w:r>
        <w:r w:rsidR="00A5216E">
          <w:rPr>
            <w:noProof/>
            <w:webHidden/>
          </w:rPr>
          <w:instrText xml:space="preserve"> PAGEREF _Toc88936254 \h </w:instrText>
        </w:r>
        <w:r w:rsidR="00A5216E">
          <w:rPr>
            <w:noProof/>
            <w:webHidden/>
          </w:rPr>
        </w:r>
        <w:r w:rsidR="00A5216E">
          <w:rPr>
            <w:noProof/>
            <w:webHidden/>
          </w:rPr>
          <w:fldChar w:fldCharType="separate"/>
        </w:r>
        <w:r>
          <w:rPr>
            <w:noProof/>
            <w:webHidden/>
          </w:rPr>
          <w:t>40</w:t>
        </w:r>
        <w:r w:rsidR="00A5216E">
          <w:rPr>
            <w:noProof/>
            <w:webHidden/>
          </w:rPr>
          <w:fldChar w:fldCharType="end"/>
        </w:r>
      </w:hyperlink>
    </w:p>
    <w:p w14:paraId="7309549E" w14:textId="3EC3881D" w:rsidR="00A5216E" w:rsidRDefault="00911F0B">
      <w:pPr>
        <w:pStyle w:val="afffffffff7"/>
        <w:tabs>
          <w:tab w:val="right" w:leader="dot" w:pos="9911"/>
        </w:tabs>
        <w:rPr>
          <w:rFonts w:asciiTheme="minorHAnsi" w:eastAsiaTheme="minorEastAsia" w:hAnsiTheme="minorHAnsi" w:cstheme="minorBidi"/>
          <w:noProof/>
          <w:sz w:val="22"/>
        </w:rPr>
      </w:pPr>
      <w:hyperlink w:anchor="_Toc88936255" w:history="1">
        <w:r w:rsidR="00A5216E" w:rsidRPr="0061152C">
          <w:rPr>
            <w:rStyle w:val="af1"/>
            <w:rFonts w:eastAsiaTheme="majorEastAsia"/>
            <w:noProof/>
          </w:rPr>
          <w:t>Таблица 16. Коэффициент использования установленной тепловой мощности</w:t>
        </w:r>
        <w:r w:rsidR="00A5216E">
          <w:rPr>
            <w:noProof/>
            <w:webHidden/>
          </w:rPr>
          <w:tab/>
        </w:r>
        <w:r w:rsidR="00A5216E">
          <w:rPr>
            <w:noProof/>
            <w:webHidden/>
          </w:rPr>
          <w:fldChar w:fldCharType="begin"/>
        </w:r>
        <w:r w:rsidR="00A5216E">
          <w:rPr>
            <w:noProof/>
            <w:webHidden/>
          </w:rPr>
          <w:instrText xml:space="preserve"> PAGEREF _Toc88936255 \h </w:instrText>
        </w:r>
        <w:r w:rsidR="00A5216E">
          <w:rPr>
            <w:noProof/>
            <w:webHidden/>
          </w:rPr>
        </w:r>
        <w:r w:rsidR="00A5216E">
          <w:rPr>
            <w:noProof/>
            <w:webHidden/>
          </w:rPr>
          <w:fldChar w:fldCharType="separate"/>
        </w:r>
        <w:r>
          <w:rPr>
            <w:noProof/>
            <w:webHidden/>
          </w:rPr>
          <w:t>40</w:t>
        </w:r>
        <w:r w:rsidR="00A5216E">
          <w:rPr>
            <w:noProof/>
            <w:webHidden/>
          </w:rPr>
          <w:fldChar w:fldCharType="end"/>
        </w:r>
      </w:hyperlink>
    </w:p>
    <w:p w14:paraId="48001F51" w14:textId="16D9DBE3" w:rsidR="00A5216E" w:rsidRDefault="00911F0B">
      <w:pPr>
        <w:pStyle w:val="afffffffff7"/>
        <w:tabs>
          <w:tab w:val="right" w:leader="dot" w:pos="9911"/>
        </w:tabs>
        <w:rPr>
          <w:rFonts w:asciiTheme="minorHAnsi" w:eastAsiaTheme="minorEastAsia" w:hAnsiTheme="minorHAnsi" w:cstheme="minorBidi"/>
          <w:noProof/>
          <w:sz w:val="22"/>
        </w:rPr>
      </w:pPr>
      <w:hyperlink w:anchor="_Toc88936256" w:history="1">
        <w:r w:rsidR="00A5216E" w:rsidRPr="0061152C">
          <w:rPr>
            <w:rStyle w:val="af1"/>
            <w:rFonts w:eastAsiaTheme="majorEastAsia"/>
            <w:noProof/>
          </w:rPr>
          <w:t>Таблица 17. Удельная материальная характеристика тепловых сетей, приведенная к расчетной тепловой нагрузке</w:t>
        </w:r>
        <w:r w:rsidR="00A5216E">
          <w:rPr>
            <w:noProof/>
            <w:webHidden/>
          </w:rPr>
          <w:tab/>
        </w:r>
        <w:r w:rsidR="00A5216E">
          <w:rPr>
            <w:noProof/>
            <w:webHidden/>
          </w:rPr>
          <w:fldChar w:fldCharType="begin"/>
        </w:r>
        <w:r w:rsidR="00A5216E">
          <w:rPr>
            <w:noProof/>
            <w:webHidden/>
          </w:rPr>
          <w:instrText xml:space="preserve"> PAGEREF _Toc88936256 \h </w:instrText>
        </w:r>
        <w:r w:rsidR="00A5216E">
          <w:rPr>
            <w:noProof/>
            <w:webHidden/>
          </w:rPr>
        </w:r>
        <w:r w:rsidR="00A5216E">
          <w:rPr>
            <w:noProof/>
            <w:webHidden/>
          </w:rPr>
          <w:fldChar w:fldCharType="separate"/>
        </w:r>
        <w:r>
          <w:rPr>
            <w:noProof/>
            <w:webHidden/>
          </w:rPr>
          <w:t>40</w:t>
        </w:r>
        <w:r w:rsidR="00A5216E">
          <w:rPr>
            <w:noProof/>
            <w:webHidden/>
          </w:rPr>
          <w:fldChar w:fldCharType="end"/>
        </w:r>
      </w:hyperlink>
    </w:p>
    <w:p w14:paraId="47BE523F" w14:textId="1B2B6DE4" w:rsidR="00A5216E" w:rsidRDefault="00911F0B">
      <w:pPr>
        <w:pStyle w:val="afffffffff7"/>
        <w:tabs>
          <w:tab w:val="right" w:leader="dot" w:pos="9911"/>
        </w:tabs>
        <w:rPr>
          <w:rFonts w:asciiTheme="minorHAnsi" w:eastAsiaTheme="minorEastAsia" w:hAnsiTheme="minorHAnsi" w:cstheme="minorBidi"/>
          <w:noProof/>
          <w:sz w:val="22"/>
        </w:rPr>
      </w:pPr>
      <w:hyperlink w:anchor="_Toc88936257" w:history="1">
        <w:r w:rsidR="00A5216E" w:rsidRPr="0061152C">
          <w:rPr>
            <w:rStyle w:val="af1"/>
            <w:rFonts w:eastAsiaTheme="majorEastAsia"/>
            <w:noProof/>
          </w:rPr>
          <w:t>Таблица 18. Средневзвешенный (по материальной характеристике) срок эксплуатации тепловых сетей</w:t>
        </w:r>
        <w:r w:rsidR="00A5216E">
          <w:rPr>
            <w:noProof/>
            <w:webHidden/>
          </w:rPr>
          <w:tab/>
        </w:r>
        <w:r w:rsidR="00A5216E">
          <w:rPr>
            <w:noProof/>
            <w:webHidden/>
          </w:rPr>
          <w:fldChar w:fldCharType="begin"/>
        </w:r>
        <w:r w:rsidR="00A5216E">
          <w:rPr>
            <w:noProof/>
            <w:webHidden/>
          </w:rPr>
          <w:instrText xml:space="preserve"> PAGEREF _Toc88936257 \h </w:instrText>
        </w:r>
        <w:r w:rsidR="00A5216E">
          <w:rPr>
            <w:noProof/>
            <w:webHidden/>
          </w:rPr>
        </w:r>
        <w:r w:rsidR="00A5216E">
          <w:rPr>
            <w:noProof/>
            <w:webHidden/>
          </w:rPr>
          <w:fldChar w:fldCharType="separate"/>
        </w:r>
        <w:r>
          <w:rPr>
            <w:noProof/>
            <w:webHidden/>
          </w:rPr>
          <w:t>41</w:t>
        </w:r>
        <w:r w:rsidR="00A5216E">
          <w:rPr>
            <w:noProof/>
            <w:webHidden/>
          </w:rPr>
          <w:fldChar w:fldCharType="end"/>
        </w:r>
      </w:hyperlink>
    </w:p>
    <w:p w14:paraId="6B662356" w14:textId="2B819085" w:rsidR="00A5216E" w:rsidRDefault="00911F0B">
      <w:pPr>
        <w:pStyle w:val="afffffffff7"/>
        <w:tabs>
          <w:tab w:val="right" w:leader="dot" w:pos="9911"/>
        </w:tabs>
        <w:rPr>
          <w:rFonts w:asciiTheme="minorHAnsi" w:eastAsiaTheme="minorEastAsia" w:hAnsiTheme="minorHAnsi" w:cstheme="minorBidi"/>
          <w:noProof/>
          <w:sz w:val="22"/>
        </w:rPr>
      </w:pPr>
      <w:hyperlink w:anchor="_Toc88936258" w:history="1">
        <w:r w:rsidR="00A5216E" w:rsidRPr="0061152C">
          <w:rPr>
            <w:rStyle w:val="af1"/>
            <w:rFonts w:eastAsiaTheme="majorEastAsia"/>
            <w:noProof/>
          </w:rPr>
          <w:t>Таблица 19.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w:t>
        </w:r>
        <w:r w:rsidR="00A5216E">
          <w:rPr>
            <w:noProof/>
            <w:webHidden/>
          </w:rPr>
          <w:tab/>
        </w:r>
        <w:r w:rsidR="00A5216E">
          <w:rPr>
            <w:noProof/>
            <w:webHidden/>
          </w:rPr>
          <w:fldChar w:fldCharType="begin"/>
        </w:r>
        <w:r w:rsidR="00A5216E">
          <w:rPr>
            <w:noProof/>
            <w:webHidden/>
          </w:rPr>
          <w:instrText xml:space="preserve"> PAGEREF _Toc88936258 \h </w:instrText>
        </w:r>
        <w:r w:rsidR="00A5216E">
          <w:rPr>
            <w:noProof/>
            <w:webHidden/>
          </w:rPr>
        </w:r>
        <w:r w:rsidR="00A5216E">
          <w:rPr>
            <w:noProof/>
            <w:webHidden/>
          </w:rPr>
          <w:fldChar w:fldCharType="separate"/>
        </w:r>
        <w:r>
          <w:rPr>
            <w:noProof/>
            <w:webHidden/>
          </w:rPr>
          <w:t>41</w:t>
        </w:r>
        <w:r w:rsidR="00A5216E">
          <w:rPr>
            <w:noProof/>
            <w:webHidden/>
          </w:rPr>
          <w:fldChar w:fldCharType="end"/>
        </w:r>
      </w:hyperlink>
    </w:p>
    <w:p w14:paraId="48667C06" w14:textId="13EF059F" w:rsidR="00A5216E" w:rsidRDefault="00911F0B">
      <w:pPr>
        <w:pStyle w:val="afffffffff7"/>
        <w:tabs>
          <w:tab w:val="right" w:leader="dot" w:pos="9911"/>
        </w:tabs>
        <w:rPr>
          <w:rFonts w:asciiTheme="minorHAnsi" w:eastAsiaTheme="minorEastAsia" w:hAnsiTheme="minorHAnsi" w:cstheme="minorBidi"/>
          <w:noProof/>
          <w:sz w:val="22"/>
        </w:rPr>
      </w:pPr>
      <w:hyperlink w:anchor="_Toc88936259" w:history="1">
        <w:r w:rsidR="00A5216E" w:rsidRPr="0061152C">
          <w:rPr>
            <w:rStyle w:val="af1"/>
            <w:rFonts w:eastAsiaTheme="majorEastAsia"/>
            <w:noProof/>
          </w:rPr>
          <w:t>Таблица 20. Оценка тарифных последствий</w:t>
        </w:r>
        <w:r w:rsidR="00A5216E">
          <w:rPr>
            <w:noProof/>
            <w:webHidden/>
          </w:rPr>
          <w:tab/>
        </w:r>
        <w:r w:rsidR="00A5216E">
          <w:rPr>
            <w:noProof/>
            <w:webHidden/>
          </w:rPr>
          <w:fldChar w:fldCharType="begin"/>
        </w:r>
        <w:r w:rsidR="00A5216E">
          <w:rPr>
            <w:noProof/>
            <w:webHidden/>
          </w:rPr>
          <w:instrText xml:space="preserve"> PAGEREF _Toc88936259 \h </w:instrText>
        </w:r>
        <w:r w:rsidR="00A5216E">
          <w:rPr>
            <w:noProof/>
            <w:webHidden/>
          </w:rPr>
        </w:r>
        <w:r w:rsidR="00A5216E">
          <w:rPr>
            <w:noProof/>
            <w:webHidden/>
          </w:rPr>
          <w:fldChar w:fldCharType="separate"/>
        </w:r>
        <w:r>
          <w:rPr>
            <w:noProof/>
            <w:webHidden/>
          </w:rPr>
          <w:t>43</w:t>
        </w:r>
        <w:r w:rsidR="00A5216E">
          <w:rPr>
            <w:noProof/>
            <w:webHidden/>
          </w:rPr>
          <w:fldChar w:fldCharType="end"/>
        </w:r>
      </w:hyperlink>
    </w:p>
    <w:p w14:paraId="6C2FE0D7" w14:textId="67AA273F" w:rsidR="00C85EAF" w:rsidRPr="00C85EAF" w:rsidRDefault="0077409F" w:rsidP="00C85EAF">
      <w:pPr>
        <w:pStyle w:val="24"/>
        <w:tabs>
          <w:tab w:val="left" w:pos="840"/>
          <w:tab w:val="right" w:leader="dot" w:pos="9912"/>
        </w:tabs>
        <w:rPr>
          <w:rStyle w:val="af1"/>
        </w:rPr>
      </w:pPr>
      <w:r>
        <w:rPr>
          <w:rStyle w:val="af1"/>
          <w:bCs w:val="0"/>
          <w:noProof w:val="0"/>
          <w:szCs w:val="22"/>
        </w:rPr>
        <w:fldChar w:fldCharType="end"/>
      </w:r>
      <w:r w:rsidR="00C85EAF" w:rsidRPr="00C85EAF">
        <w:rPr>
          <w:rStyle w:val="af1"/>
        </w:rPr>
        <w:br w:type="page"/>
      </w:r>
    </w:p>
    <w:p w14:paraId="07883574" w14:textId="77777777" w:rsidR="00C85EAF" w:rsidRPr="00B000E8" w:rsidRDefault="00C85EAF" w:rsidP="00542764">
      <w:pPr>
        <w:pStyle w:val="afffff9"/>
        <w:ind w:firstLine="0"/>
        <w:jc w:val="center"/>
        <w:rPr>
          <w:rFonts w:cs="Times New Roman"/>
          <w:b/>
          <w:sz w:val="28"/>
          <w:szCs w:val="28"/>
          <w:lang w:val="en-US"/>
        </w:rPr>
        <w:sectPr w:rsidR="00C85EAF" w:rsidRPr="00B000E8" w:rsidSect="00245909">
          <w:pgSz w:w="11906" w:h="16838"/>
          <w:pgMar w:top="1134" w:right="851" w:bottom="1134" w:left="1134" w:header="709" w:footer="709" w:gutter="0"/>
          <w:cols w:space="708"/>
          <w:docGrid w:linePitch="360"/>
        </w:sectPr>
      </w:pPr>
    </w:p>
    <w:p w14:paraId="78653915" w14:textId="5290766A" w:rsidR="00DA37CC" w:rsidRPr="0007567E" w:rsidRDefault="00DA37CC" w:rsidP="00DA37CC">
      <w:pPr>
        <w:pStyle w:val="10"/>
        <w:numPr>
          <w:ilvl w:val="0"/>
          <w:numId w:val="0"/>
        </w:numPr>
        <w:ind w:left="720"/>
      </w:pPr>
      <w:bookmarkStart w:id="3" w:name="_Toc88914659"/>
      <w:bookmarkStart w:id="4" w:name="_Toc89688922"/>
      <w:r w:rsidRPr="0007567E">
        <w:lastRenderedPageBreak/>
        <w:t xml:space="preserve">Краткая </w:t>
      </w:r>
      <w:r w:rsidRPr="00ED627D">
        <w:t xml:space="preserve">характеристика муниципального образования </w:t>
      </w:r>
      <w:r w:rsidR="00BB0B70">
        <w:t>Майск</w:t>
      </w:r>
      <w:r>
        <w:t>ий сельсовет Черепановского района</w:t>
      </w:r>
      <w:bookmarkEnd w:id="3"/>
      <w:bookmarkEnd w:id="4"/>
    </w:p>
    <w:p w14:paraId="722938F6" w14:textId="77777777" w:rsidR="006F425D" w:rsidRPr="00F71F4D" w:rsidRDefault="006F425D" w:rsidP="006F425D">
      <w:pPr>
        <w:pStyle w:val="afffff9"/>
      </w:pPr>
      <w:r>
        <w:t>Май</w:t>
      </w:r>
      <w:r w:rsidRPr="00F71F4D">
        <w:t xml:space="preserve">ский сельсовет состоит из объединенных общей территорией следующих сельских населенных пунктов: </w:t>
      </w:r>
      <w:r>
        <w:t>п. Майский, п. Бариново, с. Карагужево, с. Крутишка, п. Отважный, с. Ярки</w:t>
      </w:r>
      <w:r w:rsidRPr="00F71F4D">
        <w:t>.</w:t>
      </w:r>
      <w:r>
        <w:t xml:space="preserve"> </w:t>
      </w:r>
      <w:r w:rsidRPr="00F71F4D">
        <w:t xml:space="preserve">Административным центром </w:t>
      </w:r>
      <w:r>
        <w:t>Майского</w:t>
      </w:r>
      <w:r w:rsidRPr="00F71F4D">
        <w:t xml:space="preserve"> сельсовета является </w:t>
      </w:r>
      <w:r>
        <w:t>п. Май</w:t>
      </w:r>
      <w:r>
        <w:tab/>
        <w:t>ский</w:t>
      </w:r>
      <w:r w:rsidRPr="00F71F4D">
        <w:t xml:space="preserve">. </w:t>
      </w:r>
    </w:p>
    <w:p w14:paraId="327B3412" w14:textId="77777777" w:rsidR="006F425D" w:rsidRDefault="006F425D" w:rsidP="006F425D">
      <w:pPr>
        <w:pStyle w:val="afffff9"/>
      </w:pPr>
      <w:r w:rsidRPr="00F71F4D">
        <w:t>Численность постоянного населения (на начало 20</w:t>
      </w:r>
      <w:r>
        <w:t>21</w:t>
      </w:r>
      <w:r w:rsidRPr="00F71F4D">
        <w:t xml:space="preserve"> года) – </w:t>
      </w:r>
      <w:r>
        <w:t>2984.</w:t>
      </w:r>
    </w:p>
    <w:p w14:paraId="3B89765F" w14:textId="77777777" w:rsidR="006F425D" w:rsidRPr="001651FA" w:rsidRDefault="006F425D" w:rsidP="006F425D">
      <w:pPr>
        <w:pStyle w:val="afffff9"/>
      </w:pPr>
      <w:r w:rsidRPr="001651FA">
        <w:t>Майский сельсовет расположен на территории Новосибирской области в границах, установленных Законом Новосибирской области от 27.12.2002 90-03 «Об утверждении границ муниципальных образований Новосибирской области» и был образован в 1925 году.</w:t>
      </w:r>
    </w:p>
    <w:p w14:paraId="238F0091" w14:textId="77777777" w:rsidR="006F425D" w:rsidRDefault="006F425D" w:rsidP="006F425D">
      <w:pPr>
        <w:pStyle w:val="afffff9"/>
      </w:pPr>
      <w:r w:rsidRPr="001651FA">
        <w:t xml:space="preserve">Территория поселения общей площадью </w:t>
      </w:r>
      <w:smartTag w:uri="urn:schemas-microsoft-com:office:smarttags" w:element="metricconverter">
        <w:smartTagPr>
          <w:attr w:name="ProductID" w:val="27768 га"/>
        </w:smartTagPr>
        <w:r w:rsidRPr="001651FA">
          <w:t>27768 га</w:t>
        </w:r>
      </w:smartTag>
      <w:r w:rsidRPr="001651FA">
        <w:t>.  располож</w:t>
      </w:r>
      <w:r>
        <w:t>ена  в юго-в</w:t>
      </w:r>
      <w:r w:rsidRPr="001651FA">
        <w:t xml:space="preserve">осточной части  Новосибирской области на расстоянии </w:t>
      </w:r>
      <w:smartTag w:uri="urn:schemas-microsoft-com:office:smarttags" w:element="metricconverter">
        <w:smartTagPr>
          <w:attr w:name="ProductID" w:val="108 км"/>
        </w:smartTagPr>
        <w:r w:rsidRPr="001651FA">
          <w:t>1</w:t>
        </w:r>
        <w:r w:rsidRPr="005D430D">
          <w:t>08</w:t>
        </w:r>
        <w:r w:rsidRPr="001651FA">
          <w:t xml:space="preserve"> км</w:t>
        </w:r>
      </w:smartTag>
      <w:r w:rsidRPr="001651FA">
        <w:t xml:space="preserve"> от областного центра  г.Новосибирска, в </w:t>
      </w:r>
      <w:smartTag w:uri="urn:schemas-microsoft-com:office:smarttags" w:element="metricconverter">
        <w:smartTagPr>
          <w:attr w:name="ProductID" w:val="5 км"/>
        </w:smartTagPr>
        <w:r w:rsidRPr="001651FA">
          <w:t>5 км</w:t>
        </w:r>
      </w:smartTag>
      <w:r w:rsidRPr="001651FA">
        <w:t xml:space="preserve"> от районного центра Черепаново и в </w:t>
      </w:r>
      <w:smartTag w:uri="urn:schemas-microsoft-com:office:smarttags" w:element="metricconverter">
        <w:smartTagPr>
          <w:attr w:name="ProductID" w:val="5 км"/>
        </w:smartTagPr>
        <w:r w:rsidRPr="001651FA">
          <w:t>5 км</w:t>
        </w:r>
      </w:smartTag>
      <w:r w:rsidRPr="001651FA">
        <w:t xml:space="preserve"> от ближайшей железнодорожной станции Черепаново.</w:t>
      </w:r>
    </w:p>
    <w:p w14:paraId="40157D4A" w14:textId="77777777" w:rsidR="006F425D" w:rsidRPr="0007567E" w:rsidRDefault="006F425D" w:rsidP="006F425D">
      <w:r w:rsidRPr="0007567E">
        <w:t xml:space="preserve">Динамика численности населения приведена в таблице </w:t>
      </w:r>
      <w:r>
        <w:t>ниже</w:t>
      </w:r>
      <w:r w:rsidRPr="0007567E">
        <w:t>.</w:t>
      </w:r>
    </w:p>
    <w:p w14:paraId="137445B8" w14:textId="3D86EC2A" w:rsidR="006F425D" w:rsidRPr="003751EC" w:rsidRDefault="006F425D" w:rsidP="006F425D">
      <w:pPr>
        <w:pStyle w:val="afb"/>
      </w:pPr>
      <w:bookmarkStart w:id="5" w:name="_Ref41570590"/>
      <w:bookmarkStart w:id="6" w:name="_Toc88936240"/>
      <w:r w:rsidRPr="003751EC">
        <w:t xml:space="preserve">Таблица </w:t>
      </w:r>
      <w:r>
        <w:rPr>
          <w:noProof/>
        </w:rPr>
        <w:fldChar w:fldCharType="begin"/>
      </w:r>
      <w:r>
        <w:rPr>
          <w:noProof/>
        </w:rPr>
        <w:instrText xml:space="preserve"> SEQ Таблица \* ARABIC </w:instrText>
      </w:r>
      <w:r>
        <w:rPr>
          <w:noProof/>
        </w:rPr>
        <w:fldChar w:fldCharType="separate"/>
      </w:r>
      <w:r w:rsidR="00911F0B">
        <w:rPr>
          <w:noProof/>
        </w:rPr>
        <w:t>1</w:t>
      </w:r>
      <w:r>
        <w:rPr>
          <w:noProof/>
        </w:rPr>
        <w:fldChar w:fldCharType="end"/>
      </w:r>
      <w:bookmarkEnd w:id="5"/>
      <w:r w:rsidRPr="003751EC">
        <w:t>. Численность населения</w:t>
      </w:r>
      <w:bookmarkEnd w:id="6"/>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2"/>
        <w:gridCol w:w="1272"/>
        <w:gridCol w:w="1267"/>
        <w:gridCol w:w="1265"/>
        <w:gridCol w:w="1267"/>
        <w:gridCol w:w="1265"/>
        <w:gridCol w:w="1265"/>
        <w:gridCol w:w="1265"/>
      </w:tblGrid>
      <w:tr w:rsidR="006F425D" w:rsidRPr="003E218D" w14:paraId="29D23962" w14:textId="77777777" w:rsidTr="00C93548">
        <w:trPr>
          <w:trHeight w:val="424"/>
          <w:jc w:val="center"/>
        </w:trPr>
        <w:tc>
          <w:tcPr>
            <w:tcW w:w="627" w:type="pct"/>
            <w:shd w:val="clear" w:color="auto" w:fill="auto"/>
            <w:vAlign w:val="center"/>
          </w:tcPr>
          <w:p w14:paraId="6EA36268" w14:textId="77777777" w:rsidR="006F425D" w:rsidRPr="003E218D" w:rsidRDefault="006F425D" w:rsidP="00C93548">
            <w:pPr>
              <w:spacing w:after="0"/>
              <w:ind w:firstLine="0"/>
              <w:jc w:val="center"/>
              <w:rPr>
                <w:rFonts w:eastAsia="Calibri"/>
                <w:sz w:val="22"/>
              </w:rPr>
            </w:pPr>
            <w:r w:rsidRPr="003E218D">
              <w:rPr>
                <w:b/>
                <w:bCs/>
                <w:color w:val="202122"/>
                <w:sz w:val="21"/>
                <w:szCs w:val="21"/>
              </w:rPr>
              <w:t>20</w:t>
            </w:r>
            <w:r>
              <w:rPr>
                <w:b/>
                <w:bCs/>
                <w:color w:val="202122"/>
                <w:sz w:val="21"/>
                <w:szCs w:val="21"/>
              </w:rPr>
              <w:t>14</w:t>
            </w:r>
          </w:p>
        </w:tc>
        <w:tc>
          <w:tcPr>
            <w:tcW w:w="627" w:type="pct"/>
            <w:shd w:val="clear" w:color="auto" w:fill="auto"/>
            <w:vAlign w:val="center"/>
          </w:tcPr>
          <w:p w14:paraId="0D032353" w14:textId="77777777" w:rsidR="006F425D" w:rsidRPr="003E218D" w:rsidRDefault="006F425D" w:rsidP="00C93548">
            <w:pPr>
              <w:spacing w:after="0"/>
              <w:ind w:firstLine="0"/>
              <w:jc w:val="center"/>
              <w:rPr>
                <w:rFonts w:eastAsia="Calibri"/>
                <w:sz w:val="22"/>
              </w:rPr>
            </w:pPr>
            <w:r w:rsidRPr="003E218D">
              <w:rPr>
                <w:b/>
                <w:bCs/>
                <w:color w:val="202122"/>
                <w:sz w:val="21"/>
                <w:szCs w:val="21"/>
              </w:rPr>
              <w:t>201</w:t>
            </w:r>
            <w:r>
              <w:rPr>
                <w:b/>
                <w:bCs/>
                <w:color w:val="202122"/>
                <w:sz w:val="21"/>
                <w:szCs w:val="21"/>
              </w:rPr>
              <w:t>5</w:t>
            </w:r>
          </w:p>
        </w:tc>
        <w:tc>
          <w:tcPr>
            <w:tcW w:w="625" w:type="pct"/>
            <w:shd w:val="clear" w:color="auto" w:fill="auto"/>
            <w:vAlign w:val="center"/>
          </w:tcPr>
          <w:p w14:paraId="4C6EDE39" w14:textId="77777777" w:rsidR="006F425D" w:rsidRPr="003E218D" w:rsidRDefault="006F425D" w:rsidP="00C93548">
            <w:pPr>
              <w:spacing w:after="0"/>
              <w:ind w:firstLine="0"/>
              <w:jc w:val="center"/>
              <w:rPr>
                <w:rFonts w:eastAsia="Calibri"/>
                <w:sz w:val="22"/>
              </w:rPr>
            </w:pPr>
            <w:r>
              <w:rPr>
                <w:b/>
                <w:bCs/>
                <w:color w:val="202122"/>
                <w:sz w:val="21"/>
                <w:szCs w:val="21"/>
              </w:rPr>
              <w:t>2016</w:t>
            </w:r>
          </w:p>
        </w:tc>
        <w:tc>
          <w:tcPr>
            <w:tcW w:w="624" w:type="pct"/>
            <w:shd w:val="clear" w:color="auto" w:fill="auto"/>
            <w:vAlign w:val="center"/>
          </w:tcPr>
          <w:p w14:paraId="54501DF4" w14:textId="77777777" w:rsidR="006F425D" w:rsidRPr="003E218D" w:rsidRDefault="006F425D" w:rsidP="00C93548">
            <w:pPr>
              <w:spacing w:after="0"/>
              <w:ind w:firstLine="0"/>
              <w:jc w:val="center"/>
              <w:rPr>
                <w:rFonts w:eastAsia="Calibri"/>
                <w:sz w:val="22"/>
              </w:rPr>
            </w:pPr>
            <w:r w:rsidRPr="003E218D">
              <w:rPr>
                <w:b/>
                <w:bCs/>
                <w:color w:val="202122"/>
                <w:sz w:val="21"/>
                <w:szCs w:val="21"/>
              </w:rPr>
              <w:t>201</w:t>
            </w:r>
            <w:r>
              <w:rPr>
                <w:b/>
                <w:bCs/>
                <w:color w:val="202122"/>
                <w:sz w:val="21"/>
                <w:szCs w:val="21"/>
              </w:rPr>
              <w:t>7</w:t>
            </w:r>
          </w:p>
        </w:tc>
        <w:tc>
          <w:tcPr>
            <w:tcW w:w="625" w:type="pct"/>
            <w:shd w:val="clear" w:color="auto" w:fill="auto"/>
            <w:vAlign w:val="center"/>
          </w:tcPr>
          <w:p w14:paraId="2099ED0A" w14:textId="77777777" w:rsidR="006F425D" w:rsidRPr="003E218D" w:rsidRDefault="006F425D" w:rsidP="00C93548">
            <w:pPr>
              <w:spacing w:after="0"/>
              <w:ind w:firstLine="0"/>
              <w:jc w:val="center"/>
              <w:rPr>
                <w:rFonts w:eastAsia="Calibri"/>
                <w:sz w:val="22"/>
              </w:rPr>
            </w:pPr>
            <w:r w:rsidRPr="003E218D">
              <w:rPr>
                <w:b/>
                <w:bCs/>
                <w:color w:val="202122"/>
                <w:sz w:val="21"/>
                <w:szCs w:val="21"/>
              </w:rPr>
              <w:t>201</w:t>
            </w:r>
            <w:r>
              <w:rPr>
                <w:b/>
                <w:bCs/>
                <w:color w:val="202122"/>
                <w:sz w:val="21"/>
                <w:szCs w:val="21"/>
              </w:rPr>
              <w:t>8</w:t>
            </w:r>
          </w:p>
        </w:tc>
        <w:tc>
          <w:tcPr>
            <w:tcW w:w="624" w:type="pct"/>
            <w:shd w:val="clear" w:color="auto" w:fill="auto"/>
            <w:vAlign w:val="center"/>
          </w:tcPr>
          <w:p w14:paraId="4C27527A" w14:textId="77777777" w:rsidR="006F425D" w:rsidRPr="003E218D" w:rsidRDefault="006F425D" w:rsidP="00C93548">
            <w:pPr>
              <w:spacing w:after="0"/>
              <w:ind w:firstLine="0"/>
              <w:jc w:val="center"/>
              <w:rPr>
                <w:rFonts w:eastAsia="Calibri"/>
                <w:sz w:val="22"/>
              </w:rPr>
            </w:pPr>
            <w:r w:rsidRPr="003E218D">
              <w:rPr>
                <w:b/>
                <w:bCs/>
                <w:color w:val="202122"/>
                <w:sz w:val="21"/>
                <w:szCs w:val="21"/>
              </w:rPr>
              <w:t>201</w:t>
            </w:r>
            <w:r>
              <w:rPr>
                <w:b/>
                <w:bCs/>
                <w:color w:val="202122"/>
                <w:sz w:val="21"/>
                <w:szCs w:val="21"/>
              </w:rPr>
              <w:t>9</w:t>
            </w:r>
          </w:p>
        </w:tc>
        <w:tc>
          <w:tcPr>
            <w:tcW w:w="624" w:type="pct"/>
            <w:vAlign w:val="center"/>
          </w:tcPr>
          <w:p w14:paraId="1B93F4DB" w14:textId="77777777" w:rsidR="006F425D" w:rsidRPr="003E218D" w:rsidRDefault="006F425D" w:rsidP="00C93548">
            <w:pPr>
              <w:spacing w:after="0"/>
              <w:ind w:firstLine="0"/>
              <w:jc w:val="center"/>
              <w:rPr>
                <w:b/>
                <w:bCs/>
                <w:color w:val="202122"/>
                <w:sz w:val="21"/>
                <w:szCs w:val="21"/>
              </w:rPr>
            </w:pPr>
            <w:r w:rsidRPr="003E218D">
              <w:rPr>
                <w:b/>
                <w:bCs/>
                <w:color w:val="202122"/>
                <w:sz w:val="21"/>
                <w:szCs w:val="21"/>
              </w:rPr>
              <w:t>20</w:t>
            </w:r>
            <w:r>
              <w:rPr>
                <w:b/>
                <w:bCs/>
                <w:color w:val="202122"/>
                <w:sz w:val="21"/>
                <w:szCs w:val="21"/>
              </w:rPr>
              <w:t>20</w:t>
            </w:r>
          </w:p>
        </w:tc>
        <w:tc>
          <w:tcPr>
            <w:tcW w:w="624" w:type="pct"/>
            <w:vAlign w:val="center"/>
          </w:tcPr>
          <w:p w14:paraId="16252391" w14:textId="77777777" w:rsidR="006F425D" w:rsidRPr="003E218D" w:rsidRDefault="006F425D" w:rsidP="00C93548">
            <w:pPr>
              <w:spacing w:after="0"/>
              <w:ind w:firstLine="0"/>
              <w:jc w:val="center"/>
              <w:rPr>
                <w:b/>
                <w:bCs/>
                <w:color w:val="202122"/>
                <w:sz w:val="21"/>
                <w:szCs w:val="21"/>
              </w:rPr>
            </w:pPr>
            <w:r w:rsidRPr="003E218D">
              <w:rPr>
                <w:b/>
                <w:bCs/>
                <w:color w:val="202122"/>
                <w:sz w:val="21"/>
                <w:szCs w:val="21"/>
              </w:rPr>
              <w:t>20</w:t>
            </w:r>
            <w:r>
              <w:rPr>
                <w:b/>
                <w:bCs/>
                <w:color w:val="202122"/>
                <w:sz w:val="21"/>
                <w:szCs w:val="21"/>
              </w:rPr>
              <w:t>21</w:t>
            </w:r>
          </w:p>
        </w:tc>
      </w:tr>
      <w:tr w:rsidR="006F425D" w:rsidRPr="003E218D" w14:paraId="31703CCB" w14:textId="77777777" w:rsidTr="00C93548">
        <w:trPr>
          <w:trHeight w:val="424"/>
          <w:jc w:val="center"/>
        </w:trPr>
        <w:tc>
          <w:tcPr>
            <w:tcW w:w="627" w:type="pct"/>
            <w:shd w:val="clear" w:color="auto" w:fill="auto"/>
            <w:vAlign w:val="center"/>
          </w:tcPr>
          <w:p w14:paraId="00F037ED" w14:textId="77777777" w:rsidR="006F425D" w:rsidRPr="003E218D" w:rsidRDefault="006F425D" w:rsidP="00C93548">
            <w:pPr>
              <w:spacing w:after="0"/>
              <w:ind w:firstLine="0"/>
              <w:jc w:val="center"/>
              <w:rPr>
                <w:rFonts w:eastAsia="Calibri"/>
                <w:sz w:val="22"/>
              </w:rPr>
            </w:pPr>
            <w:r>
              <w:rPr>
                <w:color w:val="202122"/>
                <w:sz w:val="21"/>
                <w:szCs w:val="21"/>
              </w:rPr>
              <w:t>3009</w:t>
            </w:r>
          </w:p>
        </w:tc>
        <w:tc>
          <w:tcPr>
            <w:tcW w:w="627" w:type="pct"/>
            <w:shd w:val="clear" w:color="auto" w:fill="auto"/>
            <w:vAlign w:val="center"/>
          </w:tcPr>
          <w:p w14:paraId="1A9E31FA" w14:textId="77777777" w:rsidR="006F425D" w:rsidRPr="003E218D" w:rsidRDefault="006F425D" w:rsidP="00C93548">
            <w:pPr>
              <w:spacing w:after="0"/>
              <w:ind w:firstLine="0"/>
              <w:jc w:val="center"/>
              <w:rPr>
                <w:rFonts w:eastAsia="Calibri"/>
                <w:sz w:val="22"/>
              </w:rPr>
            </w:pPr>
            <w:r w:rsidRPr="003E218D">
              <w:rPr>
                <w:rFonts w:ascii="Cambria Math" w:hAnsi="Cambria Math" w:cs="Cambria Math"/>
                <w:b/>
                <w:bCs/>
                <w:color w:val="00CC00"/>
              </w:rPr>
              <w:t>↗</w:t>
            </w:r>
            <w:r>
              <w:rPr>
                <w:rFonts w:eastAsia="Calibri"/>
                <w:sz w:val="22"/>
              </w:rPr>
              <w:t>3053</w:t>
            </w:r>
          </w:p>
        </w:tc>
        <w:tc>
          <w:tcPr>
            <w:tcW w:w="625" w:type="pct"/>
            <w:shd w:val="clear" w:color="auto" w:fill="auto"/>
            <w:vAlign w:val="center"/>
          </w:tcPr>
          <w:p w14:paraId="41F0041C" w14:textId="77777777" w:rsidR="006F425D" w:rsidRPr="003E218D" w:rsidRDefault="006F425D" w:rsidP="00C93548">
            <w:pPr>
              <w:spacing w:after="0"/>
              <w:ind w:firstLine="0"/>
              <w:jc w:val="center"/>
              <w:rPr>
                <w:rFonts w:eastAsia="Calibri"/>
                <w:sz w:val="22"/>
              </w:rPr>
            </w:pPr>
            <w:r w:rsidRPr="003E218D">
              <w:rPr>
                <w:rFonts w:ascii="Cambria Math" w:hAnsi="Cambria Math" w:cs="Cambria Math"/>
                <w:b/>
                <w:bCs/>
                <w:color w:val="00CC00"/>
              </w:rPr>
              <w:t>↗</w:t>
            </w:r>
            <w:r>
              <w:rPr>
                <w:color w:val="202122"/>
                <w:sz w:val="21"/>
                <w:szCs w:val="21"/>
              </w:rPr>
              <w:t>3068</w:t>
            </w:r>
          </w:p>
        </w:tc>
        <w:tc>
          <w:tcPr>
            <w:tcW w:w="624" w:type="pct"/>
            <w:shd w:val="clear" w:color="auto" w:fill="auto"/>
            <w:vAlign w:val="center"/>
          </w:tcPr>
          <w:p w14:paraId="2FDA85AB" w14:textId="77777777" w:rsidR="006F425D" w:rsidRPr="003E218D" w:rsidRDefault="006F425D" w:rsidP="00C93548">
            <w:pPr>
              <w:spacing w:after="0"/>
              <w:ind w:firstLine="0"/>
              <w:jc w:val="center"/>
              <w:rPr>
                <w:rFonts w:eastAsia="Calibri"/>
                <w:sz w:val="22"/>
              </w:rPr>
            </w:pPr>
            <w:r w:rsidRPr="003E218D">
              <w:rPr>
                <w:rFonts w:ascii="Cambria Math" w:hAnsi="Cambria Math" w:cs="Cambria Math"/>
                <w:b/>
                <w:bCs/>
                <w:color w:val="00CC00"/>
              </w:rPr>
              <w:t>↗</w:t>
            </w:r>
            <w:r>
              <w:rPr>
                <w:color w:val="202122"/>
                <w:sz w:val="21"/>
                <w:szCs w:val="21"/>
              </w:rPr>
              <w:t>3079</w:t>
            </w:r>
          </w:p>
        </w:tc>
        <w:tc>
          <w:tcPr>
            <w:tcW w:w="625" w:type="pct"/>
            <w:shd w:val="clear" w:color="auto" w:fill="auto"/>
            <w:vAlign w:val="center"/>
          </w:tcPr>
          <w:p w14:paraId="6D46CB08" w14:textId="77777777" w:rsidR="006F425D" w:rsidRPr="003E218D" w:rsidRDefault="006F425D" w:rsidP="00C93548">
            <w:pPr>
              <w:spacing w:after="0"/>
              <w:ind w:firstLine="0"/>
              <w:jc w:val="center"/>
              <w:rPr>
                <w:rFonts w:eastAsia="Calibri"/>
                <w:sz w:val="22"/>
              </w:rPr>
            </w:pPr>
            <w:r w:rsidRPr="003E218D">
              <w:rPr>
                <w:rFonts w:ascii="Cambria Math" w:hAnsi="Cambria Math" w:cs="Cambria Math"/>
                <w:b/>
                <w:bCs/>
                <w:color w:val="00CC00"/>
              </w:rPr>
              <w:t>↗</w:t>
            </w:r>
            <w:r>
              <w:rPr>
                <w:color w:val="202122"/>
                <w:sz w:val="21"/>
                <w:szCs w:val="21"/>
              </w:rPr>
              <w:t>3092</w:t>
            </w:r>
          </w:p>
        </w:tc>
        <w:tc>
          <w:tcPr>
            <w:tcW w:w="624" w:type="pct"/>
            <w:shd w:val="clear" w:color="auto" w:fill="auto"/>
            <w:vAlign w:val="center"/>
          </w:tcPr>
          <w:p w14:paraId="4FE7F0E9" w14:textId="77777777" w:rsidR="006F425D" w:rsidRPr="003E218D" w:rsidRDefault="006F425D" w:rsidP="00C93548">
            <w:pPr>
              <w:spacing w:after="0"/>
              <w:ind w:firstLine="0"/>
              <w:jc w:val="center"/>
              <w:rPr>
                <w:rFonts w:eastAsia="Calibri"/>
                <w:sz w:val="22"/>
              </w:rPr>
            </w:pPr>
            <w:r w:rsidRPr="003E218D">
              <w:rPr>
                <w:rFonts w:ascii="Cambria Math" w:hAnsi="Cambria Math" w:cs="Cambria Math"/>
                <w:b/>
                <w:bCs/>
                <w:color w:val="FF0000"/>
              </w:rPr>
              <w:t>↘</w:t>
            </w:r>
            <w:r>
              <w:rPr>
                <w:color w:val="202122"/>
                <w:sz w:val="21"/>
                <w:szCs w:val="21"/>
              </w:rPr>
              <w:t>3084</w:t>
            </w:r>
          </w:p>
        </w:tc>
        <w:tc>
          <w:tcPr>
            <w:tcW w:w="624" w:type="pct"/>
            <w:vAlign w:val="center"/>
          </w:tcPr>
          <w:p w14:paraId="1011EFFE" w14:textId="77777777" w:rsidR="006F425D" w:rsidRPr="003E218D" w:rsidRDefault="006F425D" w:rsidP="00C93548">
            <w:pPr>
              <w:spacing w:after="0"/>
              <w:ind w:firstLine="0"/>
              <w:jc w:val="center"/>
              <w:rPr>
                <w:color w:val="202122"/>
                <w:sz w:val="21"/>
                <w:szCs w:val="21"/>
              </w:rPr>
            </w:pPr>
            <w:r w:rsidRPr="003E218D">
              <w:rPr>
                <w:rFonts w:ascii="Cambria Math" w:hAnsi="Cambria Math" w:cs="Cambria Math"/>
                <w:b/>
                <w:bCs/>
                <w:color w:val="FF0000"/>
              </w:rPr>
              <w:t>↘</w:t>
            </w:r>
            <w:r>
              <w:rPr>
                <w:color w:val="202122"/>
                <w:sz w:val="21"/>
                <w:szCs w:val="21"/>
              </w:rPr>
              <w:t>3016</w:t>
            </w:r>
          </w:p>
        </w:tc>
        <w:tc>
          <w:tcPr>
            <w:tcW w:w="624" w:type="pct"/>
            <w:vAlign w:val="center"/>
          </w:tcPr>
          <w:p w14:paraId="1B30927B" w14:textId="77777777" w:rsidR="006F425D" w:rsidRPr="003E218D" w:rsidRDefault="006F425D" w:rsidP="00C93548">
            <w:pPr>
              <w:spacing w:after="0"/>
              <w:ind w:firstLine="0"/>
              <w:jc w:val="center"/>
              <w:rPr>
                <w:color w:val="202122"/>
                <w:sz w:val="21"/>
                <w:szCs w:val="21"/>
              </w:rPr>
            </w:pPr>
            <w:r w:rsidRPr="003E218D">
              <w:rPr>
                <w:rFonts w:ascii="Cambria Math" w:hAnsi="Cambria Math" w:cs="Cambria Math"/>
                <w:b/>
                <w:bCs/>
                <w:color w:val="FF0000"/>
              </w:rPr>
              <w:t>↘</w:t>
            </w:r>
            <w:r>
              <w:rPr>
                <w:color w:val="202122"/>
                <w:sz w:val="21"/>
                <w:szCs w:val="21"/>
              </w:rPr>
              <w:t>2984</w:t>
            </w:r>
          </w:p>
        </w:tc>
      </w:tr>
    </w:tbl>
    <w:p w14:paraId="2279614F" w14:textId="77777777" w:rsidR="0007567E" w:rsidRPr="0007567E" w:rsidRDefault="0007567E" w:rsidP="0007567E">
      <w:pPr>
        <w:spacing w:after="0"/>
        <w:jc w:val="both"/>
        <w:rPr>
          <w:rFonts w:eastAsia="Calibri"/>
          <w:iCs/>
          <w:szCs w:val="26"/>
          <w:lang w:eastAsia="en-US"/>
        </w:rPr>
      </w:pPr>
    </w:p>
    <w:p w14:paraId="798C2766" w14:textId="77777777" w:rsidR="00C566BD" w:rsidRDefault="00C566BD" w:rsidP="0007567E">
      <w:pPr>
        <w:keepNext/>
        <w:shd w:val="clear" w:color="auto" w:fill="FFFFFF"/>
        <w:spacing w:after="0"/>
        <w:ind w:firstLine="0"/>
        <w:jc w:val="center"/>
        <w:rPr>
          <w:sz w:val="26"/>
        </w:rPr>
        <w:sectPr w:rsidR="00C566BD" w:rsidSect="001D6DC7">
          <w:pgSz w:w="11906" w:h="16838"/>
          <w:pgMar w:top="1134" w:right="850" w:bottom="1134" w:left="1134" w:header="708" w:footer="708" w:gutter="0"/>
          <w:cols w:space="708"/>
          <w:docGrid w:linePitch="360"/>
        </w:sectPr>
      </w:pPr>
    </w:p>
    <w:p w14:paraId="456FA302" w14:textId="1CAD7EB6" w:rsidR="000A5894" w:rsidRPr="001D6DC7" w:rsidRDefault="000A5894" w:rsidP="001D6DC7">
      <w:pPr>
        <w:pStyle w:val="10"/>
      </w:pPr>
      <w:bookmarkStart w:id="7" w:name="_Toc524944231"/>
      <w:bookmarkStart w:id="8" w:name="_Toc524944807"/>
      <w:bookmarkStart w:id="9" w:name="_Toc528166486"/>
      <w:bookmarkStart w:id="10" w:name="_Toc89688923"/>
      <w:r w:rsidRPr="001D6DC7">
        <w:lastRenderedPageBreak/>
        <w:t>Раздел 1</w:t>
      </w:r>
      <w:r w:rsidR="00380042" w:rsidRPr="001D6DC7">
        <w:t>.</w:t>
      </w:r>
      <w:r w:rsidRPr="001D6DC7">
        <w:t xml:space="preserve"> Показатели существующего и перспективного спроса на тепловую энергию (мощность) и теплоноситель в установленных границах территории </w:t>
      </w:r>
      <w:r w:rsidR="00B22203">
        <w:t>муниципального образования</w:t>
      </w:r>
      <w:bookmarkEnd w:id="7"/>
      <w:bookmarkEnd w:id="8"/>
      <w:bookmarkEnd w:id="9"/>
      <w:bookmarkEnd w:id="10"/>
    </w:p>
    <w:p w14:paraId="49200A55" w14:textId="06DD39EB" w:rsidR="00E06B53" w:rsidRPr="00684ABE" w:rsidRDefault="00446572" w:rsidP="00684ABE">
      <w:pPr>
        <w:pStyle w:val="20"/>
      </w:pPr>
      <w:bookmarkStart w:id="11" w:name="_Toc524944232"/>
      <w:bookmarkStart w:id="12" w:name="_Toc524944808"/>
      <w:bookmarkStart w:id="13" w:name="_Toc528166487"/>
      <w:bookmarkStart w:id="14" w:name="_Toc89688924"/>
      <w:r w:rsidRPr="00684ABE">
        <w:t>Величины существующей</w:t>
      </w:r>
      <w:r w:rsidR="000A5894" w:rsidRPr="00684ABE">
        <w:t xml:space="preserve"> </w:t>
      </w:r>
      <w:r w:rsidR="003E3B2A" w:rsidRPr="00684ABE">
        <w:t>отапливаем</w:t>
      </w:r>
      <w:r w:rsidR="0007567E" w:rsidRPr="00684ABE">
        <w:t xml:space="preserve">ой площади </w:t>
      </w:r>
      <w:r w:rsidR="000A5894" w:rsidRPr="00684ABE">
        <w:t xml:space="preserve">строительных фондов и приросты площади строительных фондов по расчетным элементам территориального деления с разделением объектов строительства на многоквартирные дома, </w:t>
      </w:r>
      <w:r w:rsidR="0007567E" w:rsidRPr="00684ABE">
        <w:t xml:space="preserve">индивидуальные жилые дома, </w:t>
      </w:r>
      <w:r w:rsidR="000A5894" w:rsidRPr="00684ABE">
        <w:t>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bookmarkEnd w:id="11"/>
      <w:bookmarkEnd w:id="12"/>
      <w:bookmarkEnd w:id="13"/>
      <w:bookmarkEnd w:id="14"/>
    </w:p>
    <w:p w14:paraId="3EDA32B2" w14:textId="3A2F4606" w:rsidR="00DA37CC" w:rsidRPr="0050666C" w:rsidRDefault="00DA37CC" w:rsidP="00DA37CC">
      <w:r>
        <w:t xml:space="preserve">Генеральный план развития </w:t>
      </w:r>
      <w:r w:rsidR="00BB0B70">
        <w:t>Майск</w:t>
      </w:r>
      <w:r>
        <w:t xml:space="preserve">ого сельсовета Черепановского района разработан в 2013 году. Перспективное развитие сельсовета по системе теплоснабжения не предусматривается подключением. </w:t>
      </w:r>
    </w:p>
    <w:p w14:paraId="4EB4677D" w14:textId="77777777" w:rsidR="00E06B53" w:rsidRDefault="000A5894" w:rsidP="00684ABE">
      <w:pPr>
        <w:pStyle w:val="20"/>
      </w:pPr>
      <w:bookmarkStart w:id="15" w:name="_Toc524944234"/>
      <w:bookmarkStart w:id="16" w:name="_Toc524944810"/>
      <w:bookmarkStart w:id="17" w:name="_Toc528166489"/>
      <w:bookmarkStart w:id="18" w:name="_Toc89688925"/>
      <w:r w:rsidRPr="000A5894">
        <w:t>Существующие</w:t>
      </w:r>
      <w:r>
        <w:t xml:space="preserve"> </w:t>
      </w:r>
      <w:r w:rsidRPr="000A5894">
        <w:t>и</w:t>
      </w:r>
      <w:r>
        <w:t xml:space="preserve"> </w:t>
      </w:r>
      <w:r w:rsidRPr="000A5894">
        <w:t>перспективные</w:t>
      </w:r>
      <w:r>
        <w:t xml:space="preserve"> </w:t>
      </w:r>
      <w:r w:rsidRPr="000A5894">
        <w:t>объемы</w:t>
      </w:r>
      <w:r>
        <w:t xml:space="preserve"> </w:t>
      </w:r>
      <w:r w:rsidRPr="000A5894">
        <w:t>потребления</w:t>
      </w:r>
      <w:r>
        <w:t xml:space="preserve"> </w:t>
      </w:r>
      <w:r w:rsidRPr="000A5894">
        <w:t>тепловой</w:t>
      </w:r>
      <w:r>
        <w:t xml:space="preserve"> </w:t>
      </w:r>
      <w:r w:rsidRPr="000A5894">
        <w:t>энергии</w:t>
      </w:r>
      <w:r>
        <w:t xml:space="preserve"> </w:t>
      </w:r>
      <w:r w:rsidRPr="000A5894">
        <w:t>(мощности)</w:t>
      </w:r>
      <w:r>
        <w:t xml:space="preserve"> </w:t>
      </w:r>
      <w:r w:rsidRPr="000A5894">
        <w:t>и</w:t>
      </w:r>
      <w:r>
        <w:t xml:space="preserve"> </w:t>
      </w:r>
      <w:r w:rsidRPr="000A5894">
        <w:t>теплоносителя</w:t>
      </w:r>
      <w:r>
        <w:t xml:space="preserve"> </w:t>
      </w:r>
      <w:r w:rsidRPr="000A5894">
        <w:t>объектами,</w:t>
      </w:r>
      <w:r>
        <w:t xml:space="preserve"> </w:t>
      </w:r>
      <w:r w:rsidRPr="000A5894">
        <w:t>расположенными</w:t>
      </w:r>
      <w:r>
        <w:t xml:space="preserve"> </w:t>
      </w:r>
      <w:r w:rsidRPr="000A5894">
        <w:t>в</w:t>
      </w:r>
      <w:r>
        <w:t xml:space="preserve"> </w:t>
      </w:r>
      <w:r w:rsidRPr="000A5894">
        <w:t>производственных</w:t>
      </w:r>
      <w:r>
        <w:t xml:space="preserve"> </w:t>
      </w:r>
      <w:r w:rsidRPr="000A5894">
        <w:t>зонах,</w:t>
      </w:r>
      <w:r>
        <w:t xml:space="preserve"> </w:t>
      </w:r>
      <w:r w:rsidRPr="000A5894">
        <w:t>на</w:t>
      </w:r>
      <w:r>
        <w:t xml:space="preserve"> </w:t>
      </w:r>
      <w:r w:rsidRPr="000A5894">
        <w:t>каждом</w:t>
      </w:r>
      <w:r>
        <w:t xml:space="preserve"> </w:t>
      </w:r>
      <w:r w:rsidRPr="000A5894">
        <w:t>этапе</w:t>
      </w:r>
      <w:bookmarkEnd w:id="15"/>
      <w:bookmarkEnd w:id="16"/>
      <w:bookmarkEnd w:id="17"/>
      <w:bookmarkEnd w:id="18"/>
    </w:p>
    <w:p w14:paraId="0226E5AF" w14:textId="77777777" w:rsidR="00B76918" w:rsidRDefault="00B76918" w:rsidP="002307FB">
      <w:pPr>
        <w:autoSpaceDE w:val="0"/>
        <w:autoSpaceDN w:val="0"/>
        <w:adjustRightInd w:val="0"/>
        <w:spacing w:after="0"/>
        <w:jc w:val="both"/>
      </w:pPr>
      <w:r w:rsidRPr="001A71FD">
        <w:t xml:space="preserve">Согласно </w:t>
      </w:r>
      <w:r>
        <w:t>предоставленным данным</w:t>
      </w:r>
      <w:r w:rsidRPr="001A71FD">
        <w:t xml:space="preserve">, </w:t>
      </w:r>
      <w:r>
        <w:t xml:space="preserve">прирост объемов потребления тепловой энергии (мощности) и теплоносителя объектами, расположенными в производственных зонах, не предусматривается. Изменение производственных зон не </w:t>
      </w:r>
      <w:r w:rsidRPr="001A71FD">
        <w:t>планируется</w:t>
      </w:r>
      <w:r>
        <w:t>.</w:t>
      </w:r>
    </w:p>
    <w:p w14:paraId="1452360B" w14:textId="6601AD28" w:rsidR="00884794" w:rsidRPr="00C00545" w:rsidRDefault="00884794" w:rsidP="00684ABE">
      <w:pPr>
        <w:pStyle w:val="20"/>
      </w:pPr>
      <w:bookmarkStart w:id="19" w:name="_Toc40861386"/>
      <w:bookmarkStart w:id="20" w:name="_Toc40958003"/>
      <w:bookmarkStart w:id="21" w:name="_Toc89688926"/>
      <w:r w:rsidRPr="00C00545">
        <w:t>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w:t>
      </w:r>
      <w:bookmarkEnd w:id="19"/>
      <w:bookmarkEnd w:id="20"/>
      <w:bookmarkEnd w:id="21"/>
    </w:p>
    <w:p w14:paraId="1E095324" w14:textId="77777777" w:rsidR="00684ABE" w:rsidRPr="00684ABE" w:rsidRDefault="00684ABE" w:rsidP="00B76918">
      <w:pPr>
        <w:pStyle w:val="afffff9"/>
      </w:pPr>
      <w:r w:rsidRPr="00684ABE">
        <w:t xml:space="preserve">Средневзвешенная плотность тепловой нагрузки должна определяться как частное от деления расчетной тепловой нагрузки потребителей, присоединенных к тепловым сетям системы теплоснабжения, на площадь зоны действия системы теплоснабжения </w:t>
      </w:r>
    </w:p>
    <w:p w14:paraId="66C74C84" w14:textId="77777777" w:rsidR="00684ABE" w:rsidRPr="00684ABE" w:rsidRDefault="00684ABE" w:rsidP="00B76918">
      <w:pPr>
        <w:pStyle w:val="afffff9"/>
        <w:rPr>
          <w:rStyle w:val="FontStyle390"/>
          <w:sz w:val="24"/>
          <w:szCs w:val="24"/>
        </w:rPr>
      </w:pPr>
      <w:r w:rsidRPr="00684ABE">
        <w:rPr>
          <w:rStyle w:val="FontStyle390"/>
          <w:sz w:val="24"/>
          <w:szCs w:val="24"/>
        </w:rPr>
        <w:t>Площадь зоны действия системы теплоснабжения должна определяться по данным электронной модели системы теплоснабжения, как площадь (в гектарах), ограниченная контуром, построенным по конечным точкам подключения объектов теплопотребления к тепловым сетям системы теплоснабжения.</w:t>
      </w:r>
    </w:p>
    <w:p w14:paraId="6C60E324" w14:textId="010A3544" w:rsidR="00E2480A" w:rsidRDefault="00684ABE" w:rsidP="00B76918">
      <w:pPr>
        <w:pStyle w:val="afffff9"/>
        <w:rPr>
          <w:rStyle w:val="FontStyle390"/>
          <w:sz w:val="24"/>
          <w:szCs w:val="24"/>
        </w:rPr>
      </w:pPr>
      <w:r w:rsidRPr="00684ABE">
        <w:rPr>
          <w:rStyle w:val="FontStyle390"/>
          <w:sz w:val="24"/>
          <w:szCs w:val="24"/>
        </w:rPr>
        <w:t>Средневзвешенная плотность тепловой нагрузки по поселению, городскому округу, городу федерального значения должна определяться как частное от деления расчетной тепловой нагрузки потребителей, присоединенных к тепловым сетям всех систем теплоснабжения, действующих в поселении, городском округе, городе федерального значения, на площадь застроенной территории (по данным утвержденного генерального плана поселения, городского округа, города федерального значения</w:t>
      </w:r>
      <w:r w:rsidR="00B40278">
        <w:rPr>
          <w:rStyle w:val="FontStyle390"/>
          <w:sz w:val="24"/>
          <w:szCs w:val="24"/>
        </w:rPr>
        <w:t>.</w:t>
      </w:r>
    </w:p>
    <w:p w14:paraId="05B4D489" w14:textId="21D8E871" w:rsidR="00F164AE" w:rsidRDefault="00F164AE" w:rsidP="00F164AE">
      <w:pPr>
        <w:pStyle w:val="afb"/>
        <w:keepNext/>
        <w:rPr>
          <w:rFonts w:eastAsiaTheme="minorHAnsi" w:cstheme="minorBidi"/>
          <w:bCs w:val="0"/>
          <w:lang w:eastAsia="en-US"/>
        </w:rPr>
      </w:pPr>
      <w:bookmarkStart w:id="22" w:name="_Toc88936241"/>
      <w:r w:rsidRPr="00F164AE">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2</w:t>
      </w:r>
      <w:r w:rsidR="00DA37CC">
        <w:rPr>
          <w:noProof/>
        </w:rPr>
        <w:fldChar w:fldCharType="end"/>
      </w:r>
      <w:r w:rsidRPr="00F164AE">
        <w:t xml:space="preserve">. </w:t>
      </w:r>
      <w:r w:rsidRPr="00F164AE">
        <w:rPr>
          <w:rFonts w:eastAsiaTheme="minorHAnsi" w:cstheme="minorBidi"/>
          <w:bCs w:val="0"/>
          <w:lang w:eastAsia="en-US"/>
        </w:rPr>
        <w:t>Средняя плотность тепловой нагрузки</w:t>
      </w:r>
      <w:bookmarkEnd w:id="2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688"/>
        <w:gridCol w:w="475"/>
        <w:gridCol w:w="475"/>
        <w:gridCol w:w="475"/>
        <w:gridCol w:w="475"/>
        <w:gridCol w:w="475"/>
        <w:gridCol w:w="475"/>
        <w:gridCol w:w="475"/>
        <w:gridCol w:w="474"/>
        <w:gridCol w:w="474"/>
        <w:gridCol w:w="474"/>
        <w:gridCol w:w="474"/>
        <w:gridCol w:w="474"/>
        <w:gridCol w:w="474"/>
        <w:gridCol w:w="474"/>
      </w:tblGrid>
      <w:tr w:rsidR="00B76918" w:rsidRPr="00B76918" w14:paraId="35AD2348" w14:textId="77777777" w:rsidTr="0048555D">
        <w:trPr>
          <w:trHeight w:val="525"/>
        </w:trPr>
        <w:tc>
          <w:tcPr>
            <w:tcW w:w="1722" w:type="pct"/>
            <w:gridSpan w:val="2"/>
            <w:shd w:val="clear" w:color="auto" w:fill="auto"/>
            <w:vAlign w:val="center"/>
            <w:hideMark/>
          </w:tcPr>
          <w:p w14:paraId="76F58C22" w14:textId="77777777" w:rsidR="00B76918" w:rsidRPr="00B76918" w:rsidRDefault="00B76918" w:rsidP="00B76918">
            <w:pPr>
              <w:spacing w:after="0"/>
              <w:ind w:firstLine="0"/>
              <w:jc w:val="center"/>
              <w:rPr>
                <w:color w:val="000000"/>
                <w:sz w:val="22"/>
              </w:rPr>
            </w:pPr>
            <w:r w:rsidRPr="00B76918">
              <w:rPr>
                <w:color w:val="000000"/>
                <w:sz w:val="22"/>
              </w:rPr>
              <w:t>Параметры</w:t>
            </w:r>
          </w:p>
        </w:tc>
        <w:tc>
          <w:tcPr>
            <w:tcW w:w="234" w:type="pct"/>
            <w:shd w:val="clear" w:color="auto" w:fill="auto"/>
            <w:textDirection w:val="btLr"/>
            <w:vAlign w:val="center"/>
            <w:hideMark/>
          </w:tcPr>
          <w:p w14:paraId="450DFD05" w14:textId="77777777" w:rsidR="00B76918" w:rsidRPr="00B76918" w:rsidRDefault="00B76918" w:rsidP="00B76918">
            <w:pPr>
              <w:spacing w:after="0"/>
              <w:ind w:firstLine="0"/>
              <w:jc w:val="center"/>
              <w:rPr>
                <w:color w:val="000000"/>
                <w:sz w:val="22"/>
              </w:rPr>
            </w:pPr>
            <w:r w:rsidRPr="00B76918">
              <w:rPr>
                <w:color w:val="000000"/>
                <w:sz w:val="22"/>
              </w:rPr>
              <w:t>2020</w:t>
            </w:r>
          </w:p>
        </w:tc>
        <w:tc>
          <w:tcPr>
            <w:tcW w:w="234" w:type="pct"/>
            <w:shd w:val="clear" w:color="auto" w:fill="auto"/>
            <w:textDirection w:val="btLr"/>
            <w:vAlign w:val="center"/>
            <w:hideMark/>
          </w:tcPr>
          <w:p w14:paraId="44B08EA5" w14:textId="77777777" w:rsidR="00B76918" w:rsidRPr="00B76918" w:rsidRDefault="00B76918" w:rsidP="00B76918">
            <w:pPr>
              <w:spacing w:after="0"/>
              <w:ind w:firstLine="0"/>
              <w:jc w:val="center"/>
              <w:rPr>
                <w:color w:val="000000"/>
                <w:sz w:val="22"/>
              </w:rPr>
            </w:pPr>
            <w:bookmarkStart w:id="23" w:name="RANGE!E91"/>
            <w:r w:rsidRPr="00B76918">
              <w:rPr>
                <w:color w:val="000000"/>
                <w:sz w:val="22"/>
              </w:rPr>
              <w:t>2021</w:t>
            </w:r>
            <w:bookmarkEnd w:id="23"/>
          </w:p>
        </w:tc>
        <w:tc>
          <w:tcPr>
            <w:tcW w:w="234" w:type="pct"/>
            <w:shd w:val="clear" w:color="auto" w:fill="auto"/>
            <w:textDirection w:val="btLr"/>
            <w:vAlign w:val="center"/>
            <w:hideMark/>
          </w:tcPr>
          <w:p w14:paraId="445D2403" w14:textId="77777777" w:rsidR="00B76918" w:rsidRPr="00B76918" w:rsidRDefault="00B76918" w:rsidP="00B76918">
            <w:pPr>
              <w:spacing w:after="0"/>
              <w:ind w:firstLine="0"/>
              <w:jc w:val="center"/>
              <w:rPr>
                <w:color w:val="000000"/>
                <w:sz w:val="22"/>
              </w:rPr>
            </w:pPr>
            <w:r w:rsidRPr="00B76918">
              <w:rPr>
                <w:color w:val="000000"/>
                <w:sz w:val="22"/>
              </w:rPr>
              <w:t>2022</w:t>
            </w:r>
          </w:p>
        </w:tc>
        <w:tc>
          <w:tcPr>
            <w:tcW w:w="234" w:type="pct"/>
            <w:shd w:val="clear" w:color="auto" w:fill="auto"/>
            <w:textDirection w:val="btLr"/>
            <w:vAlign w:val="center"/>
            <w:hideMark/>
          </w:tcPr>
          <w:p w14:paraId="443B5949" w14:textId="77777777" w:rsidR="00B76918" w:rsidRPr="00B76918" w:rsidRDefault="00B76918" w:rsidP="00B76918">
            <w:pPr>
              <w:spacing w:after="0"/>
              <w:ind w:firstLine="0"/>
              <w:jc w:val="center"/>
              <w:rPr>
                <w:color w:val="000000"/>
                <w:sz w:val="22"/>
              </w:rPr>
            </w:pPr>
            <w:r w:rsidRPr="00B76918">
              <w:rPr>
                <w:color w:val="000000"/>
                <w:sz w:val="22"/>
              </w:rPr>
              <w:t>2023</w:t>
            </w:r>
          </w:p>
        </w:tc>
        <w:tc>
          <w:tcPr>
            <w:tcW w:w="234" w:type="pct"/>
            <w:shd w:val="clear" w:color="auto" w:fill="auto"/>
            <w:textDirection w:val="btLr"/>
            <w:vAlign w:val="center"/>
            <w:hideMark/>
          </w:tcPr>
          <w:p w14:paraId="33DD2953" w14:textId="77777777" w:rsidR="00B76918" w:rsidRPr="00B76918" w:rsidRDefault="00B76918" w:rsidP="00B76918">
            <w:pPr>
              <w:spacing w:after="0"/>
              <w:ind w:firstLine="0"/>
              <w:jc w:val="center"/>
              <w:rPr>
                <w:color w:val="000000"/>
                <w:sz w:val="22"/>
              </w:rPr>
            </w:pPr>
            <w:r w:rsidRPr="00B76918">
              <w:rPr>
                <w:color w:val="000000"/>
                <w:sz w:val="22"/>
              </w:rPr>
              <w:t>2024</w:t>
            </w:r>
          </w:p>
        </w:tc>
        <w:tc>
          <w:tcPr>
            <w:tcW w:w="234" w:type="pct"/>
            <w:shd w:val="clear" w:color="auto" w:fill="auto"/>
            <w:textDirection w:val="btLr"/>
            <w:vAlign w:val="center"/>
            <w:hideMark/>
          </w:tcPr>
          <w:p w14:paraId="46872CE5" w14:textId="77777777" w:rsidR="00B76918" w:rsidRPr="00B76918" w:rsidRDefault="00B76918" w:rsidP="00B76918">
            <w:pPr>
              <w:spacing w:after="0"/>
              <w:ind w:firstLine="0"/>
              <w:jc w:val="center"/>
              <w:rPr>
                <w:color w:val="000000"/>
                <w:sz w:val="22"/>
              </w:rPr>
            </w:pPr>
            <w:r w:rsidRPr="00B76918">
              <w:rPr>
                <w:color w:val="000000"/>
                <w:sz w:val="22"/>
              </w:rPr>
              <w:t>2025</w:t>
            </w:r>
          </w:p>
        </w:tc>
        <w:tc>
          <w:tcPr>
            <w:tcW w:w="234" w:type="pct"/>
            <w:shd w:val="clear" w:color="auto" w:fill="auto"/>
            <w:textDirection w:val="btLr"/>
            <w:vAlign w:val="center"/>
            <w:hideMark/>
          </w:tcPr>
          <w:p w14:paraId="4AD21B91" w14:textId="77777777" w:rsidR="00B76918" w:rsidRPr="00B76918" w:rsidRDefault="00B76918" w:rsidP="00B76918">
            <w:pPr>
              <w:spacing w:after="0"/>
              <w:ind w:firstLine="0"/>
              <w:jc w:val="center"/>
              <w:rPr>
                <w:color w:val="000000"/>
                <w:sz w:val="22"/>
              </w:rPr>
            </w:pPr>
            <w:r w:rsidRPr="00B76918">
              <w:rPr>
                <w:color w:val="000000"/>
                <w:sz w:val="22"/>
              </w:rPr>
              <w:t>2026</w:t>
            </w:r>
          </w:p>
        </w:tc>
        <w:tc>
          <w:tcPr>
            <w:tcW w:w="234" w:type="pct"/>
            <w:shd w:val="clear" w:color="auto" w:fill="auto"/>
            <w:textDirection w:val="btLr"/>
            <w:vAlign w:val="center"/>
            <w:hideMark/>
          </w:tcPr>
          <w:p w14:paraId="7978635D" w14:textId="77777777" w:rsidR="00B76918" w:rsidRPr="00B76918" w:rsidRDefault="00B76918" w:rsidP="00B76918">
            <w:pPr>
              <w:spacing w:after="0"/>
              <w:ind w:firstLine="0"/>
              <w:jc w:val="center"/>
              <w:rPr>
                <w:color w:val="000000"/>
                <w:sz w:val="22"/>
              </w:rPr>
            </w:pPr>
            <w:r w:rsidRPr="00B76918">
              <w:rPr>
                <w:color w:val="000000"/>
                <w:sz w:val="22"/>
              </w:rPr>
              <w:t>2027</w:t>
            </w:r>
          </w:p>
        </w:tc>
        <w:tc>
          <w:tcPr>
            <w:tcW w:w="234" w:type="pct"/>
            <w:shd w:val="clear" w:color="auto" w:fill="auto"/>
            <w:textDirection w:val="btLr"/>
            <w:vAlign w:val="center"/>
            <w:hideMark/>
          </w:tcPr>
          <w:p w14:paraId="1A88D0E3" w14:textId="77777777" w:rsidR="00B76918" w:rsidRPr="00B76918" w:rsidRDefault="00B76918" w:rsidP="00B76918">
            <w:pPr>
              <w:spacing w:after="0"/>
              <w:ind w:firstLine="0"/>
              <w:jc w:val="center"/>
              <w:rPr>
                <w:color w:val="000000"/>
                <w:sz w:val="22"/>
              </w:rPr>
            </w:pPr>
            <w:r w:rsidRPr="00B76918">
              <w:rPr>
                <w:color w:val="000000"/>
                <w:sz w:val="22"/>
              </w:rPr>
              <w:t>2028</w:t>
            </w:r>
          </w:p>
        </w:tc>
        <w:tc>
          <w:tcPr>
            <w:tcW w:w="234" w:type="pct"/>
            <w:shd w:val="clear" w:color="auto" w:fill="auto"/>
            <w:textDirection w:val="btLr"/>
            <w:vAlign w:val="center"/>
            <w:hideMark/>
          </w:tcPr>
          <w:p w14:paraId="0DC24FBD" w14:textId="77777777" w:rsidR="00B76918" w:rsidRPr="00B76918" w:rsidRDefault="00B76918" w:rsidP="00B76918">
            <w:pPr>
              <w:spacing w:after="0"/>
              <w:ind w:firstLine="0"/>
              <w:jc w:val="center"/>
              <w:rPr>
                <w:color w:val="000000"/>
                <w:sz w:val="22"/>
              </w:rPr>
            </w:pPr>
            <w:r w:rsidRPr="00B76918">
              <w:rPr>
                <w:color w:val="000000"/>
                <w:sz w:val="22"/>
              </w:rPr>
              <w:t>2029</w:t>
            </w:r>
          </w:p>
        </w:tc>
        <w:tc>
          <w:tcPr>
            <w:tcW w:w="234" w:type="pct"/>
            <w:shd w:val="clear" w:color="auto" w:fill="auto"/>
            <w:textDirection w:val="btLr"/>
            <w:vAlign w:val="center"/>
            <w:hideMark/>
          </w:tcPr>
          <w:p w14:paraId="7279ACC5" w14:textId="77777777" w:rsidR="00B76918" w:rsidRPr="00B76918" w:rsidRDefault="00B76918" w:rsidP="00B76918">
            <w:pPr>
              <w:spacing w:after="0"/>
              <w:ind w:firstLine="0"/>
              <w:jc w:val="center"/>
              <w:rPr>
                <w:color w:val="000000"/>
                <w:sz w:val="22"/>
              </w:rPr>
            </w:pPr>
            <w:r w:rsidRPr="00B76918">
              <w:rPr>
                <w:color w:val="000000"/>
                <w:sz w:val="22"/>
              </w:rPr>
              <w:t>2030</w:t>
            </w:r>
          </w:p>
        </w:tc>
        <w:tc>
          <w:tcPr>
            <w:tcW w:w="234" w:type="pct"/>
            <w:shd w:val="clear" w:color="auto" w:fill="auto"/>
            <w:textDirection w:val="btLr"/>
            <w:vAlign w:val="center"/>
            <w:hideMark/>
          </w:tcPr>
          <w:p w14:paraId="40E5FABA" w14:textId="77777777" w:rsidR="00B76918" w:rsidRPr="00B76918" w:rsidRDefault="00B76918" w:rsidP="00B76918">
            <w:pPr>
              <w:spacing w:after="0"/>
              <w:ind w:firstLine="0"/>
              <w:jc w:val="center"/>
              <w:rPr>
                <w:color w:val="000000"/>
                <w:sz w:val="22"/>
              </w:rPr>
            </w:pPr>
            <w:r w:rsidRPr="00B76918">
              <w:rPr>
                <w:color w:val="000000"/>
                <w:sz w:val="22"/>
              </w:rPr>
              <w:t>2031</w:t>
            </w:r>
          </w:p>
        </w:tc>
        <w:tc>
          <w:tcPr>
            <w:tcW w:w="234" w:type="pct"/>
            <w:shd w:val="clear" w:color="auto" w:fill="auto"/>
            <w:textDirection w:val="btLr"/>
            <w:vAlign w:val="center"/>
            <w:hideMark/>
          </w:tcPr>
          <w:p w14:paraId="51D08078" w14:textId="77777777" w:rsidR="00B76918" w:rsidRPr="00B76918" w:rsidRDefault="00B76918" w:rsidP="00B76918">
            <w:pPr>
              <w:spacing w:after="0"/>
              <w:ind w:firstLine="0"/>
              <w:jc w:val="center"/>
              <w:rPr>
                <w:color w:val="000000"/>
                <w:sz w:val="22"/>
              </w:rPr>
            </w:pPr>
            <w:r w:rsidRPr="00B76918">
              <w:rPr>
                <w:color w:val="000000"/>
                <w:sz w:val="22"/>
              </w:rPr>
              <w:t>2032</w:t>
            </w:r>
          </w:p>
        </w:tc>
        <w:tc>
          <w:tcPr>
            <w:tcW w:w="234" w:type="pct"/>
            <w:shd w:val="clear" w:color="auto" w:fill="auto"/>
            <w:textDirection w:val="btLr"/>
            <w:vAlign w:val="center"/>
            <w:hideMark/>
          </w:tcPr>
          <w:p w14:paraId="46DD5FB3" w14:textId="77777777" w:rsidR="00B76918" w:rsidRPr="00B76918" w:rsidRDefault="00B76918" w:rsidP="00B76918">
            <w:pPr>
              <w:spacing w:after="0"/>
              <w:ind w:firstLine="0"/>
              <w:jc w:val="center"/>
              <w:rPr>
                <w:color w:val="000000"/>
                <w:sz w:val="22"/>
              </w:rPr>
            </w:pPr>
            <w:r w:rsidRPr="00B76918">
              <w:rPr>
                <w:color w:val="000000"/>
                <w:sz w:val="22"/>
              </w:rPr>
              <w:t>2033</w:t>
            </w:r>
          </w:p>
        </w:tc>
      </w:tr>
      <w:tr w:rsidR="0048555D" w:rsidRPr="00B76918" w14:paraId="6ED11252" w14:textId="77777777" w:rsidTr="0048555D">
        <w:trPr>
          <w:trHeight w:val="720"/>
        </w:trPr>
        <w:tc>
          <w:tcPr>
            <w:tcW w:w="1383" w:type="pct"/>
            <w:shd w:val="clear" w:color="auto" w:fill="auto"/>
            <w:vAlign w:val="center"/>
            <w:hideMark/>
          </w:tcPr>
          <w:p w14:paraId="4E2F3F0C" w14:textId="77777777" w:rsidR="0048555D" w:rsidRPr="00B76918" w:rsidRDefault="0048555D" w:rsidP="0048555D">
            <w:pPr>
              <w:spacing w:after="0"/>
              <w:ind w:firstLine="0"/>
              <w:rPr>
                <w:color w:val="000000"/>
                <w:sz w:val="22"/>
              </w:rPr>
            </w:pPr>
            <w:r w:rsidRPr="00B76918">
              <w:rPr>
                <w:color w:val="000000"/>
                <w:sz w:val="22"/>
              </w:rPr>
              <w:t>Присоединенная нагрузка</w:t>
            </w:r>
          </w:p>
        </w:tc>
        <w:tc>
          <w:tcPr>
            <w:tcW w:w="338" w:type="pct"/>
            <w:shd w:val="clear" w:color="auto" w:fill="auto"/>
            <w:vAlign w:val="center"/>
            <w:hideMark/>
          </w:tcPr>
          <w:p w14:paraId="05928A8D" w14:textId="77777777" w:rsidR="0048555D" w:rsidRPr="00B76918" w:rsidRDefault="0048555D" w:rsidP="0048555D">
            <w:pPr>
              <w:spacing w:after="0"/>
              <w:ind w:firstLine="0"/>
              <w:jc w:val="center"/>
              <w:rPr>
                <w:color w:val="000000"/>
                <w:sz w:val="22"/>
              </w:rPr>
            </w:pPr>
            <w:r w:rsidRPr="00B76918">
              <w:rPr>
                <w:color w:val="000000"/>
                <w:sz w:val="22"/>
              </w:rPr>
              <w:t>Гкал/ч</w:t>
            </w:r>
          </w:p>
        </w:tc>
        <w:tc>
          <w:tcPr>
            <w:tcW w:w="234" w:type="pct"/>
            <w:shd w:val="clear" w:color="auto" w:fill="auto"/>
            <w:textDirection w:val="btLr"/>
            <w:vAlign w:val="center"/>
            <w:hideMark/>
          </w:tcPr>
          <w:p w14:paraId="61D9F8DF" w14:textId="7015845E" w:rsidR="0048555D" w:rsidRPr="0048555D" w:rsidRDefault="0048555D" w:rsidP="0048555D">
            <w:pPr>
              <w:spacing w:after="0"/>
              <w:ind w:firstLine="0"/>
              <w:jc w:val="center"/>
              <w:rPr>
                <w:color w:val="000000"/>
                <w:sz w:val="20"/>
                <w:szCs w:val="20"/>
              </w:rPr>
            </w:pPr>
            <w:r w:rsidRPr="0048555D">
              <w:rPr>
                <w:color w:val="000000"/>
                <w:sz w:val="20"/>
                <w:szCs w:val="20"/>
              </w:rPr>
              <w:t>0,31</w:t>
            </w:r>
          </w:p>
        </w:tc>
        <w:tc>
          <w:tcPr>
            <w:tcW w:w="234" w:type="pct"/>
            <w:shd w:val="clear" w:color="auto" w:fill="auto"/>
            <w:textDirection w:val="btLr"/>
            <w:vAlign w:val="center"/>
            <w:hideMark/>
          </w:tcPr>
          <w:p w14:paraId="022D5EF4" w14:textId="57D038FA" w:rsidR="0048555D" w:rsidRPr="0048555D" w:rsidRDefault="0048555D" w:rsidP="0048555D">
            <w:pPr>
              <w:spacing w:after="0"/>
              <w:ind w:firstLine="0"/>
              <w:jc w:val="center"/>
              <w:rPr>
                <w:color w:val="000000"/>
                <w:sz w:val="20"/>
                <w:szCs w:val="20"/>
              </w:rPr>
            </w:pPr>
            <w:r w:rsidRPr="0048555D">
              <w:rPr>
                <w:color w:val="000000"/>
                <w:sz w:val="20"/>
                <w:szCs w:val="20"/>
              </w:rPr>
              <w:t>0,31</w:t>
            </w:r>
          </w:p>
        </w:tc>
        <w:tc>
          <w:tcPr>
            <w:tcW w:w="234" w:type="pct"/>
            <w:shd w:val="clear" w:color="auto" w:fill="auto"/>
            <w:textDirection w:val="btLr"/>
            <w:vAlign w:val="center"/>
            <w:hideMark/>
          </w:tcPr>
          <w:p w14:paraId="21A06540" w14:textId="699F7BDD" w:rsidR="0048555D" w:rsidRPr="0048555D" w:rsidRDefault="0048555D" w:rsidP="0048555D">
            <w:pPr>
              <w:spacing w:after="0"/>
              <w:ind w:firstLine="0"/>
              <w:jc w:val="center"/>
              <w:rPr>
                <w:color w:val="000000"/>
                <w:sz w:val="20"/>
                <w:szCs w:val="20"/>
              </w:rPr>
            </w:pPr>
            <w:r w:rsidRPr="0048555D">
              <w:rPr>
                <w:color w:val="000000"/>
                <w:sz w:val="20"/>
                <w:szCs w:val="20"/>
              </w:rPr>
              <w:t>0,31</w:t>
            </w:r>
          </w:p>
        </w:tc>
        <w:tc>
          <w:tcPr>
            <w:tcW w:w="234" w:type="pct"/>
            <w:shd w:val="clear" w:color="auto" w:fill="auto"/>
            <w:textDirection w:val="btLr"/>
            <w:vAlign w:val="center"/>
            <w:hideMark/>
          </w:tcPr>
          <w:p w14:paraId="2158FAFB" w14:textId="42A339DE" w:rsidR="0048555D" w:rsidRPr="0048555D" w:rsidRDefault="0048555D" w:rsidP="0048555D">
            <w:pPr>
              <w:spacing w:after="0"/>
              <w:ind w:firstLine="0"/>
              <w:jc w:val="center"/>
              <w:rPr>
                <w:color w:val="000000"/>
                <w:sz w:val="20"/>
                <w:szCs w:val="20"/>
              </w:rPr>
            </w:pPr>
            <w:r w:rsidRPr="0048555D">
              <w:rPr>
                <w:color w:val="000000"/>
                <w:sz w:val="20"/>
                <w:szCs w:val="20"/>
              </w:rPr>
              <w:t>0,31</w:t>
            </w:r>
          </w:p>
        </w:tc>
        <w:tc>
          <w:tcPr>
            <w:tcW w:w="234" w:type="pct"/>
            <w:shd w:val="clear" w:color="auto" w:fill="auto"/>
            <w:textDirection w:val="btLr"/>
            <w:vAlign w:val="center"/>
            <w:hideMark/>
          </w:tcPr>
          <w:p w14:paraId="6DA13889" w14:textId="3000F805" w:rsidR="0048555D" w:rsidRPr="0048555D" w:rsidRDefault="0048555D" w:rsidP="0048555D">
            <w:pPr>
              <w:spacing w:after="0"/>
              <w:ind w:firstLine="0"/>
              <w:jc w:val="center"/>
              <w:rPr>
                <w:color w:val="000000"/>
                <w:sz w:val="20"/>
                <w:szCs w:val="20"/>
              </w:rPr>
            </w:pPr>
            <w:r w:rsidRPr="0048555D">
              <w:rPr>
                <w:color w:val="000000"/>
                <w:sz w:val="20"/>
                <w:szCs w:val="20"/>
              </w:rPr>
              <w:t>0,31</w:t>
            </w:r>
          </w:p>
        </w:tc>
        <w:tc>
          <w:tcPr>
            <w:tcW w:w="234" w:type="pct"/>
            <w:shd w:val="clear" w:color="auto" w:fill="auto"/>
            <w:textDirection w:val="btLr"/>
            <w:vAlign w:val="center"/>
            <w:hideMark/>
          </w:tcPr>
          <w:p w14:paraId="5D02D94D" w14:textId="61CD010A" w:rsidR="0048555D" w:rsidRPr="0048555D" w:rsidRDefault="0048555D" w:rsidP="0048555D">
            <w:pPr>
              <w:spacing w:after="0"/>
              <w:ind w:firstLine="0"/>
              <w:jc w:val="center"/>
              <w:rPr>
                <w:color w:val="000000"/>
                <w:sz w:val="20"/>
                <w:szCs w:val="20"/>
              </w:rPr>
            </w:pPr>
            <w:r w:rsidRPr="0048555D">
              <w:rPr>
                <w:color w:val="000000"/>
                <w:sz w:val="20"/>
                <w:szCs w:val="20"/>
              </w:rPr>
              <w:t>0,31</w:t>
            </w:r>
          </w:p>
        </w:tc>
        <w:tc>
          <w:tcPr>
            <w:tcW w:w="234" w:type="pct"/>
            <w:shd w:val="clear" w:color="auto" w:fill="auto"/>
            <w:textDirection w:val="btLr"/>
            <w:vAlign w:val="center"/>
            <w:hideMark/>
          </w:tcPr>
          <w:p w14:paraId="515750CA" w14:textId="7757426C" w:rsidR="0048555D" w:rsidRPr="0048555D" w:rsidRDefault="0048555D" w:rsidP="0048555D">
            <w:pPr>
              <w:spacing w:after="0"/>
              <w:ind w:firstLine="0"/>
              <w:jc w:val="center"/>
              <w:rPr>
                <w:color w:val="000000"/>
                <w:sz w:val="20"/>
                <w:szCs w:val="20"/>
              </w:rPr>
            </w:pPr>
            <w:r w:rsidRPr="0048555D">
              <w:rPr>
                <w:color w:val="000000"/>
                <w:sz w:val="20"/>
                <w:szCs w:val="20"/>
              </w:rPr>
              <w:t>0,31</w:t>
            </w:r>
          </w:p>
        </w:tc>
        <w:tc>
          <w:tcPr>
            <w:tcW w:w="234" w:type="pct"/>
            <w:shd w:val="clear" w:color="auto" w:fill="auto"/>
            <w:textDirection w:val="btLr"/>
            <w:vAlign w:val="center"/>
            <w:hideMark/>
          </w:tcPr>
          <w:p w14:paraId="1DC32BDA" w14:textId="25A9AE20" w:rsidR="0048555D" w:rsidRPr="0048555D" w:rsidRDefault="0048555D" w:rsidP="0048555D">
            <w:pPr>
              <w:spacing w:after="0"/>
              <w:ind w:firstLine="0"/>
              <w:jc w:val="center"/>
              <w:rPr>
                <w:color w:val="000000"/>
                <w:sz w:val="20"/>
                <w:szCs w:val="20"/>
              </w:rPr>
            </w:pPr>
            <w:r w:rsidRPr="0048555D">
              <w:rPr>
                <w:color w:val="000000"/>
                <w:sz w:val="20"/>
                <w:szCs w:val="20"/>
              </w:rPr>
              <w:t>0,31</w:t>
            </w:r>
          </w:p>
        </w:tc>
        <w:tc>
          <w:tcPr>
            <w:tcW w:w="234" w:type="pct"/>
            <w:shd w:val="clear" w:color="auto" w:fill="auto"/>
            <w:textDirection w:val="btLr"/>
            <w:vAlign w:val="center"/>
            <w:hideMark/>
          </w:tcPr>
          <w:p w14:paraId="63761532" w14:textId="35C6F7A8" w:rsidR="0048555D" w:rsidRPr="0048555D" w:rsidRDefault="0048555D" w:rsidP="0048555D">
            <w:pPr>
              <w:spacing w:after="0"/>
              <w:ind w:firstLine="0"/>
              <w:jc w:val="center"/>
              <w:rPr>
                <w:color w:val="000000"/>
                <w:sz w:val="20"/>
                <w:szCs w:val="20"/>
              </w:rPr>
            </w:pPr>
            <w:r w:rsidRPr="0048555D">
              <w:rPr>
                <w:color w:val="000000"/>
                <w:sz w:val="20"/>
                <w:szCs w:val="20"/>
              </w:rPr>
              <w:t>0,31</w:t>
            </w:r>
          </w:p>
        </w:tc>
        <w:tc>
          <w:tcPr>
            <w:tcW w:w="234" w:type="pct"/>
            <w:shd w:val="clear" w:color="auto" w:fill="auto"/>
            <w:textDirection w:val="btLr"/>
            <w:vAlign w:val="center"/>
            <w:hideMark/>
          </w:tcPr>
          <w:p w14:paraId="4418188C" w14:textId="039D97E1" w:rsidR="0048555D" w:rsidRPr="0048555D" w:rsidRDefault="0048555D" w:rsidP="0048555D">
            <w:pPr>
              <w:spacing w:after="0"/>
              <w:ind w:firstLine="0"/>
              <w:jc w:val="center"/>
              <w:rPr>
                <w:color w:val="000000"/>
                <w:sz w:val="20"/>
                <w:szCs w:val="20"/>
              </w:rPr>
            </w:pPr>
            <w:r w:rsidRPr="0048555D">
              <w:rPr>
                <w:color w:val="000000"/>
                <w:sz w:val="20"/>
                <w:szCs w:val="20"/>
              </w:rPr>
              <w:t>0,31</w:t>
            </w:r>
          </w:p>
        </w:tc>
        <w:tc>
          <w:tcPr>
            <w:tcW w:w="234" w:type="pct"/>
            <w:shd w:val="clear" w:color="auto" w:fill="auto"/>
            <w:textDirection w:val="btLr"/>
            <w:vAlign w:val="center"/>
            <w:hideMark/>
          </w:tcPr>
          <w:p w14:paraId="6B729696" w14:textId="34139FCC" w:rsidR="0048555D" w:rsidRPr="0048555D" w:rsidRDefault="0048555D" w:rsidP="0048555D">
            <w:pPr>
              <w:spacing w:after="0"/>
              <w:ind w:firstLine="0"/>
              <w:jc w:val="center"/>
              <w:rPr>
                <w:color w:val="000000"/>
                <w:sz w:val="20"/>
                <w:szCs w:val="20"/>
              </w:rPr>
            </w:pPr>
            <w:r w:rsidRPr="0048555D">
              <w:rPr>
                <w:color w:val="000000"/>
                <w:sz w:val="20"/>
                <w:szCs w:val="20"/>
              </w:rPr>
              <w:t>0,31</w:t>
            </w:r>
          </w:p>
        </w:tc>
        <w:tc>
          <w:tcPr>
            <w:tcW w:w="234" w:type="pct"/>
            <w:shd w:val="clear" w:color="auto" w:fill="auto"/>
            <w:textDirection w:val="btLr"/>
            <w:vAlign w:val="center"/>
            <w:hideMark/>
          </w:tcPr>
          <w:p w14:paraId="2607EFA1" w14:textId="68E3DD24" w:rsidR="0048555D" w:rsidRPr="0048555D" w:rsidRDefault="0048555D" w:rsidP="0048555D">
            <w:pPr>
              <w:spacing w:after="0"/>
              <w:ind w:firstLine="0"/>
              <w:jc w:val="center"/>
              <w:rPr>
                <w:color w:val="000000"/>
                <w:sz w:val="20"/>
                <w:szCs w:val="20"/>
              </w:rPr>
            </w:pPr>
            <w:r w:rsidRPr="0048555D">
              <w:rPr>
                <w:color w:val="000000"/>
                <w:sz w:val="20"/>
                <w:szCs w:val="20"/>
              </w:rPr>
              <w:t>0,3</w:t>
            </w:r>
          </w:p>
        </w:tc>
        <w:tc>
          <w:tcPr>
            <w:tcW w:w="234" w:type="pct"/>
            <w:shd w:val="clear" w:color="auto" w:fill="auto"/>
            <w:textDirection w:val="btLr"/>
            <w:vAlign w:val="center"/>
            <w:hideMark/>
          </w:tcPr>
          <w:p w14:paraId="1980C623" w14:textId="23125AA0" w:rsidR="0048555D" w:rsidRPr="0048555D" w:rsidRDefault="0048555D" w:rsidP="0048555D">
            <w:pPr>
              <w:spacing w:after="0"/>
              <w:ind w:firstLine="0"/>
              <w:jc w:val="center"/>
              <w:rPr>
                <w:color w:val="000000"/>
                <w:sz w:val="20"/>
                <w:szCs w:val="20"/>
              </w:rPr>
            </w:pPr>
            <w:r w:rsidRPr="0048555D">
              <w:rPr>
                <w:color w:val="000000"/>
                <w:sz w:val="20"/>
                <w:szCs w:val="20"/>
              </w:rPr>
              <w:t>0,3</w:t>
            </w:r>
          </w:p>
        </w:tc>
        <w:tc>
          <w:tcPr>
            <w:tcW w:w="234" w:type="pct"/>
            <w:shd w:val="clear" w:color="auto" w:fill="auto"/>
            <w:textDirection w:val="btLr"/>
            <w:vAlign w:val="center"/>
            <w:hideMark/>
          </w:tcPr>
          <w:p w14:paraId="7C3DED99" w14:textId="26AE9538" w:rsidR="0048555D" w:rsidRPr="0048555D" w:rsidRDefault="0048555D" w:rsidP="0048555D">
            <w:pPr>
              <w:spacing w:after="0"/>
              <w:ind w:firstLine="0"/>
              <w:jc w:val="center"/>
              <w:rPr>
                <w:color w:val="000000"/>
                <w:sz w:val="20"/>
                <w:szCs w:val="20"/>
              </w:rPr>
            </w:pPr>
            <w:r w:rsidRPr="0048555D">
              <w:rPr>
                <w:color w:val="000000"/>
                <w:sz w:val="20"/>
                <w:szCs w:val="20"/>
              </w:rPr>
              <w:t>0,3</w:t>
            </w:r>
          </w:p>
        </w:tc>
      </w:tr>
      <w:tr w:rsidR="0048555D" w:rsidRPr="00B76918" w14:paraId="065AA8D7" w14:textId="77777777" w:rsidTr="0048555D">
        <w:trPr>
          <w:trHeight w:val="900"/>
        </w:trPr>
        <w:tc>
          <w:tcPr>
            <w:tcW w:w="1383" w:type="pct"/>
            <w:shd w:val="clear" w:color="auto" w:fill="auto"/>
            <w:vAlign w:val="center"/>
            <w:hideMark/>
          </w:tcPr>
          <w:p w14:paraId="65B8CAD9" w14:textId="77777777" w:rsidR="0048555D" w:rsidRPr="00B76918" w:rsidRDefault="0048555D" w:rsidP="0048555D">
            <w:pPr>
              <w:spacing w:after="0"/>
              <w:ind w:firstLine="0"/>
              <w:rPr>
                <w:color w:val="000000"/>
                <w:sz w:val="22"/>
              </w:rPr>
            </w:pPr>
            <w:r w:rsidRPr="00B76918">
              <w:rPr>
                <w:color w:val="000000"/>
                <w:sz w:val="22"/>
              </w:rPr>
              <w:t>Площадь зоны действия источника тепловой энергии, га</w:t>
            </w:r>
          </w:p>
        </w:tc>
        <w:tc>
          <w:tcPr>
            <w:tcW w:w="338" w:type="pct"/>
            <w:shd w:val="clear" w:color="auto" w:fill="auto"/>
            <w:vAlign w:val="center"/>
            <w:hideMark/>
          </w:tcPr>
          <w:p w14:paraId="7D4AD8CB" w14:textId="77777777" w:rsidR="0048555D" w:rsidRPr="00B76918" w:rsidRDefault="0048555D" w:rsidP="0048555D">
            <w:pPr>
              <w:spacing w:after="0"/>
              <w:ind w:firstLine="0"/>
              <w:jc w:val="center"/>
              <w:rPr>
                <w:color w:val="000000"/>
                <w:sz w:val="22"/>
              </w:rPr>
            </w:pPr>
            <w:r w:rsidRPr="00B76918">
              <w:rPr>
                <w:color w:val="000000"/>
                <w:sz w:val="22"/>
              </w:rPr>
              <w:t>га</w:t>
            </w:r>
          </w:p>
        </w:tc>
        <w:tc>
          <w:tcPr>
            <w:tcW w:w="234" w:type="pct"/>
            <w:shd w:val="clear" w:color="auto" w:fill="auto"/>
            <w:textDirection w:val="btLr"/>
            <w:vAlign w:val="center"/>
            <w:hideMark/>
          </w:tcPr>
          <w:p w14:paraId="3B6BEE84" w14:textId="065B6807" w:rsidR="0048555D" w:rsidRPr="0048555D" w:rsidRDefault="0048555D" w:rsidP="0048555D">
            <w:pPr>
              <w:spacing w:after="0"/>
              <w:ind w:firstLine="0"/>
              <w:jc w:val="center"/>
              <w:rPr>
                <w:color w:val="000000"/>
                <w:sz w:val="20"/>
                <w:szCs w:val="20"/>
              </w:rPr>
            </w:pPr>
            <w:r w:rsidRPr="0048555D">
              <w:rPr>
                <w:color w:val="000000"/>
                <w:sz w:val="20"/>
                <w:szCs w:val="20"/>
              </w:rPr>
              <w:t>0,12</w:t>
            </w:r>
          </w:p>
        </w:tc>
        <w:tc>
          <w:tcPr>
            <w:tcW w:w="234" w:type="pct"/>
            <w:shd w:val="clear" w:color="auto" w:fill="auto"/>
            <w:textDirection w:val="btLr"/>
            <w:vAlign w:val="center"/>
            <w:hideMark/>
          </w:tcPr>
          <w:p w14:paraId="36AA00B7" w14:textId="0A4FC28B" w:rsidR="0048555D" w:rsidRPr="0048555D" w:rsidRDefault="0048555D" w:rsidP="0048555D">
            <w:pPr>
              <w:spacing w:after="0"/>
              <w:ind w:firstLine="0"/>
              <w:jc w:val="center"/>
              <w:rPr>
                <w:color w:val="000000"/>
                <w:sz w:val="20"/>
                <w:szCs w:val="20"/>
              </w:rPr>
            </w:pPr>
            <w:r w:rsidRPr="0048555D">
              <w:rPr>
                <w:color w:val="000000"/>
                <w:sz w:val="20"/>
                <w:szCs w:val="20"/>
              </w:rPr>
              <w:t>0,12</w:t>
            </w:r>
          </w:p>
        </w:tc>
        <w:tc>
          <w:tcPr>
            <w:tcW w:w="234" w:type="pct"/>
            <w:shd w:val="clear" w:color="auto" w:fill="auto"/>
            <w:textDirection w:val="btLr"/>
            <w:vAlign w:val="center"/>
            <w:hideMark/>
          </w:tcPr>
          <w:p w14:paraId="32EA4040" w14:textId="2C2EDD81" w:rsidR="0048555D" w:rsidRPr="0048555D" w:rsidRDefault="0048555D" w:rsidP="0048555D">
            <w:pPr>
              <w:spacing w:after="0"/>
              <w:ind w:firstLine="0"/>
              <w:jc w:val="center"/>
              <w:rPr>
                <w:color w:val="000000"/>
                <w:sz w:val="20"/>
                <w:szCs w:val="20"/>
              </w:rPr>
            </w:pPr>
            <w:r w:rsidRPr="0048555D">
              <w:rPr>
                <w:color w:val="000000"/>
                <w:sz w:val="20"/>
                <w:szCs w:val="20"/>
              </w:rPr>
              <w:t>0,12</w:t>
            </w:r>
          </w:p>
        </w:tc>
        <w:tc>
          <w:tcPr>
            <w:tcW w:w="234" w:type="pct"/>
            <w:shd w:val="clear" w:color="auto" w:fill="auto"/>
            <w:textDirection w:val="btLr"/>
            <w:vAlign w:val="center"/>
            <w:hideMark/>
          </w:tcPr>
          <w:p w14:paraId="5FAFB3EF" w14:textId="69F7422E" w:rsidR="0048555D" w:rsidRPr="0048555D" w:rsidRDefault="0048555D" w:rsidP="0048555D">
            <w:pPr>
              <w:spacing w:after="0"/>
              <w:ind w:firstLine="0"/>
              <w:jc w:val="center"/>
              <w:rPr>
                <w:color w:val="000000"/>
                <w:sz w:val="20"/>
                <w:szCs w:val="20"/>
              </w:rPr>
            </w:pPr>
            <w:r w:rsidRPr="0048555D">
              <w:rPr>
                <w:color w:val="000000"/>
                <w:sz w:val="20"/>
                <w:szCs w:val="20"/>
              </w:rPr>
              <w:t>0,12</w:t>
            </w:r>
          </w:p>
        </w:tc>
        <w:tc>
          <w:tcPr>
            <w:tcW w:w="234" w:type="pct"/>
            <w:shd w:val="clear" w:color="auto" w:fill="auto"/>
            <w:textDirection w:val="btLr"/>
            <w:vAlign w:val="center"/>
            <w:hideMark/>
          </w:tcPr>
          <w:p w14:paraId="7296CC1C" w14:textId="60C59832" w:rsidR="0048555D" w:rsidRPr="0048555D" w:rsidRDefault="0048555D" w:rsidP="0048555D">
            <w:pPr>
              <w:spacing w:after="0"/>
              <w:ind w:firstLine="0"/>
              <w:jc w:val="center"/>
              <w:rPr>
                <w:color w:val="000000"/>
                <w:sz w:val="20"/>
                <w:szCs w:val="20"/>
              </w:rPr>
            </w:pPr>
            <w:r w:rsidRPr="0048555D">
              <w:rPr>
                <w:color w:val="000000"/>
                <w:sz w:val="20"/>
                <w:szCs w:val="20"/>
              </w:rPr>
              <w:t>0,12</w:t>
            </w:r>
          </w:p>
        </w:tc>
        <w:tc>
          <w:tcPr>
            <w:tcW w:w="234" w:type="pct"/>
            <w:shd w:val="clear" w:color="auto" w:fill="auto"/>
            <w:textDirection w:val="btLr"/>
            <w:vAlign w:val="center"/>
            <w:hideMark/>
          </w:tcPr>
          <w:p w14:paraId="1E214AC8" w14:textId="3FEACDD7" w:rsidR="0048555D" w:rsidRPr="0048555D" w:rsidRDefault="0048555D" w:rsidP="0048555D">
            <w:pPr>
              <w:spacing w:after="0"/>
              <w:ind w:firstLine="0"/>
              <w:jc w:val="center"/>
              <w:rPr>
                <w:color w:val="000000"/>
                <w:sz w:val="20"/>
                <w:szCs w:val="20"/>
              </w:rPr>
            </w:pPr>
            <w:r w:rsidRPr="0048555D">
              <w:rPr>
                <w:color w:val="000000"/>
                <w:sz w:val="20"/>
                <w:szCs w:val="20"/>
              </w:rPr>
              <w:t>0,12</w:t>
            </w:r>
          </w:p>
        </w:tc>
        <w:tc>
          <w:tcPr>
            <w:tcW w:w="234" w:type="pct"/>
            <w:shd w:val="clear" w:color="auto" w:fill="auto"/>
            <w:textDirection w:val="btLr"/>
            <w:vAlign w:val="center"/>
            <w:hideMark/>
          </w:tcPr>
          <w:p w14:paraId="7E3E90D3" w14:textId="24C4CEDE" w:rsidR="0048555D" w:rsidRPr="0048555D" w:rsidRDefault="0048555D" w:rsidP="0048555D">
            <w:pPr>
              <w:spacing w:after="0"/>
              <w:ind w:firstLine="0"/>
              <w:jc w:val="center"/>
              <w:rPr>
                <w:color w:val="000000"/>
                <w:sz w:val="20"/>
                <w:szCs w:val="20"/>
              </w:rPr>
            </w:pPr>
            <w:r w:rsidRPr="0048555D">
              <w:rPr>
                <w:color w:val="000000"/>
                <w:sz w:val="20"/>
                <w:szCs w:val="20"/>
              </w:rPr>
              <w:t>0,12</w:t>
            </w:r>
          </w:p>
        </w:tc>
        <w:tc>
          <w:tcPr>
            <w:tcW w:w="234" w:type="pct"/>
            <w:shd w:val="clear" w:color="auto" w:fill="auto"/>
            <w:textDirection w:val="btLr"/>
            <w:vAlign w:val="center"/>
            <w:hideMark/>
          </w:tcPr>
          <w:p w14:paraId="4146FB5E" w14:textId="2C0D9DD5" w:rsidR="0048555D" w:rsidRPr="0048555D" w:rsidRDefault="0048555D" w:rsidP="0048555D">
            <w:pPr>
              <w:spacing w:after="0"/>
              <w:ind w:firstLine="0"/>
              <w:jc w:val="center"/>
              <w:rPr>
                <w:color w:val="000000"/>
                <w:sz w:val="20"/>
                <w:szCs w:val="20"/>
              </w:rPr>
            </w:pPr>
            <w:r w:rsidRPr="0048555D">
              <w:rPr>
                <w:color w:val="000000"/>
                <w:sz w:val="20"/>
                <w:szCs w:val="20"/>
              </w:rPr>
              <w:t>0,12</w:t>
            </w:r>
          </w:p>
        </w:tc>
        <w:tc>
          <w:tcPr>
            <w:tcW w:w="234" w:type="pct"/>
            <w:shd w:val="clear" w:color="auto" w:fill="auto"/>
            <w:textDirection w:val="btLr"/>
            <w:vAlign w:val="center"/>
            <w:hideMark/>
          </w:tcPr>
          <w:p w14:paraId="5B2623C8" w14:textId="615643E2" w:rsidR="0048555D" w:rsidRPr="0048555D" w:rsidRDefault="0048555D" w:rsidP="0048555D">
            <w:pPr>
              <w:spacing w:after="0"/>
              <w:ind w:firstLine="0"/>
              <w:jc w:val="center"/>
              <w:rPr>
                <w:color w:val="000000"/>
                <w:sz w:val="20"/>
                <w:szCs w:val="20"/>
              </w:rPr>
            </w:pPr>
            <w:r w:rsidRPr="0048555D">
              <w:rPr>
                <w:color w:val="000000"/>
                <w:sz w:val="20"/>
                <w:szCs w:val="20"/>
              </w:rPr>
              <w:t>0,12</w:t>
            </w:r>
          </w:p>
        </w:tc>
        <w:tc>
          <w:tcPr>
            <w:tcW w:w="234" w:type="pct"/>
            <w:shd w:val="clear" w:color="auto" w:fill="auto"/>
            <w:textDirection w:val="btLr"/>
            <w:vAlign w:val="center"/>
            <w:hideMark/>
          </w:tcPr>
          <w:p w14:paraId="6137994E" w14:textId="05C9AB1A" w:rsidR="0048555D" w:rsidRPr="0048555D" w:rsidRDefault="0048555D" w:rsidP="0048555D">
            <w:pPr>
              <w:spacing w:after="0"/>
              <w:ind w:firstLine="0"/>
              <w:jc w:val="center"/>
              <w:rPr>
                <w:color w:val="000000"/>
                <w:sz w:val="20"/>
                <w:szCs w:val="20"/>
              </w:rPr>
            </w:pPr>
            <w:r w:rsidRPr="0048555D">
              <w:rPr>
                <w:color w:val="000000"/>
                <w:sz w:val="20"/>
                <w:szCs w:val="20"/>
              </w:rPr>
              <w:t>0,12</w:t>
            </w:r>
          </w:p>
        </w:tc>
        <w:tc>
          <w:tcPr>
            <w:tcW w:w="234" w:type="pct"/>
            <w:shd w:val="clear" w:color="auto" w:fill="auto"/>
            <w:textDirection w:val="btLr"/>
            <w:vAlign w:val="center"/>
            <w:hideMark/>
          </w:tcPr>
          <w:p w14:paraId="2D012386" w14:textId="6C071743" w:rsidR="0048555D" w:rsidRPr="0048555D" w:rsidRDefault="0048555D" w:rsidP="0048555D">
            <w:pPr>
              <w:spacing w:after="0"/>
              <w:ind w:firstLine="0"/>
              <w:jc w:val="center"/>
              <w:rPr>
                <w:color w:val="000000"/>
                <w:sz w:val="20"/>
                <w:szCs w:val="20"/>
              </w:rPr>
            </w:pPr>
            <w:r w:rsidRPr="0048555D">
              <w:rPr>
                <w:color w:val="000000"/>
                <w:sz w:val="20"/>
                <w:szCs w:val="20"/>
              </w:rPr>
              <w:t>0,12</w:t>
            </w:r>
          </w:p>
        </w:tc>
        <w:tc>
          <w:tcPr>
            <w:tcW w:w="234" w:type="pct"/>
            <w:shd w:val="clear" w:color="auto" w:fill="auto"/>
            <w:textDirection w:val="btLr"/>
            <w:vAlign w:val="center"/>
            <w:hideMark/>
          </w:tcPr>
          <w:p w14:paraId="1FBC8B85" w14:textId="150C914C" w:rsidR="0048555D" w:rsidRPr="0048555D" w:rsidRDefault="0048555D" w:rsidP="0048555D">
            <w:pPr>
              <w:spacing w:after="0"/>
              <w:ind w:firstLine="0"/>
              <w:jc w:val="center"/>
              <w:rPr>
                <w:color w:val="000000"/>
                <w:sz w:val="20"/>
                <w:szCs w:val="20"/>
              </w:rPr>
            </w:pPr>
            <w:r w:rsidRPr="0048555D">
              <w:rPr>
                <w:color w:val="000000"/>
                <w:sz w:val="20"/>
                <w:szCs w:val="20"/>
              </w:rPr>
              <w:t>0,12</w:t>
            </w:r>
          </w:p>
        </w:tc>
        <w:tc>
          <w:tcPr>
            <w:tcW w:w="234" w:type="pct"/>
            <w:shd w:val="clear" w:color="auto" w:fill="auto"/>
            <w:textDirection w:val="btLr"/>
            <w:vAlign w:val="center"/>
            <w:hideMark/>
          </w:tcPr>
          <w:p w14:paraId="1F413DDE" w14:textId="0475A289" w:rsidR="0048555D" w:rsidRPr="0048555D" w:rsidRDefault="0048555D" w:rsidP="0048555D">
            <w:pPr>
              <w:spacing w:after="0"/>
              <w:ind w:firstLine="0"/>
              <w:jc w:val="center"/>
              <w:rPr>
                <w:color w:val="000000"/>
                <w:sz w:val="20"/>
                <w:szCs w:val="20"/>
              </w:rPr>
            </w:pPr>
            <w:r w:rsidRPr="0048555D">
              <w:rPr>
                <w:color w:val="000000"/>
                <w:sz w:val="20"/>
                <w:szCs w:val="20"/>
              </w:rPr>
              <w:t>0,12</w:t>
            </w:r>
          </w:p>
        </w:tc>
        <w:tc>
          <w:tcPr>
            <w:tcW w:w="234" w:type="pct"/>
            <w:shd w:val="clear" w:color="auto" w:fill="auto"/>
            <w:textDirection w:val="btLr"/>
            <w:vAlign w:val="center"/>
            <w:hideMark/>
          </w:tcPr>
          <w:p w14:paraId="24EF2B3E" w14:textId="1E4AE7C2" w:rsidR="0048555D" w:rsidRPr="0048555D" w:rsidRDefault="0048555D" w:rsidP="0048555D">
            <w:pPr>
              <w:spacing w:after="0"/>
              <w:ind w:firstLine="0"/>
              <w:jc w:val="center"/>
              <w:rPr>
                <w:color w:val="000000"/>
                <w:sz w:val="20"/>
                <w:szCs w:val="20"/>
              </w:rPr>
            </w:pPr>
            <w:r w:rsidRPr="0048555D">
              <w:rPr>
                <w:color w:val="000000"/>
                <w:sz w:val="20"/>
                <w:szCs w:val="20"/>
              </w:rPr>
              <w:t>0,12</w:t>
            </w:r>
          </w:p>
        </w:tc>
      </w:tr>
      <w:tr w:rsidR="0048555D" w:rsidRPr="00B76918" w14:paraId="43F694B0" w14:textId="77777777" w:rsidTr="0048555D">
        <w:trPr>
          <w:trHeight w:val="600"/>
        </w:trPr>
        <w:tc>
          <w:tcPr>
            <w:tcW w:w="1383" w:type="pct"/>
            <w:shd w:val="clear" w:color="auto" w:fill="auto"/>
            <w:vAlign w:val="center"/>
            <w:hideMark/>
          </w:tcPr>
          <w:p w14:paraId="5F0C063D" w14:textId="77777777" w:rsidR="0048555D" w:rsidRPr="00B76918" w:rsidRDefault="0048555D" w:rsidP="0048555D">
            <w:pPr>
              <w:spacing w:after="0"/>
              <w:ind w:firstLine="0"/>
              <w:rPr>
                <w:color w:val="000000"/>
                <w:sz w:val="22"/>
              </w:rPr>
            </w:pPr>
            <w:r w:rsidRPr="00B76918">
              <w:rPr>
                <w:color w:val="000000"/>
                <w:sz w:val="22"/>
              </w:rPr>
              <w:lastRenderedPageBreak/>
              <w:t>Средневзвешенная плотность тепловой нагрузки котельной</w:t>
            </w:r>
          </w:p>
        </w:tc>
        <w:tc>
          <w:tcPr>
            <w:tcW w:w="338" w:type="pct"/>
            <w:shd w:val="clear" w:color="auto" w:fill="auto"/>
            <w:vAlign w:val="center"/>
            <w:hideMark/>
          </w:tcPr>
          <w:p w14:paraId="6B582C99" w14:textId="77777777" w:rsidR="0048555D" w:rsidRPr="00B76918" w:rsidRDefault="0048555D" w:rsidP="0048555D">
            <w:pPr>
              <w:spacing w:after="0"/>
              <w:ind w:firstLine="0"/>
              <w:jc w:val="center"/>
              <w:rPr>
                <w:color w:val="000000"/>
                <w:sz w:val="22"/>
              </w:rPr>
            </w:pPr>
            <w:r w:rsidRPr="00B76918">
              <w:rPr>
                <w:color w:val="000000"/>
                <w:sz w:val="22"/>
              </w:rPr>
              <w:t>Гкал/ч/га</w:t>
            </w:r>
          </w:p>
        </w:tc>
        <w:tc>
          <w:tcPr>
            <w:tcW w:w="234" w:type="pct"/>
            <w:shd w:val="clear" w:color="auto" w:fill="auto"/>
            <w:textDirection w:val="btLr"/>
            <w:vAlign w:val="center"/>
            <w:hideMark/>
          </w:tcPr>
          <w:p w14:paraId="30B3CCA3" w14:textId="1A58396E"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7CBE6825" w14:textId="21731537"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2FAE58F7" w14:textId="7647970A"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4E97C995" w14:textId="7518D6CC"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301D2868" w14:textId="61DA8199"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69A3D800" w14:textId="2EF08CB0"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4DA25702" w14:textId="2EB040C5"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67F0CDDA" w14:textId="4BB8C4E4"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1C161424" w14:textId="10B8115B"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160F6ACB" w14:textId="0EBA2544"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6880ACAF" w14:textId="72557021"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2B6DA598" w14:textId="021AC128"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287680E7" w14:textId="2020D61E"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653BD8BC" w14:textId="1F1969B9" w:rsidR="0048555D" w:rsidRPr="0048555D" w:rsidRDefault="0048555D" w:rsidP="0048555D">
            <w:pPr>
              <w:spacing w:after="0"/>
              <w:ind w:firstLine="0"/>
              <w:jc w:val="center"/>
              <w:rPr>
                <w:color w:val="000000"/>
                <w:sz w:val="20"/>
                <w:szCs w:val="20"/>
              </w:rPr>
            </w:pPr>
            <w:r w:rsidRPr="0048555D">
              <w:rPr>
                <w:color w:val="000000"/>
                <w:sz w:val="20"/>
                <w:szCs w:val="20"/>
              </w:rPr>
              <w:t>2,58</w:t>
            </w:r>
          </w:p>
        </w:tc>
      </w:tr>
      <w:tr w:rsidR="0048555D" w:rsidRPr="00B76918" w14:paraId="306F7BAA" w14:textId="77777777" w:rsidTr="0048555D">
        <w:trPr>
          <w:trHeight w:val="600"/>
        </w:trPr>
        <w:tc>
          <w:tcPr>
            <w:tcW w:w="1383" w:type="pct"/>
            <w:shd w:val="clear" w:color="auto" w:fill="auto"/>
            <w:vAlign w:val="center"/>
            <w:hideMark/>
          </w:tcPr>
          <w:p w14:paraId="65B30F75" w14:textId="77777777" w:rsidR="0048555D" w:rsidRPr="00B76918" w:rsidRDefault="0048555D" w:rsidP="0048555D">
            <w:pPr>
              <w:spacing w:after="0"/>
              <w:ind w:firstLine="0"/>
              <w:rPr>
                <w:color w:val="000000"/>
                <w:sz w:val="22"/>
              </w:rPr>
            </w:pPr>
            <w:r w:rsidRPr="00B76918">
              <w:rPr>
                <w:color w:val="000000"/>
                <w:sz w:val="22"/>
              </w:rPr>
              <w:t>Итого по территориальному элементу</w:t>
            </w:r>
          </w:p>
        </w:tc>
        <w:tc>
          <w:tcPr>
            <w:tcW w:w="338" w:type="pct"/>
            <w:shd w:val="clear" w:color="auto" w:fill="auto"/>
            <w:vAlign w:val="center"/>
            <w:hideMark/>
          </w:tcPr>
          <w:p w14:paraId="2164EE72" w14:textId="77777777" w:rsidR="0048555D" w:rsidRPr="00B76918" w:rsidRDefault="0048555D" w:rsidP="0048555D">
            <w:pPr>
              <w:spacing w:after="0"/>
              <w:ind w:firstLine="0"/>
              <w:jc w:val="center"/>
              <w:rPr>
                <w:color w:val="000000"/>
                <w:sz w:val="22"/>
              </w:rPr>
            </w:pPr>
            <w:r w:rsidRPr="00B76918">
              <w:rPr>
                <w:color w:val="000000"/>
                <w:sz w:val="22"/>
              </w:rPr>
              <w:t>Гкал/ч/га</w:t>
            </w:r>
          </w:p>
        </w:tc>
        <w:tc>
          <w:tcPr>
            <w:tcW w:w="234" w:type="pct"/>
            <w:shd w:val="clear" w:color="auto" w:fill="auto"/>
            <w:textDirection w:val="btLr"/>
            <w:vAlign w:val="center"/>
            <w:hideMark/>
          </w:tcPr>
          <w:p w14:paraId="381C5751" w14:textId="7EFA655C"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324E9857" w14:textId="59A089B2"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0C371A40" w14:textId="73EEEA3F"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38F6B828" w14:textId="427277D9"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6C03A521" w14:textId="2F4176C9"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62E2D195" w14:textId="4FB0CF0A"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328F1EDE" w14:textId="1AC69FED"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379FE70B" w14:textId="7129086A"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0C6F53E9" w14:textId="55B6EEE3"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25F2CCFD" w14:textId="5DA357E9"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6EAEDA5A" w14:textId="19A6F73A"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44FBA3BC" w14:textId="53CCC604"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04C532A6" w14:textId="24EACA6D" w:rsidR="0048555D" w:rsidRPr="0048555D" w:rsidRDefault="0048555D" w:rsidP="0048555D">
            <w:pPr>
              <w:spacing w:after="0"/>
              <w:ind w:firstLine="0"/>
              <w:jc w:val="center"/>
              <w:rPr>
                <w:color w:val="000000"/>
                <w:sz w:val="20"/>
                <w:szCs w:val="20"/>
              </w:rPr>
            </w:pPr>
            <w:r w:rsidRPr="0048555D">
              <w:rPr>
                <w:color w:val="000000"/>
                <w:sz w:val="20"/>
                <w:szCs w:val="20"/>
              </w:rPr>
              <w:t>2,58</w:t>
            </w:r>
          </w:p>
        </w:tc>
        <w:tc>
          <w:tcPr>
            <w:tcW w:w="234" w:type="pct"/>
            <w:shd w:val="clear" w:color="auto" w:fill="auto"/>
            <w:textDirection w:val="btLr"/>
            <w:vAlign w:val="center"/>
            <w:hideMark/>
          </w:tcPr>
          <w:p w14:paraId="1C34CB7F" w14:textId="4E63BE74" w:rsidR="0048555D" w:rsidRPr="0048555D" w:rsidRDefault="0048555D" w:rsidP="0048555D">
            <w:pPr>
              <w:spacing w:after="0"/>
              <w:ind w:firstLine="0"/>
              <w:jc w:val="center"/>
              <w:rPr>
                <w:color w:val="000000"/>
                <w:sz w:val="20"/>
                <w:szCs w:val="20"/>
              </w:rPr>
            </w:pPr>
            <w:r w:rsidRPr="0048555D">
              <w:rPr>
                <w:color w:val="000000"/>
                <w:sz w:val="20"/>
                <w:szCs w:val="20"/>
              </w:rPr>
              <w:t>2,58</w:t>
            </w:r>
          </w:p>
        </w:tc>
      </w:tr>
    </w:tbl>
    <w:p w14:paraId="6F29FB28" w14:textId="0CDEA251" w:rsidR="000A5894" w:rsidRPr="000A5894" w:rsidRDefault="000A5894" w:rsidP="001D6DC7">
      <w:pPr>
        <w:pStyle w:val="10"/>
      </w:pPr>
      <w:bookmarkStart w:id="24" w:name="_Toc524944235"/>
      <w:bookmarkStart w:id="25" w:name="_Toc524944811"/>
      <w:bookmarkStart w:id="26" w:name="_Toc528166490"/>
      <w:bookmarkStart w:id="27" w:name="_Toc89688927"/>
      <w:r w:rsidRPr="000A5894">
        <w:lastRenderedPageBreak/>
        <w:t>Раздел</w:t>
      </w:r>
      <w:r>
        <w:t xml:space="preserve"> </w:t>
      </w:r>
      <w:r w:rsidRPr="000A5894">
        <w:t>2</w:t>
      </w:r>
      <w:r w:rsidR="00380042">
        <w:t>.</w:t>
      </w:r>
      <w:r>
        <w:t xml:space="preserve"> </w:t>
      </w:r>
      <w:r w:rsidRPr="000A5894">
        <w:t>Существующие</w:t>
      </w:r>
      <w:r>
        <w:t xml:space="preserve"> </w:t>
      </w:r>
      <w:r w:rsidRPr="000A5894">
        <w:t>и</w:t>
      </w:r>
      <w:r>
        <w:t xml:space="preserve"> </w:t>
      </w:r>
      <w:r w:rsidRPr="000A5894">
        <w:t>перспективные</w:t>
      </w:r>
      <w:r>
        <w:t xml:space="preserve"> </w:t>
      </w:r>
      <w:r w:rsidRPr="000A5894">
        <w:t>балансы</w:t>
      </w:r>
      <w:r>
        <w:t xml:space="preserve"> </w:t>
      </w:r>
      <w:r w:rsidRPr="000A5894">
        <w:t>тепловой</w:t>
      </w:r>
      <w:r>
        <w:t xml:space="preserve"> </w:t>
      </w:r>
      <w:r w:rsidRPr="000A5894">
        <w:t>мощности</w:t>
      </w:r>
      <w:r>
        <w:t xml:space="preserve"> </w:t>
      </w:r>
      <w:r w:rsidRPr="000A5894">
        <w:t>источников</w:t>
      </w:r>
      <w:r>
        <w:t xml:space="preserve"> </w:t>
      </w:r>
      <w:r w:rsidRPr="000A5894">
        <w:t>тепловой</w:t>
      </w:r>
      <w:r>
        <w:t xml:space="preserve"> </w:t>
      </w:r>
      <w:r w:rsidRPr="000A5894">
        <w:t>энергии</w:t>
      </w:r>
      <w:r>
        <w:t xml:space="preserve"> </w:t>
      </w:r>
      <w:r w:rsidRPr="000A5894">
        <w:t>и</w:t>
      </w:r>
      <w:r>
        <w:t xml:space="preserve"> </w:t>
      </w:r>
      <w:r w:rsidRPr="000A5894">
        <w:t>тепловой</w:t>
      </w:r>
      <w:r>
        <w:t xml:space="preserve"> </w:t>
      </w:r>
      <w:r w:rsidRPr="000A5894">
        <w:t>нагрузки</w:t>
      </w:r>
      <w:r>
        <w:t xml:space="preserve"> </w:t>
      </w:r>
      <w:r w:rsidRPr="000A5894">
        <w:t>потребителей</w:t>
      </w:r>
      <w:bookmarkEnd w:id="24"/>
      <w:bookmarkEnd w:id="25"/>
      <w:bookmarkEnd w:id="26"/>
      <w:bookmarkEnd w:id="27"/>
    </w:p>
    <w:p w14:paraId="3A0E62CA" w14:textId="402BE5EB" w:rsidR="00E06B53" w:rsidRDefault="000A5894" w:rsidP="00684ABE">
      <w:pPr>
        <w:pStyle w:val="20"/>
      </w:pPr>
      <w:bookmarkStart w:id="28" w:name="_Toc524944236"/>
      <w:bookmarkStart w:id="29" w:name="_Toc524944812"/>
      <w:bookmarkStart w:id="30" w:name="_Toc528166491"/>
      <w:bookmarkStart w:id="31" w:name="_Toc89688928"/>
      <w:r w:rsidRPr="000A5894">
        <w:t>Существующие</w:t>
      </w:r>
      <w:r>
        <w:t xml:space="preserve"> </w:t>
      </w:r>
      <w:r w:rsidRPr="000A5894">
        <w:t>и</w:t>
      </w:r>
      <w:r>
        <w:t xml:space="preserve"> </w:t>
      </w:r>
      <w:r w:rsidRPr="000A5894">
        <w:t>перспективные</w:t>
      </w:r>
      <w:r>
        <w:t xml:space="preserve"> </w:t>
      </w:r>
      <w:r w:rsidRPr="000A5894">
        <w:t>зоны</w:t>
      </w:r>
      <w:r>
        <w:t xml:space="preserve"> </w:t>
      </w:r>
      <w:r w:rsidRPr="000A5894">
        <w:t>действия</w:t>
      </w:r>
      <w:r>
        <w:t xml:space="preserve"> </w:t>
      </w:r>
      <w:r w:rsidRPr="000A5894">
        <w:t>систем</w:t>
      </w:r>
      <w:r>
        <w:t xml:space="preserve"> </w:t>
      </w:r>
      <w:r w:rsidRPr="000A5894">
        <w:t>теплоснабжения</w:t>
      </w:r>
      <w:r>
        <w:t xml:space="preserve"> </w:t>
      </w:r>
      <w:r w:rsidRPr="000A5894">
        <w:t>и</w:t>
      </w:r>
      <w:r>
        <w:t xml:space="preserve"> </w:t>
      </w:r>
      <w:r w:rsidRPr="000A5894">
        <w:t>источников</w:t>
      </w:r>
      <w:r>
        <w:t xml:space="preserve"> </w:t>
      </w:r>
      <w:r w:rsidRPr="000A5894">
        <w:t>тепловой</w:t>
      </w:r>
      <w:r>
        <w:t xml:space="preserve"> </w:t>
      </w:r>
      <w:r w:rsidRPr="000A5894">
        <w:t>энергии</w:t>
      </w:r>
      <w:bookmarkEnd w:id="28"/>
      <w:bookmarkEnd w:id="29"/>
      <w:bookmarkEnd w:id="30"/>
      <w:bookmarkEnd w:id="31"/>
    </w:p>
    <w:p w14:paraId="4F59D0D0" w14:textId="37D41D94" w:rsidR="00B76918" w:rsidRPr="00C76272" w:rsidRDefault="00B76918" w:rsidP="00B76918">
      <w:pPr>
        <w:rPr>
          <w:szCs w:val="24"/>
        </w:rPr>
      </w:pPr>
      <w:r w:rsidRPr="00C76272">
        <w:rPr>
          <w:szCs w:val="24"/>
        </w:rPr>
        <w:t xml:space="preserve">Центральным теплоснабжением в </w:t>
      </w:r>
      <w:r w:rsidR="00BB0B70">
        <w:rPr>
          <w:szCs w:val="24"/>
        </w:rPr>
        <w:t>п. Майский</w:t>
      </w:r>
      <w:r w:rsidRPr="00C76272">
        <w:rPr>
          <w:szCs w:val="24"/>
        </w:rPr>
        <w:t xml:space="preserve"> обеспечиваются общественные здания, здания вспо</w:t>
      </w:r>
      <w:r>
        <w:rPr>
          <w:szCs w:val="24"/>
        </w:rPr>
        <w:t xml:space="preserve">могательного назначения и 5 </w:t>
      </w:r>
      <w:r w:rsidRPr="00C76272">
        <w:rPr>
          <w:szCs w:val="24"/>
        </w:rPr>
        <w:t xml:space="preserve">% жилого фонда. </w:t>
      </w:r>
    </w:p>
    <w:p w14:paraId="43ACA270" w14:textId="3990F65D" w:rsidR="00B76918" w:rsidRDefault="00B76918" w:rsidP="00B76918">
      <w:r w:rsidRPr="00D974CB">
        <w:t xml:space="preserve">На территории </w:t>
      </w:r>
      <w:r w:rsidR="00BB0B70">
        <w:t>п. Майский</w:t>
      </w:r>
      <w:r>
        <w:t xml:space="preserve"> </w:t>
      </w:r>
      <w:r w:rsidRPr="00D974CB">
        <w:t xml:space="preserve">расположен единственный источник централизованного теплоснабжения </w:t>
      </w:r>
      <w:r>
        <w:t>–</w:t>
      </w:r>
      <w:r w:rsidRPr="00D974CB">
        <w:t xml:space="preserve"> </w:t>
      </w:r>
      <w:r>
        <w:t xml:space="preserve">котельная МУП «ЖКХ Черепановское». Теплоносителем является вода. </w:t>
      </w:r>
      <w:r w:rsidRPr="00F420F6">
        <w:t>В летний период отпуск тепла на отопление не производится.</w:t>
      </w:r>
    </w:p>
    <w:p w14:paraId="76DDF267" w14:textId="2997EFA0" w:rsidR="005D786E" w:rsidRDefault="00B76918" w:rsidP="00B76918">
      <w:pPr>
        <w:pStyle w:val="afffff9"/>
      </w:pPr>
      <w:r>
        <w:t>На перспективу предусматривается сохранение действующей зоны действия централизованной системы теплоснабжения.</w:t>
      </w:r>
    </w:p>
    <w:p w14:paraId="477F7EFC" w14:textId="77777777" w:rsidR="00E06B53" w:rsidRDefault="000A5894" w:rsidP="00684ABE">
      <w:pPr>
        <w:pStyle w:val="20"/>
      </w:pPr>
      <w:bookmarkStart w:id="32" w:name="_Toc524944237"/>
      <w:bookmarkStart w:id="33" w:name="_Toc524944813"/>
      <w:bookmarkStart w:id="34" w:name="_Toc528166492"/>
      <w:bookmarkStart w:id="35" w:name="_Toc89688929"/>
      <w:r w:rsidRPr="000A5894">
        <w:t>Существующие</w:t>
      </w:r>
      <w:r>
        <w:t xml:space="preserve"> </w:t>
      </w:r>
      <w:r w:rsidRPr="000A5894">
        <w:t>и</w:t>
      </w:r>
      <w:r>
        <w:t xml:space="preserve"> </w:t>
      </w:r>
      <w:r w:rsidRPr="000A5894">
        <w:t>перспективные</w:t>
      </w:r>
      <w:r>
        <w:t xml:space="preserve"> </w:t>
      </w:r>
      <w:r w:rsidRPr="000A5894">
        <w:t>зоны</w:t>
      </w:r>
      <w:r>
        <w:t xml:space="preserve"> </w:t>
      </w:r>
      <w:r w:rsidRPr="000A5894">
        <w:t>действия</w:t>
      </w:r>
      <w:r>
        <w:t xml:space="preserve"> </w:t>
      </w:r>
      <w:r w:rsidRPr="000A5894">
        <w:t>индивидуальных</w:t>
      </w:r>
      <w:r>
        <w:t xml:space="preserve"> </w:t>
      </w:r>
      <w:r w:rsidRPr="000A5894">
        <w:t>источников</w:t>
      </w:r>
      <w:r>
        <w:t xml:space="preserve"> </w:t>
      </w:r>
      <w:r w:rsidRPr="000A5894">
        <w:t>тепловой</w:t>
      </w:r>
      <w:r>
        <w:t xml:space="preserve"> </w:t>
      </w:r>
      <w:r w:rsidRPr="000A5894">
        <w:t>энергии</w:t>
      </w:r>
      <w:bookmarkEnd w:id="32"/>
      <w:bookmarkEnd w:id="33"/>
      <w:bookmarkEnd w:id="34"/>
      <w:bookmarkEnd w:id="35"/>
    </w:p>
    <w:p w14:paraId="7A94ABBA" w14:textId="55A7991E" w:rsidR="005913D2" w:rsidRDefault="005913D2" w:rsidP="00317662">
      <w:pPr>
        <w:spacing w:after="0"/>
        <w:jc w:val="both"/>
      </w:pPr>
      <w:r w:rsidRPr="005913D2">
        <w:t>Ввиду отсутствия точной информации по подключению объектов, прирост объемов потребления тепловой энергии в зоне действия индивидуального теплоснабжения не определен.</w:t>
      </w:r>
    </w:p>
    <w:p w14:paraId="516E7C55" w14:textId="77777777" w:rsidR="00E06B53" w:rsidRDefault="000A5894" w:rsidP="00684ABE">
      <w:pPr>
        <w:pStyle w:val="20"/>
      </w:pPr>
      <w:bookmarkStart w:id="36" w:name="_Toc524944238"/>
      <w:bookmarkStart w:id="37" w:name="_Toc524944814"/>
      <w:bookmarkStart w:id="38" w:name="_Toc528166493"/>
      <w:bookmarkStart w:id="39" w:name="_Toc89688930"/>
      <w:r w:rsidRPr="000A5894">
        <w:t>Существующие</w:t>
      </w:r>
      <w:r>
        <w:t xml:space="preserve"> </w:t>
      </w:r>
      <w:r w:rsidRPr="000A5894">
        <w:t>и</w:t>
      </w:r>
      <w:r>
        <w:t xml:space="preserve"> </w:t>
      </w:r>
      <w:r w:rsidRPr="000A5894">
        <w:t>перспективные</w:t>
      </w:r>
      <w:r>
        <w:t xml:space="preserve"> </w:t>
      </w:r>
      <w:r w:rsidRPr="000A5894">
        <w:t>балансы</w:t>
      </w:r>
      <w:r>
        <w:t xml:space="preserve"> </w:t>
      </w:r>
      <w:r w:rsidRPr="000A5894">
        <w:t>тепловой</w:t>
      </w:r>
      <w:r>
        <w:t xml:space="preserve"> </w:t>
      </w:r>
      <w:r w:rsidRPr="000A5894">
        <w:t>мощности</w:t>
      </w:r>
      <w:r>
        <w:t xml:space="preserve"> </w:t>
      </w:r>
      <w:r w:rsidRPr="000A5894">
        <w:t>и</w:t>
      </w:r>
      <w:r>
        <w:t xml:space="preserve"> </w:t>
      </w:r>
      <w:r w:rsidRPr="000A5894">
        <w:t>тепловой</w:t>
      </w:r>
      <w:r>
        <w:t xml:space="preserve"> </w:t>
      </w:r>
      <w:r w:rsidRPr="000A5894">
        <w:t>нагрузки</w:t>
      </w:r>
      <w:r>
        <w:t xml:space="preserve"> </w:t>
      </w:r>
      <w:r w:rsidRPr="000A5894">
        <w:t>в</w:t>
      </w:r>
      <w:r>
        <w:t xml:space="preserve"> </w:t>
      </w:r>
      <w:r w:rsidRPr="000A5894">
        <w:t>зонах</w:t>
      </w:r>
      <w:r>
        <w:t xml:space="preserve"> </w:t>
      </w:r>
      <w:r w:rsidRPr="000A5894">
        <w:t>действия</w:t>
      </w:r>
      <w:r>
        <w:t xml:space="preserve"> </w:t>
      </w:r>
      <w:r w:rsidRPr="000A5894">
        <w:t>источников</w:t>
      </w:r>
      <w:r>
        <w:t xml:space="preserve"> </w:t>
      </w:r>
      <w:r w:rsidRPr="000A5894">
        <w:t>тепловой</w:t>
      </w:r>
      <w:r>
        <w:t xml:space="preserve"> </w:t>
      </w:r>
      <w:r w:rsidRPr="000A5894">
        <w:t>энергии,</w:t>
      </w:r>
      <w:r>
        <w:t xml:space="preserve"> </w:t>
      </w:r>
      <w:r w:rsidRPr="000A5894">
        <w:t>в</w:t>
      </w:r>
      <w:r>
        <w:t xml:space="preserve"> </w:t>
      </w:r>
      <w:r w:rsidRPr="000A5894">
        <w:t>том</w:t>
      </w:r>
      <w:r>
        <w:t xml:space="preserve"> </w:t>
      </w:r>
      <w:r w:rsidRPr="000A5894">
        <w:t>числе</w:t>
      </w:r>
      <w:r>
        <w:t xml:space="preserve"> </w:t>
      </w:r>
      <w:r w:rsidRPr="000A5894">
        <w:t>работающих</w:t>
      </w:r>
      <w:r>
        <w:t xml:space="preserve"> </w:t>
      </w:r>
      <w:r w:rsidRPr="000A5894">
        <w:t>на</w:t>
      </w:r>
      <w:r>
        <w:t xml:space="preserve"> </w:t>
      </w:r>
      <w:r w:rsidRPr="000A5894">
        <w:t>единую</w:t>
      </w:r>
      <w:r>
        <w:t xml:space="preserve"> </w:t>
      </w:r>
      <w:r w:rsidRPr="000A5894">
        <w:t>тепловую</w:t>
      </w:r>
      <w:r>
        <w:t xml:space="preserve"> </w:t>
      </w:r>
      <w:r w:rsidRPr="000A5894">
        <w:t>сеть,</w:t>
      </w:r>
      <w:r>
        <w:t xml:space="preserve"> </w:t>
      </w:r>
      <w:r w:rsidRPr="000A5894">
        <w:t>на</w:t>
      </w:r>
      <w:r>
        <w:t xml:space="preserve"> </w:t>
      </w:r>
      <w:r w:rsidRPr="000A5894">
        <w:t>каждом</w:t>
      </w:r>
      <w:r>
        <w:t xml:space="preserve"> </w:t>
      </w:r>
      <w:r w:rsidRPr="000A5894">
        <w:t>этапе</w:t>
      </w:r>
      <w:bookmarkEnd w:id="36"/>
      <w:bookmarkEnd w:id="37"/>
      <w:bookmarkEnd w:id="38"/>
      <w:bookmarkEnd w:id="39"/>
    </w:p>
    <w:p w14:paraId="6DF47DCE" w14:textId="0F2A16E1" w:rsidR="006F1E23" w:rsidRDefault="005913D2" w:rsidP="006F1E23">
      <w:pPr>
        <w:spacing w:after="0"/>
        <w:jc w:val="both"/>
      </w:pPr>
      <w:r w:rsidRPr="005913D2">
        <w:t xml:space="preserve">Баланс тепловой энергии и перспективной тепловой нагрузки в зоне действия источника тепловой энергии с определением резервов представлен в таблице </w:t>
      </w:r>
      <w:r w:rsidR="00B76918">
        <w:t>ниже</w:t>
      </w:r>
      <w:r w:rsidR="006212AE">
        <w:t>.</w:t>
      </w:r>
    </w:p>
    <w:p w14:paraId="45C6B5B9" w14:textId="04B15381" w:rsidR="006B4D03" w:rsidRDefault="006B4D03" w:rsidP="00245F9E">
      <w:pPr>
        <w:spacing w:after="0"/>
        <w:jc w:val="both"/>
      </w:pPr>
    </w:p>
    <w:p w14:paraId="1DC694D7" w14:textId="77777777" w:rsidR="00245F9E" w:rsidRDefault="00245F9E" w:rsidP="00245F9E">
      <w:pPr>
        <w:spacing w:after="0"/>
        <w:ind w:firstLine="0"/>
        <w:jc w:val="center"/>
        <w:rPr>
          <w:b/>
          <w:szCs w:val="24"/>
        </w:rPr>
        <w:sectPr w:rsidR="00245F9E" w:rsidSect="001D6DC7">
          <w:pgSz w:w="11906" w:h="16838"/>
          <w:pgMar w:top="1134" w:right="850" w:bottom="1134" w:left="1134" w:header="708" w:footer="708" w:gutter="0"/>
          <w:cols w:space="708"/>
          <w:docGrid w:linePitch="360"/>
        </w:sectPr>
      </w:pPr>
      <w:bookmarkStart w:id="40" w:name="_Hlk511827833"/>
      <w:bookmarkStart w:id="41" w:name="_Hlk511827907"/>
      <w:bookmarkStart w:id="42" w:name="_Hlk491968880"/>
    </w:p>
    <w:p w14:paraId="1232292C" w14:textId="516288E4" w:rsidR="00245F9E" w:rsidRDefault="00245F9E" w:rsidP="00EC062C">
      <w:pPr>
        <w:pStyle w:val="afb"/>
      </w:pPr>
      <w:bookmarkStart w:id="43" w:name="_Ref41310017"/>
      <w:bookmarkStart w:id="44" w:name="_Toc88936242"/>
      <w:r w:rsidRPr="00EC062C">
        <w:lastRenderedPageBreak/>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3</w:t>
      </w:r>
      <w:r w:rsidR="00DA37CC">
        <w:rPr>
          <w:noProof/>
        </w:rPr>
        <w:fldChar w:fldCharType="end"/>
      </w:r>
      <w:bookmarkEnd w:id="43"/>
      <w:r w:rsidR="00D579D5" w:rsidRPr="00EC062C">
        <w:t xml:space="preserve"> </w:t>
      </w:r>
      <w:r w:rsidR="006F1E23" w:rsidRPr="00EC062C">
        <w:t>–</w:t>
      </w:r>
      <w:r w:rsidR="0011108B" w:rsidRPr="00EC062C">
        <w:t xml:space="preserve"> </w:t>
      </w:r>
      <w:r w:rsidRPr="00EC062C">
        <w:t>Перспективные балансы тепловой мощности и тепловой нагрузки на расчетный срок</w:t>
      </w:r>
      <w:r w:rsidR="00BE166E">
        <w:t>, Гкал/ч</w:t>
      </w:r>
      <w:bookmarkEnd w:id="44"/>
    </w:p>
    <w:tbl>
      <w:tblPr>
        <w:tblW w:w="5000" w:type="pct"/>
        <w:tblLook w:val="04A0" w:firstRow="1" w:lastRow="0" w:firstColumn="1" w:lastColumn="0" w:noHBand="0" w:noVBand="1"/>
      </w:tblPr>
      <w:tblGrid>
        <w:gridCol w:w="3118"/>
        <w:gridCol w:w="1017"/>
        <w:gridCol w:w="832"/>
        <w:gridCol w:w="832"/>
        <w:gridCol w:w="832"/>
        <w:gridCol w:w="832"/>
        <w:gridCol w:w="832"/>
        <w:gridCol w:w="831"/>
        <w:gridCol w:w="831"/>
        <w:gridCol w:w="831"/>
        <w:gridCol w:w="831"/>
        <w:gridCol w:w="831"/>
        <w:gridCol w:w="831"/>
        <w:gridCol w:w="831"/>
        <w:gridCol w:w="831"/>
        <w:gridCol w:w="977"/>
      </w:tblGrid>
      <w:tr w:rsidR="0048555D" w:rsidRPr="00127E8A" w14:paraId="058CFFCE" w14:textId="77777777" w:rsidTr="00501A6B">
        <w:trPr>
          <w:trHeight w:val="285"/>
        </w:trPr>
        <w:tc>
          <w:tcPr>
            <w:tcW w:w="97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2C163A9" w14:textId="77777777" w:rsidR="0048555D" w:rsidRPr="00127E8A" w:rsidRDefault="0048555D" w:rsidP="00501A6B">
            <w:pPr>
              <w:pStyle w:val="affb"/>
              <w:rPr>
                <w:lang w:eastAsia="ru-RU"/>
              </w:rPr>
            </w:pPr>
            <w:r w:rsidRPr="00127E8A">
              <w:rPr>
                <w:lang w:eastAsia="ru-RU"/>
              </w:rPr>
              <w:t>Параметры</w:t>
            </w:r>
          </w:p>
        </w:tc>
        <w:tc>
          <w:tcPr>
            <w:tcW w:w="319" w:type="pct"/>
            <w:tcBorders>
              <w:top w:val="single" w:sz="4" w:space="0" w:color="auto"/>
              <w:left w:val="nil"/>
              <w:bottom w:val="single" w:sz="4" w:space="0" w:color="auto"/>
              <w:right w:val="single" w:sz="4" w:space="0" w:color="auto"/>
            </w:tcBorders>
            <w:shd w:val="clear" w:color="auto" w:fill="auto"/>
            <w:vAlign w:val="center"/>
            <w:hideMark/>
          </w:tcPr>
          <w:p w14:paraId="1019255C" w14:textId="77777777" w:rsidR="0048555D" w:rsidRPr="00127E8A" w:rsidRDefault="0048555D" w:rsidP="00501A6B">
            <w:pPr>
              <w:pStyle w:val="affb"/>
              <w:rPr>
                <w:lang w:eastAsia="ru-RU"/>
              </w:rPr>
            </w:pPr>
            <w:r>
              <w:t>2020</w:t>
            </w:r>
          </w:p>
        </w:tc>
        <w:tc>
          <w:tcPr>
            <w:tcW w:w="261" w:type="pct"/>
            <w:tcBorders>
              <w:top w:val="single" w:sz="4" w:space="0" w:color="auto"/>
              <w:left w:val="nil"/>
              <w:bottom w:val="single" w:sz="4" w:space="0" w:color="auto"/>
              <w:right w:val="single" w:sz="4" w:space="0" w:color="auto"/>
            </w:tcBorders>
            <w:shd w:val="clear" w:color="auto" w:fill="auto"/>
            <w:vAlign w:val="center"/>
            <w:hideMark/>
          </w:tcPr>
          <w:p w14:paraId="2FBB0188" w14:textId="77777777" w:rsidR="0048555D" w:rsidRPr="00127E8A" w:rsidRDefault="0048555D" w:rsidP="00501A6B">
            <w:pPr>
              <w:pStyle w:val="affb"/>
              <w:rPr>
                <w:lang w:eastAsia="ru-RU"/>
              </w:rPr>
            </w:pPr>
            <w:r>
              <w:t>2021</w:t>
            </w:r>
          </w:p>
        </w:tc>
        <w:tc>
          <w:tcPr>
            <w:tcW w:w="261" w:type="pct"/>
            <w:tcBorders>
              <w:top w:val="single" w:sz="4" w:space="0" w:color="auto"/>
              <w:left w:val="nil"/>
              <w:bottom w:val="single" w:sz="4" w:space="0" w:color="auto"/>
              <w:right w:val="single" w:sz="4" w:space="0" w:color="auto"/>
            </w:tcBorders>
            <w:shd w:val="clear" w:color="auto" w:fill="auto"/>
            <w:vAlign w:val="center"/>
            <w:hideMark/>
          </w:tcPr>
          <w:p w14:paraId="34368058" w14:textId="77777777" w:rsidR="0048555D" w:rsidRPr="00127E8A" w:rsidRDefault="0048555D" w:rsidP="00501A6B">
            <w:pPr>
              <w:pStyle w:val="affb"/>
              <w:rPr>
                <w:lang w:eastAsia="ru-RU"/>
              </w:rPr>
            </w:pPr>
            <w:r>
              <w:t>2022</w:t>
            </w:r>
          </w:p>
        </w:tc>
        <w:tc>
          <w:tcPr>
            <w:tcW w:w="261" w:type="pct"/>
            <w:tcBorders>
              <w:top w:val="single" w:sz="4" w:space="0" w:color="auto"/>
              <w:left w:val="nil"/>
              <w:bottom w:val="single" w:sz="4" w:space="0" w:color="auto"/>
              <w:right w:val="single" w:sz="4" w:space="0" w:color="auto"/>
            </w:tcBorders>
            <w:shd w:val="clear" w:color="auto" w:fill="auto"/>
            <w:vAlign w:val="center"/>
            <w:hideMark/>
          </w:tcPr>
          <w:p w14:paraId="29E683D1" w14:textId="77777777" w:rsidR="0048555D" w:rsidRPr="00127E8A" w:rsidRDefault="0048555D" w:rsidP="00501A6B">
            <w:pPr>
              <w:pStyle w:val="affb"/>
              <w:rPr>
                <w:lang w:eastAsia="ru-RU"/>
              </w:rPr>
            </w:pPr>
            <w:r>
              <w:t>2023</w:t>
            </w:r>
          </w:p>
        </w:tc>
        <w:tc>
          <w:tcPr>
            <w:tcW w:w="261" w:type="pct"/>
            <w:tcBorders>
              <w:top w:val="single" w:sz="4" w:space="0" w:color="auto"/>
              <w:left w:val="nil"/>
              <w:bottom w:val="single" w:sz="4" w:space="0" w:color="auto"/>
              <w:right w:val="single" w:sz="4" w:space="0" w:color="auto"/>
            </w:tcBorders>
            <w:shd w:val="clear" w:color="auto" w:fill="auto"/>
            <w:vAlign w:val="center"/>
            <w:hideMark/>
          </w:tcPr>
          <w:p w14:paraId="0B5BA638" w14:textId="77777777" w:rsidR="0048555D" w:rsidRPr="00127E8A" w:rsidRDefault="0048555D" w:rsidP="00501A6B">
            <w:pPr>
              <w:pStyle w:val="affb"/>
              <w:rPr>
                <w:lang w:eastAsia="ru-RU"/>
              </w:rPr>
            </w:pPr>
            <w:r>
              <w:t>2024</w:t>
            </w:r>
          </w:p>
        </w:tc>
        <w:tc>
          <w:tcPr>
            <w:tcW w:w="261" w:type="pct"/>
            <w:tcBorders>
              <w:top w:val="single" w:sz="4" w:space="0" w:color="auto"/>
              <w:left w:val="nil"/>
              <w:bottom w:val="single" w:sz="4" w:space="0" w:color="auto"/>
              <w:right w:val="single" w:sz="4" w:space="0" w:color="auto"/>
            </w:tcBorders>
            <w:shd w:val="clear" w:color="auto" w:fill="auto"/>
            <w:vAlign w:val="center"/>
            <w:hideMark/>
          </w:tcPr>
          <w:p w14:paraId="56047C26" w14:textId="77777777" w:rsidR="0048555D" w:rsidRPr="00127E8A" w:rsidRDefault="0048555D" w:rsidP="00501A6B">
            <w:pPr>
              <w:pStyle w:val="affb"/>
              <w:rPr>
                <w:lang w:eastAsia="ru-RU"/>
              </w:rPr>
            </w:pPr>
            <w:r>
              <w:t>2025</w:t>
            </w:r>
          </w:p>
        </w:tc>
        <w:tc>
          <w:tcPr>
            <w:tcW w:w="261" w:type="pct"/>
            <w:tcBorders>
              <w:top w:val="single" w:sz="4" w:space="0" w:color="auto"/>
              <w:left w:val="nil"/>
              <w:bottom w:val="single" w:sz="4" w:space="0" w:color="auto"/>
              <w:right w:val="single" w:sz="4" w:space="0" w:color="auto"/>
            </w:tcBorders>
            <w:shd w:val="clear" w:color="auto" w:fill="auto"/>
            <w:vAlign w:val="center"/>
            <w:hideMark/>
          </w:tcPr>
          <w:p w14:paraId="051B946D" w14:textId="77777777" w:rsidR="0048555D" w:rsidRPr="00127E8A" w:rsidRDefault="0048555D" w:rsidP="00501A6B">
            <w:pPr>
              <w:pStyle w:val="affb"/>
              <w:rPr>
                <w:lang w:eastAsia="ru-RU"/>
              </w:rPr>
            </w:pPr>
            <w:r>
              <w:t>2026</w:t>
            </w:r>
          </w:p>
        </w:tc>
        <w:tc>
          <w:tcPr>
            <w:tcW w:w="261" w:type="pct"/>
            <w:tcBorders>
              <w:top w:val="single" w:sz="4" w:space="0" w:color="auto"/>
              <w:left w:val="nil"/>
              <w:bottom w:val="single" w:sz="4" w:space="0" w:color="auto"/>
              <w:right w:val="single" w:sz="4" w:space="0" w:color="auto"/>
            </w:tcBorders>
            <w:shd w:val="clear" w:color="auto" w:fill="auto"/>
            <w:vAlign w:val="center"/>
            <w:hideMark/>
          </w:tcPr>
          <w:p w14:paraId="0E19CC2D" w14:textId="77777777" w:rsidR="0048555D" w:rsidRPr="00127E8A" w:rsidRDefault="0048555D" w:rsidP="00501A6B">
            <w:pPr>
              <w:pStyle w:val="affb"/>
              <w:rPr>
                <w:lang w:eastAsia="ru-RU"/>
              </w:rPr>
            </w:pPr>
            <w:r>
              <w:t>2027</w:t>
            </w:r>
          </w:p>
        </w:tc>
        <w:tc>
          <w:tcPr>
            <w:tcW w:w="261" w:type="pct"/>
            <w:tcBorders>
              <w:top w:val="single" w:sz="4" w:space="0" w:color="auto"/>
              <w:left w:val="nil"/>
              <w:bottom w:val="single" w:sz="4" w:space="0" w:color="auto"/>
              <w:right w:val="single" w:sz="4" w:space="0" w:color="auto"/>
            </w:tcBorders>
            <w:shd w:val="clear" w:color="auto" w:fill="auto"/>
            <w:vAlign w:val="center"/>
            <w:hideMark/>
          </w:tcPr>
          <w:p w14:paraId="0EBAA521" w14:textId="77777777" w:rsidR="0048555D" w:rsidRPr="00127E8A" w:rsidRDefault="0048555D" w:rsidP="00501A6B">
            <w:pPr>
              <w:pStyle w:val="affb"/>
              <w:rPr>
                <w:lang w:eastAsia="ru-RU"/>
              </w:rPr>
            </w:pPr>
            <w:r>
              <w:t>2028</w:t>
            </w:r>
          </w:p>
        </w:tc>
        <w:tc>
          <w:tcPr>
            <w:tcW w:w="261" w:type="pct"/>
            <w:tcBorders>
              <w:top w:val="single" w:sz="4" w:space="0" w:color="auto"/>
              <w:left w:val="nil"/>
              <w:bottom w:val="single" w:sz="4" w:space="0" w:color="auto"/>
              <w:right w:val="single" w:sz="4" w:space="0" w:color="auto"/>
            </w:tcBorders>
            <w:shd w:val="clear" w:color="auto" w:fill="auto"/>
            <w:vAlign w:val="center"/>
            <w:hideMark/>
          </w:tcPr>
          <w:p w14:paraId="295DA11B" w14:textId="77777777" w:rsidR="0048555D" w:rsidRPr="00127E8A" w:rsidRDefault="0048555D" w:rsidP="00501A6B">
            <w:pPr>
              <w:pStyle w:val="affb"/>
              <w:rPr>
                <w:lang w:eastAsia="ru-RU"/>
              </w:rPr>
            </w:pPr>
            <w:r>
              <w:t>2029</w:t>
            </w:r>
          </w:p>
        </w:tc>
        <w:tc>
          <w:tcPr>
            <w:tcW w:w="261" w:type="pct"/>
            <w:tcBorders>
              <w:top w:val="single" w:sz="4" w:space="0" w:color="auto"/>
              <w:left w:val="nil"/>
              <w:bottom w:val="single" w:sz="4" w:space="0" w:color="auto"/>
              <w:right w:val="single" w:sz="4" w:space="0" w:color="auto"/>
            </w:tcBorders>
            <w:shd w:val="clear" w:color="auto" w:fill="auto"/>
            <w:vAlign w:val="center"/>
            <w:hideMark/>
          </w:tcPr>
          <w:p w14:paraId="07FA528B" w14:textId="77777777" w:rsidR="0048555D" w:rsidRPr="00127E8A" w:rsidRDefault="0048555D" w:rsidP="00501A6B">
            <w:pPr>
              <w:pStyle w:val="affb"/>
              <w:rPr>
                <w:lang w:eastAsia="ru-RU"/>
              </w:rPr>
            </w:pPr>
            <w:r>
              <w:t>2030</w:t>
            </w:r>
          </w:p>
        </w:tc>
        <w:tc>
          <w:tcPr>
            <w:tcW w:w="261" w:type="pct"/>
            <w:tcBorders>
              <w:top w:val="single" w:sz="4" w:space="0" w:color="auto"/>
              <w:left w:val="nil"/>
              <w:bottom w:val="single" w:sz="4" w:space="0" w:color="auto"/>
              <w:right w:val="single" w:sz="4" w:space="0" w:color="auto"/>
            </w:tcBorders>
            <w:shd w:val="clear" w:color="auto" w:fill="auto"/>
            <w:vAlign w:val="center"/>
            <w:hideMark/>
          </w:tcPr>
          <w:p w14:paraId="293D47C9" w14:textId="77777777" w:rsidR="0048555D" w:rsidRPr="00127E8A" w:rsidRDefault="0048555D" w:rsidP="00501A6B">
            <w:pPr>
              <w:pStyle w:val="affb"/>
              <w:rPr>
                <w:lang w:eastAsia="ru-RU"/>
              </w:rPr>
            </w:pPr>
            <w:r>
              <w:t>2031</w:t>
            </w:r>
          </w:p>
        </w:tc>
        <w:tc>
          <w:tcPr>
            <w:tcW w:w="261" w:type="pct"/>
            <w:tcBorders>
              <w:top w:val="single" w:sz="4" w:space="0" w:color="auto"/>
              <w:left w:val="nil"/>
              <w:bottom w:val="single" w:sz="4" w:space="0" w:color="auto"/>
              <w:right w:val="single" w:sz="4" w:space="0" w:color="auto"/>
            </w:tcBorders>
            <w:shd w:val="clear" w:color="auto" w:fill="auto"/>
            <w:vAlign w:val="center"/>
            <w:hideMark/>
          </w:tcPr>
          <w:p w14:paraId="2EF7A0B8" w14:textId="77777777" w:rsidR="0048555D" w:rsidRPr="00127E8A" w:rsidRDefault="0048555D" w:rsidP="00501A6B">
            <w:pPr>
              <w:pStyle w:val="affb"/>
              <w:rPr>
                <w:lang w:eastAsia="ru-RU"/>
              </w:rPr>
            </w:pPr>
            <w:r>
              <w:t>2032</w:t>
            </w:r>
          </w:p>
        </w:tc>
        <w:tc>
          <w:tcPr>
            <w:tcW w:w="261" w:type="pct"/>
            <w:tcBorders>
              <w:top w:val="single" w:sz="4" w:space="0" w:color="auto"/>
              <w:left w:val="nil"/>
              <w:bottom w:val="single" w:sz="4" w:space="0" w:color="auto"/>
              <w:right w:val="single" w:sz="4" w:space="0" w:color="auto"/>
            </w:tcBorders>
            <w:shd w:val="clear" w:color="auto" w:fill="auto"/>
            <w:vAlign w:val="center"/>
            <w:hideMark/>
          </w:tcPr>
          <w:p w14:paraId="6CDD7D3F" w14:textId="77777777" w:rsidR="0048555D" w:rsidRPr="00127E8A" w:rsidRDefault="0048555D" w:rsidP="00501A6B">
            <w:pPr>
              <w:pStyle w:val="affb"/>
              <w:rPr>
                <w:lang w:eastAsia="ru-RU"/>
              </w:rPr>
            </w:pPr>
            <w:r>
              <w:t>2033</w:t>
            </w:r>
          </w:p>
        </w:tc>
        <w:tc>
          <w:tcPr>
            <w:tcW w:w="307" w:type="pct"/>
            <w:tcBorders>
              <w:top w:val="single" w:sz="4" w:space="0" w:color="auto"/>
              <w:left w:val="nil"/>
              <w:bottom w:val="single" w:sz="4" w:space="0" w:color="auto"/>
              <w:right w:val="single" w:sz="4" w:space="0" w:color="auto"/>
            </w:tcBorders>
            <w:shd w:val="clear" w:color="auto" w:fill="auto"/>
            <w:vAlign w:val="center"/>
            <w:hideMark/>
          </w:tcPr>
          <w:p w14:paraId="081AC1E4" w14:textId="77777777" w:rsidR="0048555D" w:rsidRPr="00127E8A" w:rsidRDefault="0048555D" w:rsidP="00501A6B">
            <w:pPr>
              <w:pStyle w:val="affb"/>
              <w:rPr>
                <w:lang w:eastAsia="ru-RU"/>
              </w:rPr>
            </w:pPr>
            <w:r>
              <w:t>2020</w:t>
            </w:r>
          </w:p>
        </w:tc>
      </w:tr>
      <w:tr w:rsidR="0048555D" w:rsidRPr="00127E8A" w14:paraId="6C67EACD" w14:textId="77777777" w:rsidTr="00501A6B">
        <w:trPr>
          <w:trHeight w:val="300"/>
        </w:trPr>
        <w:tc>
          <w:tcPr>
            <w:tcW w:w="979" w:type="pct"/>
            <w:tcBorders>
              <w:top w:val="nil"/>
              <w:left w:val="single" w:sz="4" w:space="0" w:color="auto"/>
              <w:bottom w:val="single" w:sz="4" w:space="0" w:color="auto"/>
              <w:right w:val="single" w:sz="4" w:space="0" w:color="auto"/>
            </w:tcBorders>
            <w:shd w:val="clear" w:color="auto" w:fill="auto"/>
            <w:vAlign w:val="center"/>
            <w:hideMark/>
          </w:tcPr>
          <w:p w14:paraId="0D3E2940" w14:textId="77777777" w:rsidR="0048555D" w:rsidRPr="00127E8A" w:rsidRDefault="0048555D" w:rsidP="00501A6B">
            <w:pPr>
              <w:pStyle w:val="affb"/>
              <w:jc w:val="left"/>
              <w:rPr>
                <w:lang w:eastAsia="ru-RU"/>
              </w:rPr>
            </w:pPr>
            <w:r w:rsidRPr="00127E8A">
              <w:rPr>
                <w:lang w:eastAsia="ru-RU"/>
              </w:rPr>
              <w:t>Установленная мощность</w:t>
            </w:r>
          </w:p>
        </w:tc>
        <w:tc>
          <w:tcPr>
            <w:tcW w:w="319" w:type="pct"/>
            <w:tcBorders>
              <w:top w:val="nil"/>
              <w:left w:val="nil"/>
              <w:bottom w:val="single" w:sz="4" w:space="0" w:color="auto"/>
              <w:right w:val="single" w:sz="4" w:space="0" w:color="auto"/>
            </w:tcBorders>
            <w:shd w:val="clear" w:color="auto" w:fill="auto"/>
            <w:vAlign w:val="center"/>
            <w:hideMark/>
          </w:tcPr>
          <w:p w14:paraId="24C1448F"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256FE04B"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4FFC5584"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1E69929B"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5329FC21"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0CBA6432"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65A27C59"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2589464A"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1E5A4433"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07F71EAA"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2E6013D6"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36E5B56F"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256E421C"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11EAFD66" w14:textId="77777777" w:rsidR="0048555D" w:rsidRPr="002D28F5" w:rsidRDefault="0048555D" w:rsidP="00501A6B">
            <w:pPr>
              <w:pStyle w:val="affb"/>
              <w:rPr>
                <w:lang w:eastAsia="ru-RU"/>
              </w:rPr>
            </w:pPr>
            <w:r>
              <w:rPr>
                <w:color w:val="000000"/>
                <w:sz w:val="22"/>
              </w:rPr>
              <w:t>2,15</w:t>
            </w:r>
          </w:p>
        </w:tc>
        <w:tc>
          <w:tcPr>
            <w:tcW w:w="307" w:type="pct"/>
            <w:tcBorders>
              <w:top w:val="nil"/>
              <w:left w:val="nil"/>
              <w:bottom w:val="single" w:sz="4" w:space="0" w:color="auto"/>
              <w:right w:val="single" w:sz="4" w:space="0" w:color="auto"/>
            </w:tcBorders>
            <w:shd w:val="clear" w:color="auto" w:fill="auto"/>
            <w:vAlign w:val="center"/>
            <w:hideMark/>
          </w:tcPr>
          <w:p w14:paraId="7F07E1A1" w14:textId="77777777" w:rsidR="0048555D" w:rsidRPr="002D28F5" w:rsidRDefault="0048555D" w:rsidP="00501A6B">
            <w:pPr>
              <w:pStyle w:val="affb"/>
              <w:rPr>
                <w:lang w:eastAsia="ru-RU"/>
              </w:rPr>
            </w:pPr>
            <w:r>
              <w:rPr>
                <w:color w:val="000000"/>
                <w:sz w:val="22"/>
              </w:rPr>
              <w:t>2,15</w:t>
            </w:r>
          </w:p>
        </w:tc>
      </w:tr>
      <w:tr w:rsidR="0048555D" w:rsidRPr="00127E8A" w14:paraId="7D1E06B0" w14:textId="77777777" w:rsidTr="00501A6B">
        <w:trPr>
          <w:trHeight w:val="300"/>
        </w:trPr>
        <w:tc>
          <w:tcPr>
            <w:tcW w:w="979" w:type="pct"/>
            <w:tcBorders>
              <w:top w:val="nil"/>
              <w:left w:val="single" w:sz="4" w:space="0" w:color="auto"/>
              <w:bottom w:val="single" w:sz="4" w:space="0" w:color="auto"/>
              <w:right w:val="single" w:sz="4" w:space="0" w:color="auto"/>
            </w:tcBorders>
            <w:shd w:val="clear" w:color="auto" w:fill="auto"/>
            <w:vAlign w:val="center"/>
            <w:hideMark/>
          </w:tcPr>
          <w:p w14:paraId="69A7AA7D" w14:textId="77777777" w:rsidR="0048555D" w:rsidRPr="00127E8A" w:rsidRDefault="0048555D" w:rsidP="00501A6B">
            <w:pPr>
              <w:pStyle w:val="affb"/>
              <w:jc w:val="left"/>
              <w:rPr>
                <w:lang w:eastAsia="ru-RU"/>
              </w:rPr>
            </w:pPr>
            <w:r w:rsidRPr="00127E8A">
              <w:rPr>
                <w:lang w:eastAsia="ru-RU"/>
              </w:rPr>
              <w:t>Ограничение тепловой мощности</w:t>
            </w:r>
          </w:p>
        </w:tc>
        <w:tc>
          <w:tcPr>
            <w:tcW w:w="319" w:type="pct"/>
            <w:tcBorders>
              <w:top w:val="nil"/>
              <w:left w:val="nil"/>
              <w:bottom w:val="single" w:sz="4" w:space="0" w:color="auto"/>
              <w:right w:val="single" w:sz="4" w:space="0" w:color="auto"/>
            </w:tcBorders>
            <w:shd w:val="clear" w:color="auto" w:fill="auto"/>
            <w:vAlign w:val="center"/>
            <w:hideMark/>
          </w:tcPr>
          <w:p w14:paraId="60446C87" w14:textId="77777777" w:rsidR="0048555D" w:rsidRPr="002D28F5" w:rsidRDefault="0048555D" w:rsidP="00501A6B">
            <w:pPr>
              <w:pStyle w:val="affb"/>
              <w:rPr>
                <w:lang w:eastAsia="ru-RU"/>
              </w:rPr>
            </w:pPr>
            <w:r>
              <w:rPr>
                <w:color w:val="000000"/>
                <w:sz w:val="22"/>
              </w:rPr>
              <w:t>0</w:t>
            </w:r>
          </w:p>
        </w:tc>
        <w:tc>
          <w:tcPr>
            <w:tcW w:w="261" w:type="pct"/>
            <w:tcBorders>
              <w:top w:val="nil"/>
              <w:left w:val="nil"/>
              <w:bottom w:val="single" w:sz="4" w:space="0" w:color="auto"/>
              <w:right w:val="single" w:sz="4" w:space="0" w:color="auto"/>
            </w:tcBorders>
            <w:shd w:val="clear" w:color="auto" w:fill="auto"/>
            <w:vAlign w:val="center"/>
            <w:hideMark/>
          </w:tcPr>
          <w:p w14:paraId="3C045F32" w14:textId="77777777" w:rsidR="0048555D" w:rsidRPr="002D28F5" w:rsidRDefault="0048555D" w:rsidP="00501A6B">
            <w:pPr>
              <w:pStyle w:val="affb"/>
              <w:rPr>
                <w:lang w:eastAsia="ru-RU"/>
              </w:rPr>
            </w:pPr>
            <w:r>
              <w:rPr>
                <w:color w:val="000000"/>
                <w:sz w:val="22"/>
              </w:rPr>
              <w:t>0</w:t>
            </w:r>
          </w:p>
        </w:tc>
        <w:tc>
          <w:tcPr>
            <w:tcW w:w="261" w:type="pct"/>
            <w:tcBorders>
              <w:top w:val="nil"/>
              <w:left w:val="nil"/>
              <w:bottom w:val="single" w:sz="4" w:space="0" w:color="auto"/>
              <w:right w:val="single" w:sz="4" w:space="0" w:color="auto"/>
            </w:tcBorders>
            <w:shd w:val="clear" w:color="auto" w:fill="auto"/>
            <w:vAlign w:val="center"/>
            <w:hideMark/>
          </w:tcPr>
          <w:p w14:paraId="0EC4C713" w14:textId="77777777" w:rsidR="0048555D" w:rsidRPr="002D28F5" w:rsidRDefault="0048555D" w:rsidP="00501A6B">
            <w:pPr>
              <w:pStyle w:val="affb"/>
              <w:rPr>
                <w:lang w:eastAsia="ru-RU"/>
              </w:rPr>
            </w:pPr>
            <w:r>
              <w:rPr>
                <w:color w:val="000000"/>
                <w:sz w:val="22"/>
              </w:rPr>
              <w:t>0</w:t>
            </w:r>
          </w:p>
        </w:tc>
        <w:tc>
          <w:tcPr>
            <w:tcW w:w="261" w:type="pct"/>
            <w:tcBorders>
              <w:top w:val="nil"/>
              <w:left w:val="nil"/>
              <w:bottom w:val="single" w:sz="4" w:space="0" w:color="auto"/>
              <w:right w:val="single" w:sz="4" w:space="0" w:color="auto"/>
            </w:tcBorders>
            <w:shd w:val="clear" w:color="auto" w:fill="auto"/>
            <w:vAlign w:val="center"/>
            <w:hideMark/>
          </w:tcPr>
          <w:p w14:paraId="2E15E970" w14:textId="77777777" w:rsidR="0048555D" w:rsidRPr="002D28F5" w:rsidRDefault="0048555D" w:rsidP="00501A6B">
            <w:pPr>
              <w:pStyle w:val="affb"/>
              <w:rPr>
                <w:lang w:eastAsia="ru-RU"/>
              </w:rPr>
            </w:pPr>
            <w:r>
              <w:rPr>
                <w:color w:val="000000"/>
                <w:sz w:val="22"/>
              </w:rPr>
              <w:t>0</w:t>
            </w:r>
          </w:p>
        </w:tc>
        <w:tc>
          <w:tcPr>
            <w:tcW w:w="261" w:type="pct"/>
            <w:tcBorders>
              <w:top w:val="nil"/>
              <w:left w:val="nil"/>
              <w:bottom w:val="single" w:sz="4" w:space="0" w:color="auto"/>
              <w:right w:val="single" w:sz="4" w:space="0" w:color="auto"/>
            </w:tcBorders>
            <w:shd w:val="clear" w:color="auto" w:fill="auto"/>
            <w:vAlign w:val="center"/>
            <w:hideMark/>
          </w:tcPr>
          <w:p w14:paraId="19A936BF" w14:textId="77777777" w:rsidR="0048555D" w:rsidRPr="002D28F5" w:rsidRDefault="0048555D" w:rsidP="00501A6B">
            <w:pPr>
              <w:pStyle w:val="affb"/>
              <w:rPr>
                <w:lang w:eastAsia="ru-RU"/>
              </w:rPr>
            </w:pPr>
            <w:r>
              <w:rPr>
                <w:color w:val="000000"/>
                <w:sz w:val="22"/>
              </w:rPr>
              <w:t>0</w:t>
            </w:r>
          </w:p>
        </w:tc>
        <w:tc>
          <w:tcPr>
            <w:tcW w:w="261" w:type="pct"/>
            <w:tcBorders>
              <w:top w:val="nil"/>
              <w:left w:val="nil"/>
              <w:bottom w:val="single" w:sz="4" w:space="0" w:color="auto"/>
              <w:right w:val="single" w:sz="4" w:space="0" w:color="auto"/>
            </w:tcBorders>
            <w:shd w:val="clear" w:color="auto" w:fill="auto"/>
            <w:vAlign w:val="center"/>
            <w:hideMark/>
          </w:tcPr>
          <w:p w14:paraId="0BA5F4B0" w14:textId="77777777" w:rsidR="0048555D" w:rsidRPr="002D28F5" w:rsidRDefault="0048555D" w:rsidP="00501A6B">
            <w:pPr>
              <w:pStyle w:val="affb"/>
              <w:rPr>
                <w:lang w:eastAsia="ru-RU"/>
              </w:rPr>
            </w:pPr>
            <w:r>
              <w:rPr>
                <w:color w:val="000000"/>
                <w:sz w:val="22"/>
              </w:rPr>
              <w:t>0</w:t>
            </w:r>
          </w:p>
        </w:tc>
        <w:tc>
          <w:tcPr>
            <w:tcW w:w="261" w:type="pct"/>
            <w:tcBorders>
              <w:top w:val="nil"/>
              <w:left w:val="nil"/>
              <w:bottom w:val="single" w:sz="4" w:space="0" w:color="auto"/>
              <w:right w:val="single" w:sz="4" w:space="0" w:color="auto"/>
            </w:tcBorders>
            <w:shd w:val="clear" w:color="auto" w:fill="auto"/>
            <w:vAlign w:val="center"/>
            <w:hideMark/>
          </w:tcPr>
          <w:p w14:paraId="78A8B95C" w14:textId="77777777" w:rsidR="0048555D" w:rsidRPr="002D28F5" w:rsidRDefault="0048555D" w:rsidP="00501A6B">
            <w:pPr>
              <w:pStyle w:val="affb"/>
              <w:rPr>
                <w:lang w:eastAsia="ru-RU"/>
              </w:rPr>
            </w:pPr>
            <w:r>
              <w:rPr>
                <w:color w:val="000000"/>
                <w:sz w:val="22"/>
              </w:rPr>
              <w:t>0</w:t>
            </w:r>
          </w:p>
        </w:tc>
        <w:tc>
          <w:tcPr>
            <w:tcW w:w="261" w:type="pct"/>
            <w:tcBorders>
              <w:top w:val="nil"/>
              <w:left w:val="nil"/>
              <w:bottom w:val="single" w:sz="4" w:space="0" w:color="auto"/>
              <w:right w:val="single" w:sz="4" w:space="0" w:color="auto"/>
            </w:tcBorders>
            <w:shd w:val="clear" w:color="auto" w:fill="auto"/>
            <w:vAlign w:val="center"/>
            <w:hideMark/>
          </w:tcPr>
          <w:p w14:paraId="7BDBEBD0" w14:textId="77777777" w:rsidR="0048555D" w:rsidRPr="002D28F5" w:rsidRDefault="0048555D" w:rsidP="00501A6B">
            <w:pPr>
              <w:pStyle w:val="affb"/>
              <w:rPr>
                <w:lang w:eastAsia="ru-RU"/>
              </w:rPr>
            </w:pPr>
            <w:r>
              <w:rPr>
                <w:color w:val="000000"/>
                <w:sz w:val="22"/>
              </w:rPr>
              <w:t>0</w:t>
            </w:r>
          </w:p>
        </w:tc>
        <w:tc>
          <w:tcPr>
            <w:tcW w:w="261" w:type="pct"/>
            <w:tcBorders>
              <w:top w:val="nil"/>
              <w:left w:val="nil"/>
              <w:bottom w:val="single" w:sz="4" w:space="0" w:color="auto"/>
              <w:right w:val="single" w:sz="4" w:space="0" w:color="auto"/>
            </w:tcBorders>
            <w:shd w:val="clear" w:color="auto" w:fill="auto"/>
            <w:vAlign w:val="center"/>
            <w:hideMark/>
          </w:tcPr>
          <w:p w14:paraId="3EF29242" w14:textId="77777777" w:rsidR="0048555D" w:rsidRPr="002D28F5" w:rsidRDefault="0048555D" w:rsidP="00501A6B">
            <w:pPr>
              <w:pStyle w:val="affb"/>
              <w:rPr>
                <w:lang w:eastAsia="ru-RU"/>
              </w:rPr>
            </w:pPr>
            <w:r>
              <w:rPr>
                <w:color w:val="000000"/>
                <w:sz w:val="22"/>
              </w:rPr>
              <w:t>0</w:t>
            </w:r>
          </w:p>
        </w:tc>
        <w:tc>
          <w:tcPr>
            <w:tcW w:w="261" w:type="pct"/>
            <w:tcBorders>
              <w:top w:val="nil"/>
              <w:left w:val="nil"/>
              <w:bottom w:val="single" w:sz="4" w:space="0" w:color="auto"/>
              <w:right w:val="single" w:sz="4" w:space="0" w:color="auto"/>
            </w:tcBorders>
            <w:shd w:val="clear" w:color="auto" w:fill="auto"/>
            <w:vAlign w:val="center"/>
            <w:hideMark/>
          </w:tcPr>
          <w:p w14:paraId="7AE1C604" w14:textId="77777777" w:rsidR="0048555D" w:rsidRPr="002D28F5" w:rsidRDefault="0048555D" w:rsidP="00501A6B">
            <w:pPr>
              <w:pStyle w:val="affb"/>
              <w:rPr>
                <w:lang w:eastAsia="ru-RU"/>
              </w:rPr>
            </w:pPr>
            <w:r>
              <w:rPr>
                <w:color w:val="000000"/>
                <w:sz w:val="22"/>
              </w:rPr>
              <w:t>0</w:t>
            </w:r>
          </w:p>
        </w:tc>
        <w:tc>
          <w:tcPr>
            <w:tcW w:w="261" w:type="pct"/>
            <w:tcBorders>
              <w:top w:val="nil"/>
              <w:left w:val="nil"/>
              <w:bottom w:val="single" w:sz="4" w:space="0" w:color="auto"/>
              <w:right w:val="single" w:sz="4" w:space="0" w:color="auto"/>
            </w:tcBorders>
            <w:shd w:val="clear" w:color="auto" w:fill="auto"/>
            <w:vAlign w:val="center"/>
            <w:hideMark/>
          </w:tcPr>
          <w:p w14:paraId="427671B4" w14:textId="77777777" w:rsidR="0048555D" w:rsidRPr="002D28F5" w:rsidRDefault="0048555D" w:rsidP="00501A6B">
            <w:pPr>
              <w:pStyle w:val="affb"/>
              <w:rPr>
                <w:lang w:eastAsia="ru-RU"/>
              </w:rPr>
            </w:pPr>
            <w:r>
              <w:rPr>
                <w:color w:val="000000"/>
                <w:sz w:val="22"/>
              </w:rPr>
              <w:t>0</w:t>
            </w:r>
          </w:p>
        </w:tc>
        <w:tc>
          <w:tcPr>
            <w:tcW w:w="261" w:type="pct"/>
            <w:tcBorders>
              <w:top w:val="nil"/>
              <w:left w:val="nil"/>
              <w:bottom w:val="single" w:sz="4" w:space="0" w:color="auto"/>
              <w:right w:val="single" w:sz="4" w:space="0" w:color="auto"/>
            </w:tcBorders>
            <w:shd w:val="clear" w:color="auto" w:fill="auto"/>
            <w:vAlign w:val="center"/>
            <w:hideMark/>
          </w:tcPr>
          <w:p w14:paraId="54F4CFBF" w14:textId="77777777" w:rsidR="0048555D" w:rsidRPr="002D28F5" w:rsidRDefault="0048555D" w:rsidP="00501A6B">
            <w:pPr>
              <w:pStyle w:val="affb"/>
              <w:rPr>
                <w:lang w:eastAsia="ru-RU"/>
              </w:rPr>
            </w:pPr>
            <w:r>
              <w:rPr>
                <w:color w:val="000000"/>
                <w:sz w:val="22"/>
              </w:rPr>
              <w:t>0</w:t>
            </w:r>
          </w:p>
        </w:tc>
        <w:tc>
          <w:tcPr>
            <w:tcW w:w="261" w:type="pct"/>
            <w:tcBorders>
              <w:top w:val="nil"/>
              <w:left w:val="nil"/>
              <w:bottom w:val="single" w:sz="4" w:space="0" w:color="auto"/>
              <w:right w:val="single" w:sz="4" w:space="0" w:color="auto"/>
            </w:tcBorders>
            <w:shd w:val="clear" w:color="auto" w:fill="auto"/>
            <w:vAlign w:val="center"/>
            <w:hideMark/>
          </w:tcPr>
          <w:p w14:paraId="4ED2A58E" w14:textId="77777777" w:rsidR="0048555D" w:rsidRPr="002D28F5" w:rsidRDefault="0048555D" w:rsidP="00501A6B">
            <w:pPr>
              <w:pStyle w:val="affb"/>
              <w:rPr>
                <w:lang w:eastAsia="ru-RU"/>
              </w:rPr>
            </w:pPr>
            <w:r>
              <w:rPr>
                <w:color w:val="000000"/>
                <w:sz w:val="22"/>
              </w:rPr>
              <w:t>0</w:t>
            </w:r>
          </w:p>
        </w:tc>
        <w:tc>
          <w:tcPr>
            <w:tcW w:w="261" w:type="pct"/>
            <w:tcBorders>
              <w:top w:val="nil"/>
              <w:left w:val="nil"/>
              <w:bottom w:val="single" w:sz="4" w:space="0" w:color="auto"/>
              <w:right w:val="single" w:sz="4" w:space="0" w:color="auto"/>
            </w:tcBorders>
            <w:shd w:val="clear" w:color="auto" w:fill="auto"/>
            <w:vAlign w:val="center"/>
            <w:hideMark/>
          </w:tcPr>
          <w:p w14:paraId="02262A42" w14:textId="77777777" w:rsidR="0048555D" w:rsidRPr="002D28F5" w:rsidRDefault="0048555D" w:rsidP="00501A6B">
            <w:pPr>
              <w:pStyle w:val="affb"/>
              <w:rPr>
                <w:lang w:eastAsia="ru-RU"/>
              </w:rPr>
            </w:pPr>
            <w:r>
              <w:rPr>
                <w:color w:val="000000"/>
                <w:sz w:val="22"/>
              </w:rPr>
              <w:t>0</w:t>
            </w:r>
          </w:p>
        </w:tc>
        <w:tc>
          <w:tcPr>
            <w:tcW w:w="307" w:type="pct"/>
            <w:tcBorders>
              <w:top w:val="nil"/>
              <w:left w:val="nil"/>
              <w:bottom w:val="single" w:sz="4" w:space="0" w:color="auto"/>
              <w:right w:val="single" w:sz="4" w:space="0" w:color="auto"/>
            </w:tcBorders>
            <w:shd w:val="clear" w:color="auto" w:fill="auto"/>
            <w:vAlign w:val="center"/>
            <w:hideMark/>
          </w:tcPr>
          <w:p w14:paraId="0D2FC826" w14:textId="77777777" w:rsidR="0048555D" w:rsidRPr="002D28F5" w:rsidRDefault="0048555D" w:rsidP="00501A6B">
            <w:pPr>
              <w:pStyle w:val="affb"/>
              <w:rPr>
                <w:lang w:eastAsia="ru-RU"/>
              </w:rPr>
            </w:pPr>
            <w:r>
              <w:rPr>
                <w:color w:val="000000"/>
                <w:sz w:val="22"/>
              </w:rPr>
              <w:t>0</w:t>
            </w:r>
          </w:p>
        </w:tc>
      </w:tr>
      <w:tr w:rsidR="0048555D" w:rsidRPr="00127E8A" w14:paraId="0F6352E8" w14:textId="77777777" w:rsidTr="00501A6B">
        <w:trPr>
          <w:trHeight w:val="300"/>
        </w:trPr>
        <w:tc>
          <w:tcPr>
            <w:tcW w:w="979" w:type="pct"/>
            <w:tcBorders>
              <w:top w:val="nil"/>
              <w:left w:val="single" w:sz="4" w:space="0" w:color="auto"/>
              <w:bottom w:val="single" w:sz="4" w:space="0" w:color="auto"/>
              <w:right w:val="single" w:sz="4" w:space="0" w:color="auto"/>
            </w:tcBorders>
            <w:shd w:val="clear" w:color="auto" w:fill="auto"/>
            <w:vAlign w:val="center"/>
            <w:hideMark/>
          </w:tcPr>
          <w:p w14:paraId="03F37735" w14:textId="77777777" w:rsidR="0048555D" w:rsidRPr="00127E8A" w:rsidRDefault="0048555D" w:rsidP="00501A6B">
            <w:pPr>
              <w:pStyle w:val="affb"/>
              <w:jc w:val="left"/>
              <w:rPr>
                <w:lang w:eastAsia="ru-RU"/>
              </w:rPr>
            </w:pPr>
            <w:r w:rsidRPr="00127E8A">
              <w:rPr>
                <w:lang w:eastAsia="ru-RU"/>
              </w:rPr>
              <w:t>Располагаемая мощность</w:t>
            </w:r>
          </w:p>
        </w:tc>
        <w:tc>
          <w:tcPr>
            <w:tcW w:w="319" w:type="pct"/>
            <w:tcBorders>
              <w:top w:val="nil"/>
              <w:left w:val="nil"/>
              <w:bottom w:val="single" w:sz="4" w:space="0" w:color="auto"/>
              <w:right w:val="single" w:sz="4" w:space="0" w:color="auto"/>
            </w:tcBorders>
            <w:shd w:val="clear" w:color="auto" w:fill="auto"/>
            <w:vAlign w:val="center"/>
            <w:hideMark/>
          </w:tcPr>
          <w:p w14:paraId="2E30D863"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22EA2748"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0BF1BC6B"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53D5FE61"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538CC134"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59DCCC4B"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06964260"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4D7D0A48"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510048D8"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12F75466"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356D7CEF"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445EB949"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00F704E8" w14:textId="77777777" w:rsidR="0048555D" w:rsidRPr="002D28F5" w:rsidRDefault="0048555D" w:rsidP="00501A6B">
            <w:pPr>
              <w:pStyle w:val="affb"/>
              <w:rPr>
                <w:lang w:eastAsia="ru-RU"/>
              </w:rPr>
            </w:pPr>
            <w:r>
              <w:rPr>
                <w:color w:val="000000"/>
                <w:sz w:val="22"/>
              </w:rPr>
              <w:t>2,15</w:t>
            </w:r>
          </w:p>
        </w:tc>
        <w:tc>
          <w:tcPr>
            <w:tcW w:w="261" w:type="pct"/>
            <w:tcBorders>
              <w:top w:val="nil"/>
              <w:left w:val="nil"/>
              <w:bottom w:val="single" w:sz="4" w:space="0" w:color="auto"/>
              <w:right w:val="single" w:sz="4" w:space="0" w:color="auto"/>
            </w:tcBorders>
            <w:shd w:val="clear" w:color="auto" w:fill="auto"/>
            <w:vAlign w:val="center"/>
            <w:hideMark/>
          </w:tcPr>
          <w:p w14:paraId="1F83F487" w14:textId="77777777" w:rsidR="0048555D" w:rsidRPr="002D28F5" w:rsidRDefault="0048555D" w:rsidP="00501A6B">
            <w:pPr>
              <w:pStyle w:val="affb"/>
              <w:rPr>
                <w:lang w:eastAsia="ru-RU"/>
              </w:rPr>
            </w:pPr>
            <w:r>
              <w:rPr>
                <w:color w:val="000000"/>
                <w:sz w:val="22"/>
              </w:rPr>
              <w:t>2,15</w:t>
            </w:r>
          </w:p>
        </w:tc>
        <w:tc>
          <w:tcPr>
            <w:tcW w:w="307" w:type="pct"/>
            <w:tcBorders>
              <w:top w:val="nil"/>
              <w:left w:val="nil"/>
              <w:bottom w:val="single" w:sz="4" w:space="0" w:color="auto"/>
              <w:right w:val="single" w:sz="4" w:space="0" w:color="auto"/>
            </w:tcBorders>
            <w:shd w:val="clear" w:color="auto" w:fill="auto"/>
            <w:vAlign w:val="center"/>
            <w:hideMark/>
          </w:tcPr>
          <w:p w14:paraId="24489405" w14:textId="77777777" w:rsidR="0048555D" w:rsidRPr="002D28F5" w:rsidRDefault="0048555D" w:rsidP="00501A6B">
            <w:pPr>
              <w:pStyle w:val="affb"/>
              <w:rPr>
                <w:lang w:eastAsia="ru-RU"/>
              </w:rPr>
            </w:pPr>
            <w:r>
              <w:rPr>
                <w:color w:val="000000"/>
                <w:sz w:val="22"/>
              </w:rPr>
              <w:t>2,15</w:t>
            </w:r>
          </w:p>
        </w:tc>
      </w:tr>
      <w:tr w:rsidR="0048555D" w:rsidRPr="00127E8A" w14:paraId="0C7009D7" w14:textId="77777777" w:rsidTr="00501A6B">
        <w:trPr>
          <w:trHeight w:val="600"/>
        </w:trPr>
        <w:tc>
          <w:tcPr>
            <w:tcW w:w="979" w:type="pct"/>
            <w:tcBorders>
              <w:top w:val="nil"/>
              <w:left w:val="single" w:sz="4" w:space="0" w:color="auto"/>
              <w:bottom w:val="single" w:sz="4" w:space="0" w:color="auto"/>
              <w:right w:val="single" w:sz="4" w:space="0" w:color="auto"/>
            </w:tcBorders>
            <w:shd w:val="clear" w:color="auto" w:fill="auto"/>
            <w:vAlign w:val="center"/>
            <w:hideMark/>
          </w:tcPr>
          <w:p w14:paraId="70704A42" w14:textId="77777777" w:rsidR="0048555D" w:rsidRPr="00127E8A" w:rsidRDefault="0048555D" w:rsidP="00501A6B">
            <w:pPr>
              <w:pStyle w:val="affb"/>
              <w:jc w:val="left"/>
              <w:rPr>
                <w:lang w:eastAsia="ru-RU"/>
              </w:rPr>
            </w:pPr>
            <w:r w:rsidRPr="00127E8A">
              <w:rPr>
                <w:lang w:eastAsia="ru-RU"/>
              </w:rPr>
              <w:t>Собственные производственные и хозяйственные нужды</w:t>
            </w:r>
          </w:p>
        </w:tc>
        <w:tc>
          <w:tcPr>
            <w:tcW w:w="319" w:type="pct"/>
            <w:tcBorders>
              <w:top w:val="nil"/>
              <w:left w:val="nil"/>
              <w:bottom w:val="single" w:sz="4" w:space="0" w:color="auto"/>
              <w:right w:val="single" w:sz="4" w:space="0" w:color="auto"/>
            </w:tcBorders>
            <w:shd w:val="clear" w:color="auto" w:fill="auto"/>
            <w:vAlign w:val="center"/>
            <w:hideMark/>
          </w:tcPr>
          <w:p w14:paraId="1EDDC279" w14:textId="77777777" w:rsidR="0048555D" w:rsidRPr="002D28F5" w:rsidRDefault="0048555D" w:rsidP="00501A6B">
            <w:pPr>
              <w:pStyle w:val="affb"/>
              <w:rPr>
                <w:lang w:eastAsia="ru-RU"/>
              </w:rPr>
            </w:pPr>
            <w:r>
              <w:rPr>
                <w:color w:val="000000"/>
                <w:sz w:val="22"/>
              </w:rPr>
              <w:t>0,06</w:t>
            </w:r>
          </w:p>
        </w:tc>
        <w:tc>
          <w:tcPr>
            <w:tcW w:w="261" w:type="pct"/>
            <w:tcBorders>
              <w:top w:val="nil"/>
              <w:left w:val="nil"/>
              <w:bottom w:val="single" w:sz="4" w:space="0" w:color="auto"/>
              <w:right w:val="single" w:sz="4" w:space="0" w:color="auto"/>
            </w:tcBorders>
            <w:shd w:val="clear" w:color="auto" w:fill="auto"/>
            <w:vAlign w:val="center"/>
            <w:hideMark/>
          </w:tcPr>
          <w:p w14:paraId="3C7A5AD3" w14:textId="77777777" w:rsidR="0048555D" w:rsidRPr="002D28F5" w:rsidRDefault="0048555D" w:rsidP="00501A6B">
            <w:pPr>
              <w:pStyle w:val="affb"/>
              <w:rPr>
                <w:lang w:eastAsia="ru-RU"/>
              </w:rPr>
            </w:pPr>
            <w:r>
              <w:rPr>
                <w:color w:val="000000"/>
                <w:sz w:val="22"/>
              </w:rPr>
              <w:t>0,06</w:t>
            </w:r>
          </w:p>
        </w:tc>
        <w:tc>
          <w:tcPr>
            <w:tcW w:w="261" w:type="pct"/>
            <w:tcBorders>
              <w:top w:val="nil"/>
              <w:left w:val="nil"/>
              <w:bottom w:val="single" w:sz="4" w:space="0" w:color="auto"/>
              <w:right w:val="single" w:sz="4" w:space="0" w:color="auto"/>
            </w:tcBorders>
            <w:shd w:val="clear" w:color="auto" w:fill="auto"/>
            <w:vAlign w:val="center"/>
            <w:hideMark/>
          </w:tcPr>
          <w:p w14:paraId="3CFB1357" w14:textId="77777777" w:rsidR="0048555D" w:rsidRPr="002D28F5" w:rsidRDefault="0048555D" w:rsidP="00501A6B">
            <w:pPr>
              <w:pStyle w:val="affb"/>
              <w:rPr>
                <w:lang w:eastAsia="ru-RU"/>
              </w:rPr>
            </w:pPr>
            <w:r>
              <w:rPr>
                <w:color w:val="000000"/>
                <w:sz w:val="22"/>
              </w:rPr>
              <w:t>0,06</w:t>
            </w:r>
          </w:p>
        </w:tc>
        <w:tc>
          <w:tcPr>
            <w:tcW w:w="261" w:type="pct"/>
            <w:tcBorders>
              <w:top w:val="nil"/>
              <w:left w:val="nil"/>
              <w:bottom w:val="single" w:sz="4" w:space="0" w:color="auto"/>
              <w:right w:val="single" w:sz="4" w:space="0" w:color="auto"/>
            </w:tcBorders>
            <w:shd w:val="clear" w:color="auto" w:fill="auto"/>
            <w:vAlign w:val="center"/>
            <w:hideMark/>
          </w:tcPr>
          <w:p w14:paraId="0721BD69" w14:textId="77777777" w:rsidR="0048555D" w:rsidRPr="002D28F5" w:rsidRDefault="0048555D" w:rsidP="00501A6B">
            <w:pPr>
              <w:pStyle w:val="affb"/>
              <w:rPr>
                <w:lang w:eastAsia="ru-RU"/>
              </w:rPr>
            </w:pPr>
            <w:r>
              <w:rPr>
                <w:color w:val="000000"/>
                <w:sz w:val="22"/>
              </w:rPr>
              <w:t>0,06</w:t>
            </w:r>
          </w:p>
        </w:tc>
        <w:tc>
          <w:tcPr>
            <w:tcW w:w="261" w:type="pct"/>
            <w:tcBorders>
              <w:top w:val="nil"/>
              <w:left w:val="nil"/>
              <w:bottom w:val="single" w:sz="4" w:space="0" w:color="auto"/>
              <w:right w:val="single" w:sz="4" w:space="0" w:color="auto"/>
            </w:tcBorders>
            <w:shd w:val="clear" w:color="auto" w:fill="auto"/>
            <w:vAlign w:val="center"/>
            <w:hideMark/>
          </w:tcPr>
          <w:p w14:paraId="346C1F97" w14:textId="77777777" w:rsidR="0048555D" w:rsidRPr="002D28F5" w:rsidRDefault="0048555D" w:rsidP="00501A6B">
            <w:pPr>
              <w:pStyle w:val="affb"/>
              <w:rPr>
                <w:lang w:eastAsia="ru-RU"/>
              </w:rPr>
            </w:pPr>
            <w:r>
              <w:rPr>
                <w:color w:val="000000"/>
                <w:sz w:val="22"/>
              </w:rPr>
              <w:t>0,06</w:t>
            </w:r>
          </w:p>
        </w:tc>
        <w:tc>
          <w:tcPr>
            <w:tcW w:w="261" w:type="pct"/>
            <w:tcBorders>
              <w:top w:val="nil"/>
              <w:left w:val="nil"/>
              <w:bottom w:val="single" w:sz="4" w:space="0" w:color="auto"/>
              <w:right w:val="single" w:sz="4" w:space="0" w:color="auto"/>
            </w:tcBorders>
            <w:shd w:val="clear" w:color="auto" w:fill="auto"/>
            <w:vAlign w:val="center"/>
            <w:hideMark/>
          </w:tcPr>
          <w:p w14:paraId="3304B168" w14:textId="77777777" w:rsidR="0048555D" w:rsidRPr="002D28F5" w:rsidRDefault="0048555D" w:rsidP="00501A6B">
            <w:pPr>
              <w:pStyle w:val="affb"/>
              <w:rPr>
                <w:lang w:eastAsia="ru-RU"/>
              </w:rPr>
            </w:pPr>
            <w:r>
              <w:rPr>
                <w:color w:val="000000"/>
                <w:sz w:val="22"/>
              </w:rPr>
              <w:t>0,06</w:t>
            </w:r>
          </w:p>
        </w:tc>
        <w:tc>
          <w:tcPr>
            <w:tcW w:w="261" w:type="pct"/>
            <w:tcBorders>
              <w:top w:val="nil"/>
              <w:left w:val="nil"/>
              <w:bottom w:val="single" w:sz="4" w:space="0" w:color="auto"/>
              <w:right w:val="single" w:sz="4" w:space="0" w:color="auto"/>
            </w:tcBorders>
            <w:shd w:val="clear" w:color="auto" w:fill="auto"/>
            <w:vAlign w:val="center"/>
            <w:hideMark/>
          </w:tcPr>
          <w:p w14:paraId="5616BC8B" w14:textId="77777777" w:rsidR="0048555D" w:rsidRPr="002D28F5" w:rsidRDefault="0048555D" w:rsidP="00501A6B">
            <w:pPr>
              <w:pStyle w:val="affb"/>
              <w:rPr>
                <w:lang w:eastAsia="ru-RU"/>
              </w:rPr>
            </w:pPr>
            <w:r>
              <w:rPr>
                <w:color w:val="000000"/>
                <w:sz w:val="22"/>
              </w:rPr>
              <w:t>0,06</w:t>
            </w:r>
          </w:p>
        </w:tc>
        <w:tc>
          <w:tcPr>
            <w:tcW w:w="261" w:type="pct"/>
            <w:tcBorders>
              <w:top w:val="nil"/>
              <w:left w:val="nil"/>
              <w:bottom w:val="single" w:sz="4" w:space="0" w:color="auto"/>
              <w:right w:val="single" w:sz="4" w:space="0" w:color="auto"/>
            </w:tcBorders>
            <w:shd w:val="clear" w:color="auto" w:fill="auto"/>
            <w:vAlign w:val="center"/>
            <w:hideMark/>
          </w:tcPr>
          <w:p w14:paraId="414C1190" w14:textId="77777777" w:rsidR="0048555D" w:rsidRPr="002D28F5" w:rsidRDefault="0048555D" w:rsidP="00501A6B">
            <w:pPr>
              <w:pStyle w:val="affb"/>
              <w:rPr>
                <w:lang w:eastAsia="ru-RU"/>
              </w:rPr>
            </w:pPr>
            <w:r>
              <w:rPr>
                <w:color w:val="000000"/>
                <w:sz w:val="22"/>
              </w:rPr>
              <w:t>0,06</w:t>
            </w:r>
          </w:p>
        </w:tc>
        <w:tc>
          <w:tcPr>
            <w:tcW w:w="261" w:type="pct"/>
            <w:tcBorders>
              <w:top w:val="nil"/>
              <w:left w:val="nil"/>
              <w:bottom w:val="single" w:sz="4" w:space="0" w:color="auto"/>
              <w:right w:val="single" w:sz="4" w:space="0" w:color="auto"/>
            </w:tcBorders>
            <w:shd w:val="clear" w:color="auto" w:fill="auto"/>
            <w:vAlign w:val="center"/>
            <w:hideMark/>
          </w:tcPr>
          <w:p w14:paraId="1E4A9ED3" w14:textId="77777777" w:rsidR="0048555D" w:rsidRPr="002D28F5" w:rsidRDefault="0048555D" w:rsidP="00501A6B">
            <w:pPr>
              <w:pStyle w:val="affb"/>
              <w:rPr>
                <w:lang w:eastAsia="ru-RU"/>
              </w:rPr>
            </w:pPr>
            <w:r>
              <w:rPr>
                <w:color w:val="000000"/>
                <w:sz w:val="22"/>
              </w:rPr>
              <w:t>0,06</w:t>
            </w:r>
          </w:p>
        </w:tc>
        <w:tc>
          <w:tcPr>
            <w:tcW w:w="261" w:type="pct"/>
            <w:tcBorders>
              <w:top w:val="nil"/>
              <w:left w:val="nil"/>
              <w:bottom w:val="single" w:sz="4" w:space="0" w:color="auto"/>
              <w:right w:val="single" w:sz="4" w:space="0" w:color="auto"/>
            </w:tcBorders>
            <w:shd w:val="clear" w:color="auto" w:fill="auto"/>
            <w:vAlign w:val="center"/>
            <w:hideMark/>
          </w:tcPr>
          <w:p w14:paraId="2FBBD281" w14:textId="77777777" w:rsidR="0048555D" w:rsidRPr="002D28F5" w:rsidRDefault="0048555D" w:rsidP="00501A6B">
            <w:pPr>
              <w:pStyle w:val="affb"/>
              <w:rPr>
                <w:lang w:eastAsia="ru-RU"/>
              </w:rPr>
            </w:pPr>
            <w:r>
              <w:rPr>
                <w:color w:val="000000"/>
                <w:sz w:val="22"/>
              </w:rPr>
              <w:t>0,06</w:t>
            </w:r>
          </w:p>
        </w:tc>
        <w:tc>
          <w:tcPr>
            <w:tcW w:w="261" w:type="pct"/>
            <w:tcBorders>
              <w:top w:val="nil"/>
              <w:left w:val="nil"/>
              <w:bottom w:val="single" w:sz="4" w:space="0" w:color="auto"/>
              <w:right w:val="single" w:sz="4" w:space="0" w:color="auto"/>
            </w:tcBorders>
            <w:shd w:val="clear" w:color="auto" w:fill="auto"/>
            <w:vAlign w:val="center"/>
            <w:hideMark/>
          </w:tcPr>
          <w:p w14:paraId="53876E23" w14:textId="77777777" w:rsidR="0048555D" w:rsidRPr="002D28F5" w:rsidRDefault="0048555D" w:rsidP="00501A6B">
            <w:pPr>
              <w:pStyle w:val="affb"/>
              <w:rPr>
                <w:lang w:eastAsia="ru-RU"/>
              </w:rPr>
            </w:pPr>
            <w:r>
              <w:rPr>
                <w:color w:val="000000"/>
                <w:sz w:val="22"/>
              </w:rPr>
              <w:t>0,06</w:t>
            </w:r>
          </w:p>
        </w:tc>
        <w:tc>
          <w:tcPr>
            <w:tcW w:w="261" w:type="pct"/>
            <w:tcBorders>
              <w:top w:val="nil"/>
              <w:left w:val="nil"/>
              <w:bottom w:val="single" w:sz="4" w:space="0" w:color="auto"/>
              <w:right w:val="single" w:sz="4" w:space="0" w:color="auto"/>
            </w:tcBorders>
            <w:shd w:val="clear" w:color="auto" w:fill="auto"/>
            <w:vAlign w:val="center"/>
            <w:hideMark/>
          </w:tcPr>
          <w:p w14:paraId="0D99154D" w14:textId="77777777" w:rsidR="0048555D" w:rsidRPr="002D28F5" w:rsidRDefault="0048555D" w:rsidP="00501A6B">
            <w:pPr>
              <w:pStyle w:val="affb"/>
              <w:rPr>
                <w:lang w:eastAsia="ru-RU"/>
              </w:rPr>
            </w:pPr>
            <w:r>
              <w:rPr>
                <w:color w:val="000000"/>
                <w:sz w:val="22"/>
              </w:rPr>
              <w:t>0,06</w:t>
            </w:r>
          </w:p>
        </w:tc>
        <w:tc>
          <w:tcPr>
            <w:tcW w:w="261" w:type="pct"/>
            <w:tcBorders>
              <w:top w:val="nil"/>
              <w:left w:val="nil"/>
              <w:bottom w:val="single" w:sz="4" w:space="0" w:color="auto"/>
              <w:right w:val="single" w:sz="4" w:space="0" w:color="auto"/>
            </w:tcBorders>
            <w:shd w:val="clear" w:color="auto" w:fill="auto"/>
            <w:vAlign w:val="center"/>
            <w:hideMark/>
          </w:tcPr>
          <w:p w14:paraId="44D2E39E" w14:textId="77777777" w:rsidR="0048555D" w:rsidRPr="002D28F5" w:rsidRDefault="0048555D" w:rsidP="00501A6B">
            <w:pPr>
              <w:pStyle w:val="affb"/>
              <w:rPr>
                <w:lang w:eastAsia="ru-RU"/>
              </w:rPr>
            </w:pPr>
            <w:r>
              <w:rPr>
                <w:color w:val="000000"/>
                <w:sz w:val="22"/>
              </w:rPr>
              <w:t>0,06</w:t>
            </w:r>
          </w:p>
        </w:tc>
        <w:tc>
          <w:tcPr>
            <w:tcW w:w="261" w:type="pct"/>
            <w:tcBorders>
              <w:top w:val="nil"/>
              <w:left w:val="nil"/>
              <w:bottom w:val="single" w:sz="4" w:space="0" w:color="auto"/>
              <w:right w:val="single" w:sz="4" w:space="0" w:color="auto"/>
            </w:tcBorders>
            <w:shd w:val="clear" w:color="auto" w:fill="auto"/>
            <w:vAlign w:val="center"/>
            <w:hideMark/>
          </w:tcPr>
          <w:p w14:paraId="69730A86" w14:textId="77777777" w:rsidR="0048555D" w:rsidRPr="002D28F5" w:rsidRDefault="0048555D" w:rsidP="00501A6B">
            <w:pPr>
              <w:pStyle w:val="affb"/>
              <w:rPr>
                <w:lang w:eastAsia="ru-RU"/>
              </w:rPr>
            </w:pPr>
            <w:r>
              <w:rPr>
                <w:color w:val="000000"/>
                <w:sz w:val="22"/>
              </w:rPr>
              <w:t>0,06</w:t>
            </w:r>
          </w:p>
        </w:tc>
        <w:tc>
          <w:tcPr>
            <w:tcW w:w="307" w:type="pct"/>
            <w:tcBorders>
              <w:top w:val="nil"/>
              <w:left w:val="nil"/>
              <w:bottom w:val="single" w:sz="4" w:space="0" w:color="auto"/>
              <w:right w:val="single" w:sz="4" w:space="0" w:color="auto"/>
            </w:tcBorders>
            <w:shd w:val="clear" w:color="auto" w:fill="auto"/>
            <w:vAlign w:val="center"/>
            <w:hideMark/>
          </w:tcPr>
          <w:p w14:paraId="7D67A69E" w14:textId="77777777" w:rsidR="0048555D" w:rsidRPr="002D28F5" w:rsidRDefault="0048555D" w:rsidP="00501A6B">
            <w:pPr>
              <w:pStyle w:val="affb"/>
              <w:rPr>
                <w:lang w:eastAsia="ru-RU"/>
              </w:rPr>
            </w:pPr>
            <w:r>
              <w:rPr>
                <w:color w:val="000000"/>
                <w:sz w:val="22"/>
              </w:rPr>
              <w:t>0,06</w:t>
            </w:r>
          </w:p>
        </w:tc>
      </w:tr>
      <w:tr w:rsidR="0048555D" w:rsidRPr="00127E8A" w14:paraId="3E2410A5" w14:textId="77777777" w:rsidTr="00501A6B">
        <w:trPr>
          <w:trHeight w:val="300"/>
        </w:trPr>
        <w:tc>
          <w:tcPr>
            <w:tcW w:w="979" w:type="pct"/>
            <w:tcBorders>
              <w:top w:val="nil"/>
              <w:left w:val="single" w:sz="4" w:space="0" w:color="auto"/>
              <w:bottom w:val="single" w:sz="4" w:space="0" w:color="auto"/>
              <w:right w:val="single" w:sz="4" w:space="0" w:color="auto"/>
            </w:tcBorders>
            <w:shd w:val="clear" w:color="auto" w:fill="auto"/>
            <w:vAlign w:val="center"/>
            <w:hideMark/>
          </w:tcPr>
          <w:p w14:paraId="41363C1F" w14:textId="77777777" w:rsidR="0048555D" w:rsidRPr="00127E8A" w:rsidRDefault="0048555D" w:rsidP="00501A6B">
            <w:pPr>
              <w:pStyle w:val="affb"/>
              <w:jc w:val="left"/>
              <w:rPr>
                <w:lang w:eastAsia="ru-RU"/>
              </w:rPr>
            </w:pPr>
            <w:r w:rsidRPr="00127E8A">
              <w:rPr>
                <w:lang w:eastAsia="ru-RU"/>
              </w:rPr>
              <w:t>Располагаемая мощность нетто</w:t>
            </w:r>
          </w:p>
        </w:tc>
        <w:tc>
          <w:tcPr>
            <w:tcW w:w="319" w:type="pct"/>
            <w:tcBorders>
              <w:top w:val="nil"/>
              <w:left w:val="nil"/>
              <w:bottom w:val="single" w:sz="4" w:space="0" w:color="auto"/>
              <w:right w:val="single" w:sz="4" w:space="0" w:color="auto"/>
            </w:tcBorders>
            <w:shd w:val="clear" w:color="auto" w:fill="auto"/>
            <w:vAlign w:val="center"/>
            <w:hideMark/>
          </w:tcPr>
          <w:p w14:paraId="58AD41E2" w14:textId="77777777" w:rsidR="0048555D" w:rsidRPr="002D28F5" w:rsidRDefault="0048555D" w:rsidP="00501A6B">
            <w:pPr>
              <w:pStyle w:val="affb"/>
              <w:rPr>
                <w:lang w:eastAsia="ru-RU"/>
              </w:rPr>
            </w:pPr>
            <w:r>
              <w:rPr>
                <w:color w:val="000000"/>
                <w:sz w:val="22"/>
              </w:rPr>
              <w:t>2,09</w:t>
            </w:r>
          </w:p>
        </w:tc>
        <w:tc>
          <w:tcPr>
            <w:tcW w:w="261" w:type="pct"/>
            <w:tcBorders>
              <w:top w:val="nil"/>
              <w:left w:val="nil"/>
              <w:bottom w:val="single" w:sz="4" w:space="0" w:color="auto"/>
              <w:right w:val="single" w:sz="4" w:space="0" w:color="auto"/>
            </w:tcBorders>
            <w:shd w:val="clear" w:color="auto" w:fill="auto"/>
            <w:vAlign w:val="center"/>
            <w:hideMark/>
          </w:tcPr>
          <w:p w14:paraId="09C56607" w14:textId="77777777" w:rsidR="0048555D" w:rsidRPr="002D28F5" w:rsidRDefault="0048555D" w:rsidP="00501A6B">
            <w:pPr>
              <w:pStyle w:val="affb"/>
              <w:rPr>
                <w:lang w:eastAsia="ru-RU"/>
              </w:rPr>
            </w:pPr>
            <w:r>
              <w:rPr>
                <w:color w:val="000000"/>
                <w:sz w:val="22"/>
              </w:rPr>
              <w:t>2,09</w:t>
            </w:r>
          </w:p>
        </w:tc>
        <w:tc>
          <w:tcPr>
            <w:tcW w:w="261" w:type="pct"/>
            <w:tcBorders>
              <w:top w:val="nil"/>
              <w:left w:val="nil"/>
              <w:bottom w:val="single" w:sz="4" w:space="0" w:color="auto"/>
              <w:right w:val="single" w:sz="4" w:space="0" w:color="auto"/>
            </w:tcBorders>
            <w:shd w:val="clear" w:color="auto" w:fill="auto"/>
            <w:vAlign w:val="center"/>
            <w:hideMark/>
          </w:tcPr>
          <w:p w14:paraId="74E7D5BC" w14:textId="77777777" w:rsidR="0048555D" w:rsidRPr="002D28F5" w:rsidRDefault="0048555D" w:rsidP="00501A6B">
            <w:pPr>
              <w:pStyle w:val="affb"/>
              <w:rPr>
                <w:lang w:eastAsia="ru-RU"/>
              </w:rPr>
            </w:pPr>
            <w:r>
              <w:rPr>
                <w:color w:val="000000"/>
                <w:sz w:val="22"/>
              </w:rPr>
              <w:t>2,09</w:t>
            </w:r>
          </w:p>
        </w:tc>
        <w:tc>
          <w:tcPr>
            <w:tcW w:w="261" w:type="pct"/>
            <w:tcBorders>
              <w:top w:val="nil"/>
              <w:left w:val="nil"/>
              <w:bottom w:val="single" w:sz="4" w:space="0" w:color="auto"/>
              <w:right w:val="single" w:sz="4" w:space="0" w:color="auto"/>
            </w:tcBorders>
            <w:shd w:val="clear" w:color="auto" w:fill="auto"/>
            <w:vAlign w:val="center"/>
            <w:hideMark/>
          </w:tcPr>
          <w:p w14:paraId="7CFF7A2A" w14:textId="77777777" w:rsidR="0048555D" w:rsidRPr="002D28F5" w:rsidRDefault="0048555D" w:rsidP="00501A6B">
            <w:pPr>
              <w:pStyle w:val="affb"/>
              <w:rPr>
                <w:lang w:eastAsia="ru-RU"/>
              </w:rPr>
            </w:pPr>
            <w:r>
              <w:rPr>
                <w:color w:val="000000"/>
                <w:sz w:val="22"/>
              </w:rPr>
              <w:t>2,09</w:t>
            </w:r>
          </w:p>
        </w:tc>
        <w:tc>
          <w:tcPr>
            <w:tcW w:w="261" w:type="pct"/>
            <w:tcBorders>
              <w:top w:val="nil"/>
              <w:left w:val="nil"/>
              <w:bottom w:val="single" w:sz="4" w:space="0" w:color="auto"/>
              <w:right w:val="single" w:sz="4" w:space="0" w:color="auto"/>
            </w:tcBorders>
            <w:shd w:val="clear" w:color="auto" w:fill="auto"/>
            <w:vAlign w:val="center"/>
            <w:hideMark/>
          </w:tcPr>
          <w:p w14:paraId="6FFE9A9C" w14:textId="77777777" w:rsidR="0048555D" w:rsidRPr="002D28F5" w:rsidRDefault="0048555D" w:rsidP="00501A6B">
            <w:pPr>
              <w:pStyle w:val="affb"/>
              <w:rPr>
                <w:lang w:eastAsia="ru-RU"/>
              </w:rPr>
            </w:pPr>
            <w:r>
              <w:rPr>
                <w:color w:val="000000"/>
                <w:sz w:val="22"/>
              </w:rPr>
              <w:t>2,09</w:t>
            </w:r>
          </w:p>
        </w:tc>
        <w:tc>
          <w:tcPr>
            <w:tcW w:w="261" w:type="pct"/>
            <w:tcBorders>
              <w:top w:val="nil"/>
              <w:left w:val="nil"/>
              <w:bottom w:val="single" w:sz="4" w:space="0" w:color="auto"/>
              <w:right w:val="single" w:sz="4" w:space="0" w:color="auto"/>
            </w:tcBorders>
            <w:shd w:val="clear" w:color="auto" w:fill="auto"/>
            <w:vAlign w:val="center"/>
            <w:hideMark/>
          </w:tcPr>
          <w:p w14:paraId="157E4E88" w14:textId="77777777" w:rsidR="0048555D" w:rsidRPr="002D28F5" w:rsidRDefault="0048555D" w:rsidP="00501A6B">
            <w:pPr>
              <w:pStyle w:val="affb"/>
              <w:rPr>
                <w:lang w:eastAsia="ru-RU"/>
              </w:rPr>
            </w:pPr>
            <w:r>
              <w:rPr>
                <w:color w:val="000000"/>
                <w:sz w:val="22"/>
              </w:rPr>
              <w:t>2,09</w:t>
            </w:r>
          </w:p>
        </w:tc>
        <w:tc>
          <w:tcPr>
            <w:tcW w:w="261" w:type="pct"/>
            <w:tcBorders>
              <w:top w:val="nil"/>
              <w:left w:val="nil"/>
              <w:bottom w:val="single" w:sz="4" w:space="0" w:color="auto"/>
              <w:right w:val="single" w:sz="4" w:space="0" w:color="auto"/>
            </w:tcBorders>
            <w:shd w:val="clear" w:color="auto" w:fill="auto"/>
            <w:vAlign w:val="center"/>
            <w:hideMark/>
          </w:tcPr>
          <w:p w14:paraId="299774A0" w14:textId="77777777" w:rsidR="0048555D" w:rsidRPr="002D28F5" w:rsidRDefault="0048555D" w:rsidP="00501A6B">
            <w:pPr>
              <w:pStyle w:val="affb"/>
              <w:rPr>
                <w:lang w:eastAsia="ru-RU"/>
              </w:rPr>
            </w:pPr>
            <w:r>
              <w:rPr>
                <w:color w:val="000000"/>
                <w:sz w:val="22"/>
              </w:rPr>
              <w:t>2,09</w:t>
            </w:r>
          </w:p>
        </w:tc>
        <w:tc>
          <w:tcPr>
            <w:tcW w:w="261" w:type="pct"/>
            <w:tcBorders>
              <w:top w:val="nil"/>
              <w:left w:val="nil"/>
              <w:bottom w:val="single" w:sz="4" w:space="0" w:color="auto"/>
              <w:right w:val="single" w:sz="4" w:space="0" w:color="auto"/>
            </w:tcBorders>
            <w:shd w:val="clear" w:color="auto" w:fill="auto"/>
            <w:vAlign w:val="center"/>
            <w:hideMark/>
          </w:tcPr>
          <w:p w14:paraId="3261E0F6" w14:textId="77777777" w:rsidR="0048555D" w:rsidRPr="002D28F5" w:rsidRDefault="0048555D" w:rsidP="00501A6B">
            <w:pPr>
              <w:pStyle w:val="affb"/>
              <w:rPr>
                <w:lang w:eastAsia="ru-RU"/>
              </w:rPr>
            </w:pPr>
            <w:r>
              <w:rPr>
                <w:color w:val="000000"/>
                <w:sz w:val="22"/>
              </w:rPr>
              <w:t>2,09</w:t>
            </w:r>
          </w:p>
        </w:tc>
        <w:tc>
          <w:tcPr>
            <w:tcW w:w="261" w:type="pct"/>
            <w:tcBorders>
              <w:top w:val="nil"/>
              <w:left w:val="nil"/>
              <w:bottom w:val="single" w:sz="4" w:space="0" w:color="auto"/>
              <w:right w:val="single" w:sz="4" w:space="0" w:color="auto"/>
            </w:tcBorders>
            <w:shd w:val="clear" w:color="auto" w:fill="auto"/>
            <w:vAlign w:val="center"/>
            <w:hideMark/>
          </w:tcPr>
          <w:p w14:paraId="7000181A" w14:textId="77777777" w:rsidR="0048555D" w:rsidRPr="002D28F5" w:rsidRDefault="0048555D" w:rsidP="00501A6B">
            <w:pPr>
              <w:pStyle w:val="affb"/>
              <w:rPr>
                <w:lang w:eastAsia="ru-RU"/>
              </w:rPr>
            </w:pPr>
            <w:r>
              <w:rPr>
                <w:color w:val="000000"/>
                <w:sz w:val="22"/>
              </w:rPr>
              <w:t>2,09</w:t>
            </w:r>
          </w:p>
        </w:tc>
        <w:tc>
          <w:tcPr>
            <w:tcW w:w="261" w:type="pct"/>
            <w:tcBorders>
              <w:top w:val="nil"/>
              <w:left w:val="nil"/>
              <w:bottom w:val="single" w:sz="4" w:space="0" w:color="auto"/>
              <w:right w:val="single" w:sz="4" w:space="0" w:color="auto"/>
            </w:tcBorders>
            <w:shd w:val="clear" w:color="auto" w:fill="auto"/>
            <w:vAlign w:val="center"/>
            <w:hideMark/>
          </w:tcPr>
          <w:p w14:paraId="4EA99C60" w14:textId="77777777" w:rsidR="0048555D" w:rsidRPr="002D28F5" w:rsidRDefault="0048555D" w:rsidP="00501A6B">
            <w:pPr>
              <w:pStyle w:val="affb"/>
              <w:rPr>
                <w:lang w:eastAsia="ru-RU"/>
              </w:rPr>
            </w:pPr>
            <w:r>
              <w:rPr>
                <w:color w:val="000000"/>
                <w:sz w:val="22"/>
              </w:rPr>
              <w:t>2,09</w:t>
            </w:r>
          </w:p>
        </w:tc>
        <w:tc>
          <w:tcPr>
            <w:tcW w:w="261" w:type="pct"/>
            <w:tcBorders>
              <w:top w:val="nil"/>
              <w:left w:val="nil"/>
              <w:bottom w:val="single" w:sz="4" w:space="0" w:color="auto"/>
              <w:right w:val="single" w:sz="4" w:space="0" w:color="auto"/>
            </w:tcBorders>
            <w:shd w:val="clear" w:color="auto" w:fill="auto"/>
            <w:vAlign w:val="center"/>
            <w:hideMark/>
          </w:tcPr>
          <w:p w14:paraId="5BE0DD53" w14:textId="77777777" w:rsidR="0048555D" w:rsidRPr="002D28F5" w:rsidRDefault="0048555D" w:rsidP="00501A6B">
            <w:pPr>
              <w:pStyle w:val="affb"/>
              <w:rPr>
                <w:lang w:eastAsia="ru-RU"/>
              </w:rPr>
            </w:pPr>
            <w:r>
              <w:rPr>
                <w:color w:val="000000"/>
                <w:sz w:val="22"/>
              </w:rPr>
              <w:t>2,09</w:t>
            </w:r>
          </w:p>
        </w:tc>
        <w:tc>
          <w:tcPr>
            <w:tcW w:w="261" w:type="pct"/>
            <w:tcBorders>
              <w:top w:val="nil"/>
              <w:left w:val="nil"/>
              <w:bottom w:val="single" w:sz="4" w:space="0" w:color="auto"/>
              <w:right w:val="single" w:sz="4" w:space="0" w:color="auto"/>
            </w:tcBorders>
            <w:shd w:val="clear" w:color="auto" w:fill="auto"/>
            <w:vAlign w:val="center"/>
            <w:hideMark/>
          </w:tcPr>
          <w:p w14:paraId="5C9799CF" w14:textId="77777777" w:rsidR="0048555D" w:rsidRPr="002D28F5" w:rsidRDefault="0048555D" w:rsidP="00501A6B">
            <w:pPr>
              <w:pStyle w:val="affb"/>
              <w:rPr>
                <w:lang w:eastAsia="ru-RU"/>
              </w:rPr>
            </w:pPr>
            <w:r>
              <w:rPr>
                <w:color w:val="000000"/>
                <w:sz w:val="22"/>
              </w:rPr>
              <w:t>2,09</w:t>
            </w:r>
          </w:p>
        </w:tc>
        <w:tc>
          <w:tcPr>
            <w:tcW w:w="261" w:type="pct"/>
            <w:tcBorders>
              <w:top w:val="nil"/>
              <w:left w:val="nil"/>
              <w:bottom w:val="single" w:sz="4" w:space="0" w:color="auto"/>
              <w:right w:val="single" w:sz="4" w:space="0" w:color="auto"/>
            </w:tcBorders>
            <w:shd w:val="clear" w:color="auto" w:fill="auto"/>
            <w:vAlign w:val="center"/>
            <w:hideMark/>
          </w:tcPr>
          <w:p w14:paraId="3EF4802D" w14:textId="77777777" w:rsidR="0048555D" w:rsidRPr="002D28F5" w:rsidRDefault="0048555D" w:rsidP="00501A6B">
            <w:pPr>
              <w:pStyle w:val="affb"/>
              <w:rPr>
                <w:lang w:eastAsia="ru-RU"/>
              </w:rPr>
            </w:pPr>
            <w:r>
              <w:rPr>
                <w:color w:val="000000"/>
                <w:sz w:val="22"/>
              </w:rPr>
              <w:t>2,09</w:t>
            </w:r>
          </w:p>
        </w:tc>
        <w:tc>
          <w:tcPr>
            <w:tcW w:w="261" w:type="pct"/>
            <w:tcBorders>
              <w:top w:val="nil"/>
              <w:left w:val="nil"/>
              <w:bottom w:val="single" w:sz="4" w:space="0" w:color="auto"/>
              <w:right w:val="single" w:sz="4" w:space="0" w:color="auto"/>
            </w:tcBorders>
            <w:shd w:val="clear" w:color="auto" w:fill="auto"/>
            <w:vAlign w:val="center"/>
            <w:hideMark/>
          </w:tcPr>
          <w:p w14:paraId="44E6205B" w14:textId="77777777" w:rsidR="0048555D" w:rsidRPr="002D28F5" w:rsidRDefault="0048555D" w:rsidP="00501A6B">
            <w:pPr>
              <w:pStyle w:val="affb"/>
              <w:rPr>
                <w:lang w:eastAsia="ru-RU"/>
              </w:rPr>
            </w:pPr>
            <w:r>
              <w:rPr>
                <w:color w:val="000000"/>
                <w:sz w:val="22"/>
              </w:rPr>
              <w:t>2,09</w:t>
            </w:r>
          </w:p>
        </w:tc>
        <w:tc>
          <w:tcPr>
            <w:tcW w:w="307" w:type="pct"/>
            <w:tcBorders>
              <w:top w:val="nil"/>
              <w:left w:val="nil"/>
              <w:bottom w:val="single" w:sz="4" w:space="0" w:color="auto"/>
              <w:right w:val="single" w:sz="4" w:space="0" w:color="auto"/>
            </w:tcBorders>
            <w:shd w:val="clear" w:color="auto" w:fill="auto"/>
            <w:vAlign w:val="center"/>
            <w:hideMark/>
          </w:tcPr>
          <w:p w14:paraId="4B740D03" w14:textId="77777777" w:rsidR="0048555D" w:rsidRPr="002D28F5" w:rsidRDefault="0048555D" w:rsidP="00501A6B">
            <w:pPr>
              <w:pStyle w:val="affb"/>
              <w:rPr>
                <w:lang w:eastAsia="ru-RU"/>
              </w:rPr>
            </w:pPr>
            <w:r>
              <w:rPr>
                <w:color w:val="000000"/>
                <w:sz w:val="22"/>
              </w:rPr>
              <w:t>2,09</w:t>
            </w:r>
          </w:p>
        </w:tc>
      </w:tr>
      <w:tr w:rsidR="0048555D" w:rsidRPr="00127E8A" w14:paraId="370822DC" w14:textId="77777777" w:rsidTr="00501A6B">
        <w:trPr>
          <w:trHeight w:val="300"/>
        </w:trPr>
        <w:tc>
          <w:tcPr>
            <w:tcW w:w="979" w:type="pct"/>
            <w:tcBorders>
              <w:top w:val="nil"/>
              <w:left w:val="single" w:sz="4" w:space="0" w:color="auto"/>
              <w:bottom w:val="single" w:sz="4" w:space="0" w:color="auto"/>
              <w:right w:val="single" w:sz="4" w:space="0" w:color="auto"/>
            </w:tcBorders>
            <w:shd w:val="clear" w:color="auto" w:fill="auto"/>
            <w:vAlign w:val="center"/>
            <w:hideMark/>
          </w:tcPr>
          <w:p w14:paraId="089F5AA5" w14:textId="77777777" w:rsidR="0048555D" w:rsidRPr="00127E8A" w:rsidRDefault="0048555D" w:rsidP="00501A6B">
            <w:pPr>
              <w:pStyle w:val="affb"/>
              <w:jc w:val="left"/>
              <w:rPr>
                <w:lang w:eastAsia="ru-RU"/>
              </w:rPr>
            </w:pPr>
            <w:r w:rsidRPr="00127E8A">
              <w:rPr>
                <w:lang w:eastAsia="ru-RU"/>
              </w:rPr>
              <w:t>Присоединенная нагрузка</w:t>
            </w:r>
          </w:p>
        </w:tc>
        <w:tc>
          <w:tcPr>
            <w:tcW w:w="319" w:type="pct"/>
            <w:tcBorders>
              <w:top w:val="nil"/>
              <w:left w:val="nil"/>
              <w:bottom w:val="single" w:sz="4" w:space="0" w:color="auto"/>
              <w:right w:val="single" w:sz="4" w:space="0" w:color="auto"/>
            </w:tcBorders>
            <w:shd w:val="clear" w:color="auto" w:fill="auto"/>
            <w:vAlign w:val="center"/>
            <w:hideMark/>
          </w:tcPr>
          <w:p w14:paraId="6465111B" w14:textId="77777777" w:rsidR="0048555D" w:rsidRPr="002D28F5" w:rsidRDefault="0048555D" w:rsidP="00501A6B">
            <w:pPr>
              <w:pStyle w:val="affb"/>
              <w:rPr>
                <w:lang w:eastAsia="ru-RU"/>
              </w:rPr>
            </w:pPr>
            <w:r>
              <w:rPr>
                <w:color w:val="000000"/>
                <w:sz w:val="22"/>
              </w:rPr>
              <w:t>0,31</w:t>
            </w:r>
          </w:p>
        </w:tc>
        <w:tc>
          <w:tcPr>
            <w:tcW w:w="261" w:type="pct"/>
            <w:tcBorders>
              <w:top w:val="nil"/>
              <w:left w:val="nil"/>
              <w:bottom w:val="single" w:sz="4" w:space="0" w:color="auto"/>
              <w:right w:val="single" w:sz="4" w:space="0" w:color="auto"/>
            </w:tcBorders>
            <w:shd w:val="clear" w:color="auto" w:fill="auto"/>
            <w:vAlign w:val="center"/>
            <w:hideMark/>
          </w:tcPr>
          <w:p w14:paraId="144E163F" w14:textId="77777777" w:rsidR="0048555D" w:rsidRPr="002D28F5" w:rsidRDefault="0048555D" w:rsidP="00501A6B">
            <w:pPr>
              <w:pStyle w:val="affb"/>
              <w:rPr>
                <w:lang w:eastAsia="ru-RU"/>
              </w:rPr>
            </w:pPr>
            <w:r>
              <w:rPr>
                <w:color w:val="000000"/>
                <w:sz w:val="22"/>
              </w:rPr>
              <w:t>0,31</w:t>
            </w:r>
          </w:p>
        </w:tc>
        <w:tc>
          <w:tcPr>
            <w:tcW w:w="261" w:type="pct"/>
            <w:tcBorders>
              <w:top w:val="nil"/>
              <w:left w:val="nil"/>
              <w:bottom w:val="single" w:sz="4" w:space="0" w:color="auto"/>
              <w:right w:val="single" w:sz="4" w:space="0" w:color="auto"/>
            </w:tcBorders>
            <w:shd w:val="clear" w:color="auto" w:fill="auto"/>
            <w:vAlign w:val="center"/>
            <w:hideMark/>
          </w:tcPr>
          <w:p w14:paraId="12B835C6" w14:textId="77777777" w:rsidR="0048555D" w:rsidRPr="002D28F5" w:rsidRDefault="0048555D" w:rsidP="00501A6B">
            <w:pPr>
              <w:pStyle w:val="affb"/>
              <w:rPr>
                <w:lang w:eastAsia="ru-RU"/>
              </w:rPr>
            </w:pPr>
            <w:r>
              <w:rPr>
                <w:color w:val="000000"/>
                <w:sz w:val="22"/>
              </w:rPr>
              <w:t>0,31</w:t>
            </w:r>
          </w:p>
        </w:tc>
        <w:tc>
          <w:tcPr>
            <w:tcW w:w="261" w:type="pct"/>
            <w:tcBorders>
              <w:top w:val="nil"/>
              <w:left w:val="nil"/>
              <w:bottom w:val="single" w:sz="4" w:space="0" w:color="auto"/>
              <w:right w:val="single" w:sz="4" w:space="0" w:color="auto"/>
            </w:tcBorders>
            <w:shd w:val="clear" w:color="auto" w:fill="auto"/>
            <w:vAlign w:val="center"/>
            <w:hideMark/>
          </w:tcPr>
          <w:p w14:paraId="3FF399F6" w14:textId="77777777" w:rsidR="0048555D" w:rsidRPr="002D28F5" w:rsidRDefault="0048555D" w:rsidP="00501A6B">
            <w:pPr>
              <w:pStyle w:val="affb"/>
              <w:rPr>
                <w:lang w:eastAsia="ru-RU"/>
              </w:rPr>
            </w:pPr>
            <w:r>
              <w:rPr>
                <w:color w:val="000000"/>
                <w:sz w:val="22"/>
              </w:rPr>
              <w:t>0,31</w:t>
            </w:r>
          </w:p>
        </w:tc>
        <w:tc>
          <w:tcPr>
            <w:tcW w:w="261" w:type="pct"/>
            <w:tcBorders>
              <w:top w:val="nil"/>
              <w:left w:val="nil"/>
              <w:bottom w:val="single" w:sz="4" w:space="0" w:color="auto"/>
              <w:right w:val="single" w:sz="4" w:space="0" w:color="auto"/>
            </w:tcBorders>
            <w:shd w:val="clear" w:color="auto" w:fill="auto"/>
            <w:vAlign w:val="center"/>
            <w:hideMark/>
          </w:tcPr>
          <w:p w14:paraId="7F665292" w14:textId="77777777" w:rsidR="0048555D" w:rsidRPr="002D28F5" w:rsidRDefault="0048555D" w:rsidP="00501A6B">
            <w:pPr>
              <w:pStyle w:val="affb"/>
              <w:rPr>
                <w:lang w:eastAsia="ru-RU"/>
              </w:rPr>
            </w:pPr>
            <w:r>
              <w:rPr>
                <w:color w:val="000000"/>
                <w:sz w:val="22"/>
              </w:rPr>
              <w:t>0,31</w:t>
            </w:r>
          </w:p>
        </w:tc>
        <w:tc>
          <w:tcPr>
            <w:tcW w:w="261" w:type="pct"/>
            <w:tcBorders>
              <w:top w:val="nil"/>
              <w:left w:val="nil"/>
              <w:bottom w:val="single" w:sz="4" w:space="0" w:color="auto"/>
              <w:right w:val="single" w:sz="4" w:space="0" w:color="auto"/>
            </w:tcBorders>
            <w:shd w:val="clear" w:color="auto" w:fill="auto"/>
            <w:vAlign w:val="center"/>
            <w:hideMark/>
          </w:tcPr>
          <w:p w14:paraId="137AB3F0" w14:textId="77777777" w:rsidR="0048555D" w:rsidRPr="002D28F5" w:rsidRDefault="0048555D" w:rsidP="00501A6B">
            <w:pPr>
              <w:pStyle w:val="affb"/>
              <w:rPr>
                <w:lang w:eastAsia="ru-RU"/>
              </w:rPr>
            </w:pPr>
            <w:r>
              <w:rPr>
                <w:color w:val="000000"/>
                <w:sz w:val="22"/>
              </w:rPr>
              <w:t>0,31</w:t>
            </w:r>
          </w:p>
        </w:tc>
        <w:tc>
          <w:tcPr>
            <w:tcW w:w="261" w:type="pct"/>
            <w:tcBorders>
              <w:top w:val="nil"/>
              <w:left w:val="nil"/>
              <w:bottom w:val="single" w:sz="4" w:space="0" w:color="auto"/>
              <w:right w:val="single" w:sz="4" w:space="0" w:color="auto"/>
            </w:tcBorders>
            <w:shd w:val="clear" w:color="auto" w:fill="auto"/>
            <w:vAlign w:val="center"/>
            <w:hideMark/>
          </w:tcPr>
          <w:p w14:paraId="6555AC44" w14:textId="77777777" w:rsidR="0048555D" w:rsidRPr="002D28F5" w:rsidRDefault="0048555D" w:rsidP="00501A6B">
            <w:pPr>
              <w:pStyle w:val="affb"/>
              <w:rPr>
                <w:lang w:eastAsia="ru-RU"/>
              </w:rPr>
            </w:pPr>
            <w:r>
              <w:rPr>
                <w:color w:val="000000"/>
                <w:sz w:val="22"/>
              </w:rPr>
              <w:t>0,31</w:t>
            </w:r>
          </w:p>
        </w:tc>
        <w:tc>
          <w:tcPr>
            <w:tcW w:w="261" w:type="pct"/>
            <w:tcBorders>
              <w:top w:val="nil"/>
              <w:left w:val="nil"/>
              <w:bottom w:val="single" w:sz="4" w:space="0" w:color="auto"/>
              <w:right w:val="single" w:sz="4" w:space="0" w:color="auto"/>
            </w:tcBorders>
            <w:shd w:val="clear" w:color="auto" w:fill="auto"/>
            <w:vAlign w:val="center"/>
            <w:hideMark/>
          </w:tcPr>
          <w:p w14:paraId="22BEA1BE" w14:textId="77777777" w:rsidR="0048555D" w:rsidRPr="002D28F5" w:rsidRDefault="0048555D" w:rsidP="00501A6B">
            <w:pPr>
              <w:pStyle w:val="affb"/>
              <w:rPr>
                <w:lang w:eastAsia="ru-RU"/>
              </w:rPr>
            </w:pPr>
            <w:r>
              <w:rPr>
                <w:color w:val="000000"/>
                <w:sz w:val="22"/>
              </w:rPr>
              <w:t>0,31</w:t>
            </w:r>
          </w:p>
        </w:tc>
        <w:tc>
          <w:tcPr>
            <w:tcW w:w="261" w:type="pct"/>
            <w:tcBorders>
              <w:top w:val="nil"/>
              <w:left w:val="nil"/>
              <w:bottom w:val="single" w:sz="4" w:space="0" w:color="auto"/>
              <w:right w:val="single" w:sz="4" w:space="0" w:color="auto"/>
            </w:tcBorders>
            <w:shd w:val="clear" w:color="auto" w:fill="auto"/>
            <w:vAlign w:val="center"/>
            <w:hideMark/>
          </w:tcPr>
          <w:p w14:paraId="064FC53A" w14:textId="77777777" w:rsidR="0048555D" w:rsidRPr="002D28F5" w:rsidRDefault="0048555D" w:rsidP="00501A6B">
            <w:pPr>
              <w:pStyle w:val="affb"/>
              <w:rPr>
                <w:lang w:eastAsia="ru-RU"/>
              </w:rPr>
            </w:pPr>
            <w:r>
              <w:rPr>
                <w:color w:val="000000"/>
                <w:sz w:val="22"/>
              </w:rPr>
              <w:t>0,31</w:t>
            </w:r>
          </w:p>
        </w:tc>
        <w:tc>
          <w:tcPr>
            <w:tcW w:w="261" w:type="pct"/>
            <w:tcBorders>
              <w:top w:val="nil"/>
              <w:left w:val="nil"/>
              <w:bottom w:val="single" w:sz="4" w:space="0" w:color="auto"/>
              <w:right w:val="single" w:sz="4" w:space="0" w:color="auto"/>
            </w:tcBorders>
            <w:shd w:val="clear" w:color="auto" w:fill="auto"/>
            <w:vAlign w:val="center"/>
            <w:hideMark/>
          </w:tcPr>
          <w:p w14:paraId="3D4DF552" w14:textId="77777777" w:rsidR="0048555D" w:rsidRPr="002D28F5" w:rsidRDefault="0048555D" w:rsidP="00501A6B">
            <w:pPr>
              <w:pStyle w:val="affb"/>
              <w:rPr>
                <w:lang w:eastAsia="ru-RU"/>
              </w:rPr>
            </w:pPr>
            <w:r>
              <w:rPr>
                <w:color w:val="000000"/>
                <w:sz w:val="22"/>
              </w:rPr>
              <w:t>0,31</w:t>
            </w:r>
          </w:p>
        </w:tc>
        <w:tc>
          <w:tcPr>
            <w:tcW w:w="261" w:type="pct"/>
            <w:tcBorders>
              <w:top w:val="nil"/>
              <w:left w:val="nil"/>
              <w:bottom w:val="single" w:sz="4" w:space="0" w:color="auto"/>
              <w:right w:val="single" w:sz="4" w:space="0" w:color="auto"/>
            </w:tcBorders>
            <w:shd w:val="clear" w:color="auto" w:fill="auto"/>
            <w:vAlign w:val="center"/>
            <w:hideMark/>
          </w:tcPr>
          <w:p w14:paraId="72C92DEB" w14:textId="77777777" w:rsidR="0048555D" w:rsidRPr="002D28F5" w:rsidRDefault="0048555D" w:rsidP="00501A6B">
            <w:pPr>
              <w:pStyle w:val="affb"/>
              <w:rPr>
                <w:lang w:eastAsia="ru-RU"/>
              </w:rPr>
            </w:pPr>
            <w:r>
              <w:rPr>
                <w:color w:val="000000"/>
                <w:sz w:val="22"/>
              </w:rPr>
              <w:t>0,31</w:t>
            </w:r>
          </w:p>
        </w:tc>
        <w:tc>
          <w:tcPr>
            <w:tcW w:w="261" w:type="pct"/>
            <w:tcBorders>
              <w:top w:val="nil"/>
              <w:left w:val="nil"/>
              <w:bottom w:val="single" w:sz="4" w:space="0" w:color="auto"/>
              <w:right w:val="single" w:sz="4" w:space="0" w:color="auto"/>
            </w:tcBorders>
            <w:shd w:val="clear" w:color="auto" w:fill="auto"/>
            <w:vAlign w:val="center"/>
            <w:hideMark/>
          </w:tcPr>
          <w:p w14:paraId="2AF37620" w14:textId="77777777" w:rsidR="0048555D" w:rsidRPr="002D28F5" w:rsidRDefault="0048555D" w:rsidP="00501A6B">
            <w:pPr>
              <w:pStyle w:val="affb"/>
              <w:rPr>
                <w:lang w:eastAsia="ru-RU"/>
              </w:rPr>
            </w:pPr>
            <w:r>
              <w:rPr>
                <w:color w:val="000000"/>
                <w:sz w:val="22"/>
              </w:rPr>
              <w:t>0,31</w:t>
            </w:r>
          </w:p>
        </w:tc>
        <w:tc>
          <w:tcPr>
            <w:tcW w:w="261" w:type="pct"/>
            <w:tcBorders>
              <w:top w:val="nil"/>
              <w:left w:val="nil"/>
              <w:bottom w:val="single" w:sz="4" w:space="0" w:color="auto"/>
              <w:right w:val="single" w:sz="4" w:space="0" w:color="auto"/>
            </w:tcBorders>
            <w:shd w:val="clear" w:color="auto" w:fill="auto"/>
            <w:vAlign w:val="center"/>
            <w:hideMark/>
          </w:tcPr>
          <w:p w14:paraId="590776E0" w14:textId="77777777" w:rsidR="0048555D" w:rsidRPr="002D28F5" w:rsidRDefault="0048555D" w:rsidP="00501A6B">
            <w:pPr>
              <w:pStyle w:val="affb"/>
              <w:rPr>
                <w:lang w:eastAsia="ru-RU"/>
              </w:rPr>
            </w:pPr>
            <w:r>
              <w:rPr>
                <w:color w:val="000000"/>
                <w:sz w:val="22"/>
              </w:rPr>
              <w:t>0,31</w:t>
            </w:r>
          </w:p>
        </w:tc>
        <w:tc>
          <w:tcPr>
            <w:tcW w:w="261" w:type="pct"/>
            <w:tcBorders>
              <w:top w:val="nil"/>
              <w:left w:val="nil"/>
              <w:bottom w:val="single" w:sz="4" w:space="0" w:color="auto"/>
              <w:right w:val="single" w:sz="4" w:space="0" w:color="auto"/>
            </w:tcBorders>
            <w:shd w:val="clear" w:color="auto" w:fill="auto"/>
            <w:vAlign w:val="center"/>
            <w:hideMark/>
          </w:tcPr>
          <w:p w14:paraId="0E6853A2" w14:textId="77777777" w:rsidR="0048555D" w:rsidRPr="002D28F5" w:rsidRDefault="0048555D" w:rsidP="00501A6B">
            <w:pPr>
              <w:pStyle w:val="affb"/>
              <w:rPr>
                <w:lang w:eastAsia="ru-RU"/>
              </w:rPr>
            </w:pPr>
            <w:r>
              <w:rPr>
                <w:color w:val="000000"/>
                <w:sz w:val="22"/>
              </w:rPr>
              <w:t>0,31</w:t>
            </w:r>
          </w:p>
        </w:tc>
        <w:tc>
          <w:tcPr>
            <w:tcW w:w="307" w:type="pct"/>
            <w:tcBorders>
              <w:top w:val="nil"/>
              <w:left w:val="nil"/>
              <w:bottom w:val="single" w:sz="4" w:space="0" w:color="auto"/>
              <w:right w:val="single" w:sz="4" w:space="0" w:color="auto"/>
            </w:tcBorders>
            <w:shd w:val="clear" w:color="auto" w:fill="auto"/>
            <w:vAlign w:val="center"/>
            <w:hideMark/>
          </w:tcPr>
          <w:p w14:paraId="535D22AD" w14:textId="77777777" w:rsidR="0048555D" w:rsidRPr="002D28F5" w:rsidRDefault="0048555D" w:rsidP="00501A6B">
            <w:pPr>
              <w:pStyle w:val="affb"/>
              <w:rPr>
                <w:lang w:eastAsia="ru-RU"/>
              </w:rPr>
            </w:pPr>
            <w:r>
              <w:rPr>
                <w:color w:val="000000"/>
                <w:sz w:val="22"/>
              </w:rPr>
              <w:t>0,31</w:t>
            </w:r>
          </w:p>
        </w:tc>
      </w:tr>
      <w:tr w:rsidR="0048555D" w:rsidRPr="00127E8A" w14:paraId="0C5B3B87" w14:textId="77777777" w:rsidTr="00501A6B">
        <w:trPr>
          <w:trHeight w:val="300"/>
        </w:trPr>
        <w:tc>
          <w:tcPr>
            <w:tcW w:w="979" w:type="pct"/>
            <w:tcBorders>
              <w:top w:val="nil"/>
              <w:left w:val="single" w:sz="4" w:space="0" w:color="auto"/>
              <w:bottom w:val="single" w:sz="4" w:space="0" w:color="auto"/>
              <w:right w:val="single" w:sz="4" w:space="0" w:color="auto"/>
            </w:tcBorders>
            <w:shd w:val="clear" w:color="auto" w:fill="auto"/>
            <w:vAlign w:val="center"/>
            <w:hideMark/>
          </w:tcPr>
          <w:p w14:paraId="4E2E2DDC" w14:textId="77777777" w:rsidR="0048555D" w:rsidRPr="00127E8A" w:rsidRDefault="0048555D" w:rsidP="00501A6B">
            <w:pPr>
              <w:pStyle w:val="affb"/>
              <w:jc w:val="left"/>
              <w:rPr>
                <w:lang w:eastAsia="ru-RU"/>
              </w:rPr>
            </w:pPr>
            <w:r w:rsidRPr="00127E8A">
              <w:rPr>
                <w:lang w:eastAsia="ru-RU"/>
              </w:rPr>
              <w:t>Тепловые потери</w:t>
            </w:r>
          </w:p>
        </w:tc>
        <w:tc>
          <w:tcPr>
            <w:tcW w:w="319" w:type="pct"/>
            <w:tcBorders>
              <w:top w:val="nil"/>
              <w:left w:val="nil"/>
              <w:bottom w:val="single" w:sz="4" w:space="0" w:color="auto"/>
              <w:right w:val="single" w:sz="4" w:space="0" w:color="auto"/>
            </w:tcBorders>
            <w:shd w:val="clear" w:color="auto" w:fill="auto"/>
            <w:vAlign w:val="center"/>
            <w:hideMark/>
          </w:tcPr>
          <w:p w14:paraId="5CA225E4" w14:textId="77777777" w:rsidR="0048555D" w:rsidRPr="002D28F5" w:rsidRDefault="0048555D" w:rsidP="00501A6B">
            <w:pPr>
              <w:pStyle w:val="affb"/>
              <w:rPr>
                <w:lang w:eastAsia="ru-RU"/>
              </w:rPr>
            </w:pPr>
            <w:r>
              <w:rPr>
                <w:color w:val="000000"/>
                <w:sz w:val="22"/>
              </w:rPr>
              <w:t>0,02</w:t>
            </w:r>
          </w:p>
        </w:tc>
        <w:tc>
          <w:tcPr>
            <w:tcW w:w="261" w:type="pct"/>
            <w:tcBorders>
              <w:top w:val="nil"/>
              <w:left w:val="nil"/>
              <w:bottom w:val="single" w:sz="4" w:space="0" w:color="auto"/>
              <w:right w:val="single" w:sz="4" w:space="0" w:color="auto"/>
            </w:tcBorders>
            <w:shd w:val="clear" w:color="auto" w:fill="auto"/>
            <w:vAlign w:val="center"/>
            <w:hideMark/>
          </w:tcPr>
          <w:p w14:paraId="539474EB" w14:textId="77777777" w:rsidR="0048555D" w:rsidRPr="002D28F5" w:rsidRDefault="0048555D" w:rsidP="00501A6B">
            <w:pPr>
              <w:pStyle w:val="affb"/>
              <w:rPr>
                <w:lang w:eastAsia="ru-RU"/>
              </w:rPr>
            </w:pPr>
            <w:r>
              <w:rPr>
                <w:color w:val="000000"/>
                <w:sz w:val="22"/>
              </w:rPr>
              <w:t>0,02</w:t>
            </w:r>
          </w:p>
        </w:tc>
        <w:tc>
          <w:tcPr>
            <w:tcW w:w="261" w:type="pct"/>
            <w:tcBorders>
              <w:top w:val="nil"/>
              <w:left w:val="nil"/>
              <w:bottom w:val="single" w:sz="4" w:space="0" w:color="auto"/>
              <w:right w:val="single" w:sz="4" w:space="0" w:color="auto"/>
            </w:tcBorders>
            <w:shd w:val="clear" w:color="auto" w:fill="auto"/>
            <w:vAlign w:val="center"/>
            <w:hideMark/>
          </w:tcPr>
          <w:p w14:paraId="01563417" w14:textId="77777777" w:rsidR="0048555D" w:rsidRPr="002D28F5" w:rsidRDefault="0048555D" w:rsidP="00501A6B">
            <w:pPr>
              <w:pStyle w:val="affb"/>
              <w:rPr>
                <w:lang w:eastAsia="ru-RU"/>
              </w:rPr>
            </w:pPr>
            <w:r>
              <w:rPr>
                <w:color w:val="000000"/>
                <w:sz w:val="22"/>
              </w:rPr>
              <w:t>0,02</w:t>
            </w:r>
          </w:p>
        </w:tc>
        <w:tc>
          <w:tcPr>
            <w:tcW w:w="261" w:type="pct"/>
            <w:tcBorders>
              <w:top w:val="nil"/>
              <w:left w:val="nil"/>
              <w:bottom w:val="single" w:sz="4" w:space="0" w:color="auto"/>
              <w:right w:val="single" w:sz="4" w:space="0" w:color="auto"/>
            </w:tcBorders>
            <w:shd w:val="clear" w:color="auto" w:fill="auto"/>
            <w:vAlign w:val="center"/>
            <w:hideMark/>
          </w:tcPr>
          <w:p w14:paraId="63190C3A" w14:textId="77777777" w:rsidR="0048555D" w:rsidRPr="002D28F5" w:rsidRDefault="0048555D" w:rsidP="00501A6B">
            <w:pPr>
              <w:pStyle w:val="affb"/>
              <w:rPr>
                <w:lang w:eastAsia="ru-RU"/>
              </w:rPr>
            </w:pPr>
            <w:r>
              <w:rPr>
                <w:color w:val="000000"/>
                <w:sz w:val="22"/>
              </w:rPr>
              <w:t>0,02</w:t>
            </w:r>
          </w:p>
        </w:tc>
        <w:tc>
          <w:tcPr>
            <w:tcW w:w="261" w:type="pct"/>
            <w:tcBorders>
              <w:top w:val="nil"/>
              <w:left w:val="nil"/>
              <w:bottom w:val="single" w:sz="4" w:space="0" w:color="auto"/>
              <w:right w:val="single" w:sz="4" w:space="0" w:color="auto"/>
            </w:tcBorders>
            <w:shd w:val="clear" w:color="auto" w:fill="auto"/>
            <w:vAlign w:val="center"/>
            <w:hideMark/>
          </w:tcPr>
          <w:p w14:paraId="52F6FDEA" w14:textId="77777777" w:rsidR="0048555D" w:rsidRPr="002D28F5" w:rsidRDefault="0048555D" w:rsidP="00501A6B">
            <w:pPr>
              <w:pStyle w:val="affb"/>
              <w:rPr>
                <w:lang w:eastAsia="ru-RU"/>
              </w:rPr>
            </w:pPr>
            <w:r>
              <w:rPr>
                <w:color w:val="000000"/>
                <w:sz w:val="22"/>
              </w:rPr>
              <w:t>0,02</w:t>
            </w:r>
          </w:p>
        </w:tc>
        <w:tc>
          <w:tcPr>
            <w:tcW w:w="261" w:type="pct"/>
            <w:tcBorders>
              <w:top w:val="nil"/>
              <w:left w:val="nil"/>
              <w:bottom w:val="single" w:sz="4" w:space="0" w:color="auto"/>
              <w:right w:val="single" w:sz="4" w:space="0" w:color="auto"/>
            </w:tcBorders>
            <w:shd w:val="clear" w:color="auto" w:fill="auto"/>
            <w:vAlign w:val="center"/>
            <w:hideMark/>
          </w:tcPr>
          <w:p w14:paraId="6877CE13" w14:textId="77777777" w:rsidR="0048555D" w:rsidRPr="002D28F5" w:rsidRDefault="0048555D" w:rsidP="00501A6B">
            <w:pPr>
              <w:pStyle w:val="affb"/>
              <w:rPr>
                <w:lang w:eastAsia="ru-RU"/>
              </w:rPr>
            </w:pPr>
            <w:r>
              <w:rPr>
                <w:color w:val="000000"/>
                <w:sz w:val="22"/>
              </w:rPr>
              <w:t>0,02</w:t>
            </w:r>
          </w:p>
        </w:tc>
        <w:tc>
          <w:tcPr>
            <w:tcW w:w="261" w:type="pct"/>
            <w:tcBorders>
              <w:top w:val="nil"/>
              <w:left w:val="nil"/>
              <w:bottom w:val="single" w:sz="4" w:space="0" w:color="auto"/>
              <w:right w:val="single" w:sz="4" w:space="0" w:color="auto"/>
            </w:tcBorders>
            <w:shd w:val="clear" w:color="auto" w:fill="auto"/>
            <w:vAlign w:val="center"/>
            <w:hideMark/>
          </w:tcPr>
          <w:p w14:paraId="5729A776" w14:textId="77777777" w:rsidR="0048555D" w:rsidRPr="002D28F5" w:rsidRDefault="0048555D" w:rsidP="00501A6B">
            <w:pPr>
              <w:pStyle w:val="affb"/>
              <w:rPr>
                <w:lang w:eastAsia="ru-RU"/>
              </w:rPr>
            </w:pPr>
            <w:r>
              <w:rPr>
                <w:color w:val="000000"/>
                <w:sz w:val="22"/>
              </w:rPr>
              <w:t>0,02</w:t>
            </w:r>
          </w:p>
        </w:tc>
        <w:tc>
          <w:tcPr>
            <w:tcW w:w="261" w:type="pct"/>
            <w:tcBorders>
              <w:top w:val="nil"/>
              <w:left w:val="nil"/>
              <w:bottom w:val="single" w:sz="4" w:space="0" w:color="auto"/>
              <w:right w:val="single" w:sz="4" w:space="0" w:color="auto"/>
            </w:tcBorders>
            <w:shd w:val="clear" w:color="auto" w:fill="auto"/>
            <w:vAlign w:val="center"/>
            <w:hideMark/>
          </w:tcPr>
          <w:p w14:paraId="740A3DAB" w14:textId="77777777" w:rsidR="0048555D" w:rsidRPr="002D28F5" w:rsidRDefault="0048555D" w:rsidP="00501A6B">
            <w:pPr>
              <w:pStyle w:val="affb"/>
              <w:rPr>
                <w:lang w:eastAsia="ru-RU"/>
              </w:rPr>
            </w:pPr>
            <w:r>
              <w:rPr>
                <w:color w:val="000000"/>
                <w:sz w:val="22"/>
              </w:rPr>
              <w:t>0,02</w:t>
            </w:r>
          </w:p>
        </w:tc>
        <w:tc>
          <w:tcPr>
            <w:tcW w:w="261" w:type="pct"/>
            <w:tcBorders>
              <w:top w:val="nil"/>
              <w:left w:val="nil"/>
              <w:bottom w:val="single" w:sz="4" w:space="0" w:color="auto"/>
              <w:right w:val="single" w:sz="4" w:space="0" w:color="auto"/>
            </w:tcBorders>
            <w:shd w:val="clear" w:color="auto" w:fill="auto"/>
            <w:vAlign w:val="center"/>
            <w:hideMark/>
          </w:tcPr>
          <w:p w14:paraId="47ECC73A" w14:textId="77777777" w:rsidR="0048555D" w:rsidRPr="002D28F5" w:rsidRDefault="0048555D" w:rsidP="00501A6B">
            <w:pPr>
              <w:pStyle w:val="affb"/>
              <w:rPr>
                <w:lang w:eastAsia="ru-RU"/>
              </w:rPr>
            </w:pPr>
            <w:r>
              <w:rPr>
                <w:color w:val="000000"/>
                <w:sz w:val="22"/>
              </w:rPr>
              <w:t>0,02</w:t>
            </w:r>
          </w:p>
        </w:tc>
        <w:tc>
          <w:tcPr>
            <w:tcW w:w="261" w:type="pct"/>
            <w:tcBorders>
              <w:top w:val="nil"/>
              <w:left w:val="nil"/>
              <w:bottom w:val="single" w:sz="4" w:space="0" w:color="auto"/>
              <w:right w:val="single" w:sz="4" w:space="0" w:color="auto"/>
            </w:tcBorders>
            <w:shd w:val="clear" w:color="auto" w:fill="auto"/>
            <w:vAlign w:val="center"/>
            <w:hideMark/>
          </w:tcPr>
          <w:p w14:paraId="61A3CA85" w14:textId="77777777" w:rsidR="0048555D" w:rsidRPr="002D28F5" w:rsidRDefault="0048555D" w:rsidP="00501A6B">
            <w:pPr>
              <w:pStyle w:val="affb"/>
              <w:rPr>
                <w:lang w:eastAsia="ru-RU"/>
              </w:rPr>
            </w:pPr>
            <w:r>
              <w:rPr>
                <w:color w:val="000000"/>
                <w:sz w:val="22"/>
              </w:rPr>
              <w:t>0,02</w:t>
            </w:r>
          </w:p>
        </w:tc>
        <w:tc>
          <w:tcPr>
            <w:tcW w:w="261" w:type="pct"/>
            <w:tcBorders>
              <w:top w:val="nil"/>
              <w:left w:val="nil"/>
              <w:bottom w:val="single" w:sz="4" w:space="0" w:color="auto"/>
              <w:right w:val="single" w:sz="4" w:space="0" w:color="auto"/>
            </w:tcBorders>
            <w:shd w:val="clear" w:color="auto" w:fill="auto"/>
            <w:vAlign w:val="center"/>
            <w:hideMark/>
          </w:tcPr>
          <w:p w14:paraId="639D30F9" w14:textId="77777777" w:rsidR="0048555D" w:rsidRPr="002D28F5" w:rsidRDefault="0048555D" w:rsidP="00501A6B">
            <w:pPr>
              <w:pStyle w:val="affb"/>
              <w:rPr>
                <w:lang w:eastAsia="ru-RU"/>
              </w:rPr>
            </w:pPr>
            <w:r>
              <w:rPr>
                <w:color w:val="000000"/>
                <w:sz w:val="22"/>
              </w:rPr>
              <w:t>0,02</w:t>
            </w:r>
          </w:p>
        </w:tc>
        <w:tc>
          <w:tcPr>
            <w:tcW w:w="261" w:type="pct"/>
            <w:tcBorders>
              <w:top w:val="nil"/>
              <w:left w:val="nil"/>
              <w:bottom w:val="single" w:sz="4" w:space="0" w:color="auto"/>
              <w:right w:val="single" w:sz="4" w:space="0" w:color="auto"/>
            </w:tcBorders>
            <w:shd w:val="clear" w:color="auto" w:fill="auto"/>
            <w:vAlign w:val="center"/>
            <w:hideMark/>
          </w:tcPr>
          <w:p w14:paraId="206CA670" w14:textId="77777777" w:rsidR="0048555D" w:rsidRPr="002D28F5" w:rsidRDefault="0048555D" w:rsidP="00501A6B">
            <w:pPr>
              <w:pStyle w:val="affb"/>
              <w:rPr>
                <w:lang w:eastAsia="ru-RU"/>
              </w:rPr>
            </w:pPr>
            <w:r>
              <w:rPr>
                <w:color w:val="000000"/>
                <w:sz w:val="22"/>
              </w:rPr>
              <w:t>0,02</w:t>
            </w:r>
          </w:p>
        </w:tc>
        <w:tc>
          <w:tcPr>
            <w:tcW w:w="261" w:type="pct"/>
            <w:tcBorders>
              <w:top w:val="nil"/>
              <w:left w:val="nil"/>
              <w:bottom w:val="single" w:sz="4" w:space="0" w:color="auto"/>
              <w:right w:val="single" w:sz="4" w:space="0" w:color="auto"/>
            </w:tcBorders>
            <w:shd w:val="clear" w:color="auto" w:fill="auto"/>
            <w:vAlign w:val="center"/>
            <w:hideMark/>
          </w:tcPr>
          <w:p w14:paraId="0339D256" w14:textId="77777777" w:rsidR="0048555D" w:rsidRPr="002D28F5" w:rsidRDefault="0048555D" w:rsidP="00501A6B">
            <w:pPr>
              <w:pStyle w:val="affb"/>
              <w:rPr>
                <w:lang w:eastAsia="ru-RU"/>
              </w:rPr>
            </w:pPr>
            <w:r>
              <w:rPr>
                <w:color w:val="000000"/>
                <w:sz w:val="22"/>
              </w:rPr>
              <w:t>0,02</w:t>
            </w:r>
          </w:p>
        </w:tc>
        <w:tc>
          <w:tcPr>
            <w:tcW w:w="261" w:type="pct"/>
            <w:tcBorders>
              <w:top w:val="nil"/>
              <w:left w:val="nil"/>
              <w:bottom w:val="single" w:sz="4" w:space="0" w:color="auto"/>
              <w:right w:val="single" w:sz="4" w:space="0" w:color="auto"/>
            </w:tcBorders>
            <w:shd w:val="clear" w:color="auto" w:fill="auto"/>
            <w:vAlign w:val="center"/>
            <w:hideMark/>
          </w:tcPr>
          <w:p w14:paraId="5C46D0D5" w14:textId="77777777" w:rsidR="0048555D" w:rsidRPr="002D28F5" w:rsidRDefault="0048555D" w:rsidP="00501A6B">
            <w:pPr>
              <w:pStyle w:val="affb"/>
              <w:rPr>
                <w:lang w:eastAsia="ru-RU"/>
              </w:rPr>
            </w:pPr>
            <w:r>
              <w:rPr>
                <w:color w:val="000000"/>
                <w:sz w:val="22"/>
              </w:rPr>
              <w:t>0,02</w:t>
            </w:r>
          </w:p>
        </w:tc>
        <w:tc>
          <w:tcPr>
            <w:tcW w:w="307" w:type="pct"/>
            <w:tcBorders>
              <w:top w:val="nil"/>
              <w:left w:val="nil"/>
              <w:bottom w:val="single" w:sz="4" w:space="0" w:color="auto"/>
              <w:right w:val="single" w:sz="4" w:space="0" w:color="auto"/>
            </w:tcBorders>
            <w:shd w:val="clear" w:color="auto" w:fill="auto"/>
            <w:vAlign w:val="center"/>
            <w:hideMark/>
          </w:tcPr>
          <w:p w14:paraId="23C65FF0" w14:textId="77777777" w:rsidR="0048555D" w:rsidRPr="002D28F5" w:rsidRDefault="0048555D" w:rsidP="00501A6B">
            <w:pPr>
              <w:pStyle w:val="affb"/>
              <w:rPr>
                <w:lang w:eastAsia="ru-RU"/>
              </w:rPr>
            </w:pPr>
            <w:r>
              <w:rPr>
                <w:color w:val="000000"/>
                <w:sz w:val="22"/>
              </w:rPr>
              <w:t>0,02</w:t>
            </w:r>
          </w:p>
        </w:tc>
      </w:tr>
      <w:tr w:rsidR="0048555D" w:rsidRPr="00127E8A" w14:paraId="7FD2E143" w14:textId="77777777" w:rsidTr="00501A6B">
        <w:trPr>
          <w:trHeight w:val="570"/>
        </w:trPr>
        <w:tc>
          <w:tcPr>
            <w:tcW w:w="979" w:type="pct"/>
            <w:tcBorders>
              <w:top w:val="nil"/>
              <w:left w:val="single" w:sz="4" w:space="0" w:color="auto"/>
              <w:bottom w:val="single" w:sz="4" w:space="0" w:color="auto"/>
              <w:right w:val="single" w:sz="4" w:space="0" w:color="auto"/>
            </w:tcBorders>
            <w:shd w:val="clear" w:color="auto" w:fill="auto"/>
            <w:vAlign w:val="center"/>
            <w:hideMark/>
          </w:tcPr>
          <w:p w14:paraId="23076C82" w14:textId="77777777" w:rsidR="0048555D" w:rsidRPr="00127E8A" w:rsidRDefault="0048555D" w:rsidP="00501A6B">
            <w:pPr>
              <w:pStyle w:val="affb"/>
              <w:jc w:val="left"/>
              <w:rPr>
                <w:lang w:eastAsia="ru-RU"/>
              </w:rPr>
            </w:pPr>
            <w:r w:rsidRPr="00127E8A">
              <w:rPr>
                <w:lang w:eastAsia="ru-RU"/>
              </w:rPr>
              <w:t>Резерв (+)/дефицит (-) тепловой мощности</w:t>
            </w:r>
          </w:p>
        </w:tc>
        <w:tc>
          <w:tcPr>
            <w:tcW w:w="319" w:type="pct"/>
            <w:tcBorders>
              <w:top w:val="nil"/>
              <w:left w:val="nil"/>
              <w:bottom w:val="single" w:sz="4" w:space="0" w:color="auto"/>
              <w:right w:val="single" w:sz="4" w:space="0" w:color="auto"/>
            </w:tcBorders>
            <w:shd w:val="clear" w:color="auto" w:fill="auto"/>
            <w:vAlign w:val="center"/>
            <w:hideMark/>
          </w:tcPr>
          <w:p w14:paraId="6EDA6F1F" w14:textId="77777777" w:rsidR="0048555D" w:rsidRPr="002D28F5" w:rsidRDefault="0048555D" w:rsidP="00501A6B">
            <w:pPr>
              <w:pStyle w:val="affb"/>
              <w:rPr>
                <w:lang w:eastAsia="ru-RU"/>
              </w:rPr>
            </w:pPr>
            <w:r>
              <w:rPr>
                <w:color w:val="000000"/>
                <w:sz w:val="22"/>
              </w:rPr>
              <w:t>1,76</w:t>
            </w:r>
          </w:p>
        </w:tc>
        <w:tc>
          <w:tcPr>
            <w:tcW w:w="261" w:type="pct"/>
            <w:tcBorders>
              <w:top w:val="nil"/>
              <w:left w:val="nil"/>
              <w:bottom w:val="single" w:sz="4" w:space="0" w:color="auto"/>
              <w:right w:val="single" w:sz="4" w:space="0" w:color="auto"/>
            </w:tcBorders>
            <w:shd w:val="clear" w:color="auto" w:fill="auto"/>
            <w:vAlign w:val="center"/>
            <w:hideMark/>
          </w:tcPr>
          <w:p w14:paraId="4CE5E56F" w14:textId="77777777" w:rsidR="0048555D" w:rsidRPr="002D28F5" w:rsidRDefault="0048555D" w:rsidP="00501A6B">
            <w:pPr>
              <w:pStyle w:val="affb"/>
              <w:rPr>
                <w:lang w:eastAsia="ru-RU"/>
              </w:rPr>
            </w:pPr>
            <w:r>
              <w:rPr>
                <w:color w:val="000000"/>
                <w:sz w:val="22"/>
              </w:rPr>
              <w:t>1,76</w:t>
            </w:r>
          </w:p>
        </w:tc>
        <w:tc>
          <w:tcPr>
            <w:tcW w:w="261" w:type="pct"/>
            <w:tcBorders>
              <w:top w:val="nil"/>
              <w:left w:val="nil"/>
              <w:bottom w:val="single" w:sz="4" w:space="0" w:color="auto"/>
              <w:right w:val="single" w:sz="4" w:space="0" w:color="auto"/>
            </w:tcBorders>
            <w:shd w:val="clear" w:color="auto" w:fill="auto"/>
            <w:vAlign w:val="center"/>
            <w:hideMark/>
          </w:tcPr>
          <w:p w14:paraId="2A9F9FD4" w14:textId="77777777" w:rsidR="0048555D" w:rsidRPr="002D28F5" w:rsidRDefault="0048555D" w:rsidP="00501A6B">
            <w:pPr>
              <w:pStyle w:val="affb"/>
              <w:rPr>
                <w:lang w:eastAsia="ru-RU"/>
              </w:rPr>
            </w:pPr>
            <w:r>
              <w:rPr>
                <w:color w:val="000000"/>
                <w:sz w:val="22"/>
              </w:rPr>
              <w:t>1,76</w:t>
            </w:r>
          </w:p>
        </w:tc>
        <w:tc>
          <w:tcPr>
            <w:tcW w:w="261" w:type="pct"/>
            <w:tcBorders>
              <w:top w:val="nil"/>
              <w:left w:val="nil"/>
              <w:bottom w:val="single" w:sz="4" w:space="0" w:color="auto"/>
              <w:right w:val="single" w:sz="4" w:space="0" w:color="auto"/>
            </w:tcBorders>
            <w:shd w:val="clear" w:color="auto" w:fill="auto"/>
            <w:vAlign w:val="center"/>
            <w:hideMark/>
          </w:tcPr>
          <w:p w14:paraId="48C34CF3" w14:textId="77777777" w:rsidR="0048555D" w:rsidRPr="002D28F5" w:rsidRDefault="0048555D" w:rsidP="00501A6B">
            <w:pPr>
              <w:pStyle w:val="affb"/>
              <w:rPr>
                <w:lang w:eastAsia="ru-RU"/>
              </w:rPr>
            </w:pPr>
            <w:r>
              <w:rPr>
                <w:color w:val="000000"/>
                <w:sz w:val="22"/>
              </w:rPr>
              <w:t>1,76</w:t>
            </w:r>
          </w:p>
        </w:tc>
        <w:tc>
          <w:tcPr>
            <w:tcW w:w="261" w:type="pct"/>
            <w:tcBorders>
              <w:top w:val="nil"/>
              <w:left w:val="nil"/>
              <w:bottom w:val="single" w:sz="4" w:space="0" w:color="auto"/>
              <w:right w:val="single" w:sz="4" w:space="0" w:color="auto"/>
            </w:tcBorders>
            <w:shd w:val="clear" w:color="auto" w:fill="auto"/>
            <w:vAlign w:val="center"/>
            <w:hideMark/>
          </w:tcPr>
          <w:p w14:paraId="076BE451" w14:textId="77777777" w:rsidR="0048555D" w:rsidRPr="002D28F5" w:rsidRDefault="0048555D" w:rsidP="00501A6B">
            <w:pPr>
              <w:pStyle w:val="affb"/>
              <w:rPr>
                <w:lang w:eastAsia="ru-RU"/>
              </w:rPr>
            </w:pPr>
            <w:r>
              <w:rPr>
                <w:color w:val="000000"/>
                <w:sz w:val="22"/>
              </w:rPr>
              <w:t>1,76</w:t>
            </w:r>
          </w:p>
        </w:tc>
        <w:tc>
          <w:tcPr>
            <w:tcW w:w="261" w:type="pct"/>
            <w:tcBorders>
              <w:top w:val="nil"/>
              <w:left w:val="nil"/>
              <w:bottom w:val="single" w:sz="4" w:space="0" w:color="auto"/>
              <w:right w:val="single" w:sz="4" w:space="0" w:color="auto"/>
            </w:tcBorders>
            <w:shd w:val="clear" w:color="auto" w:fill="auto"/>
            <w:vAlign w:val="center"/>
            <w:hideMark/>
          </w:tcPr>
          <w:p w14:paraId="5122A954" w14:textId="77777777" w:rsidR="0048555D" w:rsidRPr="002D28F5" w:rsidRDefault="0048555D" w:rsidP="00501A6B">
            <w:pPr>
              <w:pStyle w:val="affb"/>
              <w:rPr>
                <w:lang w:eastAsia="ru-RU"/>
              </w:rPr>
            </w:pPr>
            <w:r>
              <w:rPr>
                <w:color w:val="000000"/>
                <w:sz w:val="22"/>
              </w:rPr>
              <w:t>1,76</w:t>
            </w:r>
          </w:p>
        </w:tc>
        <w:tc>
          <w:tcPr>
            <w:tcW w:w="261" w:type="pct"/>
            <w:tcBorders>
              <w:top w:val="nil"/>
              <w:left w:val="nil"/>
              <w:bottom w:val="single" w:sz="4" w:space="0" w:color="auto"/>
              <w:right w:val="single" w:sz="4" w:space="0" w:color="auto"/>
            </w:tcBorders>
            <w:shd w:val="clear" w:color="auto" w:fill="auto"/>
            <w:vAlign w:val="center"/>
            <w:hideMark/>
          </w:tcPr>
          <w:p w14:paraId="39C6D44E" w14:textId="77777777" w:rsidR="0048555D" w:rsidRPr="002D28F5" w:rsidRDefault="0048555D" w:rsidP="00501A6B">
            <w:pPr>
              <w:pStyle w:val="affb"/>
              <w:rPr>
                <w:lang w:eastAsia="ru-RU"/>
              </w:rPr>
            </w:pPr>
            <w:r>
              <w:rPr>
                <w:color w:val="000000"/>
                <w:sz w:val="22"/>
              </w:rPr>
              <w:t>1,76</w:t>
            </w:r>
          </w:p>
        </w:tc>
        <w:tc>
          <w:tcPr>
            <w:tcW w:w="261" w:type="pct"/>
            <w:tcBorders>
              <w:top w:val="nil"/>
              <w:left w:val="nil"/>
              <w:bottom w:val="single" w:sz="4" w:space="0" w:color="auto"/>
              <w:right w:val="single" w:sz="4" w:space="0" w:color="auto"/>
            </w:tcBorders>
            <w:shd w:val="clear" w:color="auto" w:fill="auto"/>
            <w:vAlign w:val="center"/>
            <w:hideMark/>
          </w:tcPr>
          <w:p w14:paraId="1BCB978B" w14:textId="77777777" w:rsidR="0048555D" w:rsidRPr="002D28F5" w:rsidRDefault="0048555D" w:rsidP="00501A6B">
            <w:pPr>
              <w:pStyle w:val="affb"/>
              <w:rPr>
                <w:lang w:eastAsia="ru-RU"/>
              </w:rPr>
            </w:pPr>
            <w:r>
              <w:rPr>
                <w:color w:val="000000"/>
                <w:sz w:val="22"/>
              </w:rPr>
              <w:t>1,76</w:t>
            </w:r>
          </w:p>
        </w:tc>
        <w:tc>
          <w:tcPr>
            <w:tcW w:w="261" w:type="pct"/>
            <w:tcBorders>
              <w:top w:val="nil"/>
              <w:left w:val="nil"/>
              <w:bottom w:val="single" w:sz="4" w:space="0" w:color="auto"/>
              <w:right w:val="single" w:sz="4" w:space="0" w:color="auto"/>
            </w:tcBorders>
            <w:shd w:val="clear" w:color="auto" w:fill="auto"/>
            <w:vAlign w:val="center"/>
            <w:hideMark/>
          </w:tcPr>
          <w:p w14:paraId="6C8175DA" w14:textId="77777777" w:rsidR="0048555D" w:rsidRPr="002D28F5" w:rsidRDefault="0048555D" w:rsidP="00501A6B">
            <w:pPr>
              <w:pStyle w:val="affb"/>
              <w:rPr>
                <w:lang w:eastAsia="ru-RU"/>
              </w:rPr>
            </w:pPr>
            <w:r>
              <w:rPr>
                <w:color w:val="000000"/>
                <w:sz w:val="22"/>
              </w:rPr>
              <w:t>1,76</w:t>
            </w:r>
          </w:p>
        </w:tc>
        <w:tc>
          <w:tcPr>
            <w:tcW w:w="261" w:type="pct"/>
            <w:tcBorders>
              <w:top w:val="nil"/>
              <w:left w:val="nil"/>
              <w:bottom w:val="single" w:sz="4" w:space="0" w:color="auto"/>
              <w:right w:val="single" w:sz="4" w:space="0" w:color="auto"/>
            </w:tcBorders>
            <w:shd w:val="clear" w:color="auto" w:fill="auto"/>
            <w:vAlign w:val="center"/>
            <w:hideMark/>
          </w:tcPr>
          <w:p w14:paraId="3D931B8A" w14:textId="77777777" w:rsidR="0048555D" w:rsidRPr="002D28F5" w:rsidRDefault="0048555D" w:rsidP="00501A6B">
            <w:pPr>
              <w:pStyle w:val="affb"/>
              <w:rPr>
                <w:lang w:eastAsia="ru-RU"/>
              </w:rPr>
            </w:pPr>
            <w:r>
              <w:rPr>
                <w:color w:val="000000"/>
                <w:sz w:val="22"/>
              </w:rPr>
              <w:t>1,76</w:t>
            </w:r>
          </w:p>
        </w:tc>
        <w:tc>
          <w:tcPr>
            <w:tcW w:w="261" w:type="pct"/>
            <w:tcBorders>
              <w:top w:val="nil"/>
              <w:left w:val="nil"/>
              <w:bottom w:val="single" w:sz="4" w:space="0" w:color="auto"/>
              <w:right w:val="single" w:sz="4" w:space="0" w:color="auto"/>
            </w:tcBorders>
            <w:shd w:val="clear" w:color="auto" w:fill="auto"/>
            <w:vAlign w:val="center"/>
            <w:hideMark/>
          </w:tcPr>
          <w:p w14:paraId="4F9453F9" w14:textId="77777777" w:rsidR="0048555D" w:rsidRPr="002D28F5" w:rsidRDefault="0048555D" w:rsidP="00501A6B">
            <w:pPr>
              <w:pStyle w:val="affb"/>
              <w:rPr>
                <w:lang w:eastAsia="ru-RU"/>
              </w:rPr>
            </w:pPr>
            <w:r>
              <w:rPr>
                <w:color w:val="000000"/>
                <w:sz w:val="22"/>
              </w:rPr>
              <w:t>1,76</w:t>
            </w:r>
          </w:p>
        </w:tc>
        <w:tc>
          <w:tcPr>
            <w:tcW w:w="261" w:type="pct"/>
            <w:tcBorders>
              <w:top w:val="nil"/>
              <w:left w:val="nil"/>
              <w:bottom w:val="single" w:sz="4" w:space="0" w:color="auto"/>
              <w:right w:val="single" w:sz="4" w:space="0" w:color="auto"/>
            </w:tcBorders>
            <w:shd w:val="clear" w:color="auto" w:fill="auto"/>
            <w:vAlign w:val="center"/>
            <w:hideMark/>
          </w:tcPr>
          <w:p w14:paraId="0866654E" w14:textId="77777777" w:rsidR="0048555D" w:rsidRPr="002D28F5" w:rsidRDefault="0048555D" w:rsidP="00501A6B">
            <w:pPr>
              <w:pStyle w:val="affb"/>
              <w:rPr>
                <w:lang w:eastAsia="ru-RU"/>
              </w:rPr>
            </w:pPr>
            <w:r>
              <w:rPr>
                <w:color w:val="000000"/>
                <w:sz w:val="22"/>
              </w:rPr>
              <w:t>1,76</w:t>
            </w:r>
          </w:p>
        </w:tc>
        <w:tc>
          <w:tcPr>
            <w:tcW w:w="261" w:type="pct"/>
            <w:tcBorders>
              <w:top w:val="nil"/>
              <w:left w:val="nil"/>
              <w:bottom w:val="single" w:sz="4" w:space="0" w:color="auto"/>
              <w:right w:val="single" w:sz="4" w:space="0" w:color="auto"/>
            </w:tcBorders>
            <w:shd w:val="clear" w:color="auto" w:fill="auto"/>
            <w:vAlign w:val="center"/>
            <w:hideMark/>
          </w:tcPr>
          <w:p w14:paraId="5B491FC0" w14:textId="77777777" w:rsidR="0048555D" w:rsidRPr="002D28F5" w:rsidRDefault="0048555D" w:rsidP="00501A6B">
            <w:pPr>
              <w:pStyle w:val="affb"/>
              <w:rPr>
                <w:lang w:eastAsia="ru-RU"/>
              </w:rPr>
            </w:pPr>
            <w:r>
              <w:rPr>
                <w:color w:val="000000"/>
                <w:sz w:val="22"/>
              </w:rPr>
              <w:t>1,76</w:t>
            </w:r>
          </w:p>
        </w:tc>
        <w:tc>
          <w:tcPr>
            <w:tcW w:w="261" w:type="pct"/>
            <w:tcBorders>
              <w:top w:val="nil"/>
              <w:left w:val="nil"/>
              <w:bottom w:val="single" w:sz="4" w:space="0" w:color="auto"/>
              <w:right w:val="single" w:sz="4" w:space="0" w:color="auto"/>
            </w:tcBorders>
            <w:shd w:val="clear" w:color="auto" w:fill="auto"/>
            <w:vAlign w:val="center"/>
            <w:hideMark/>
          </w:tcPr>
          <w:p w14:paraId="1F53EE5B" w14:textId="77777777" w:rsidR="0048555D" w:rsidRPr="002D28F5" w:rsidRDefault="0048555D" w:rsidP="00501A6B">
            <w:pPr>
              <w:pStyle w:val="affb"/>
              <w:rPr>
                <w:lang w:eastAsia="ru-RU"/>
              </w:rPr>
            </w:pPr>
            <w:r>
              <w:rPr>
                <w:color w:val="000000"/>
                <w:sz w:val="22"/>
              </w:rPr>
              <w:t>1,76</w:t>
            </w:r>
          </w:p>
        </w:tc>
        <w:tc>
          <w:tcPr>
            <w:tcW w:w="307" w:type="pct"/>
            <w:tcBorders>
              <w:top w:val="nil"/>
              <w:left w:val="nil"/>
              <w:bottom w:val="single" w:sz="4" w:space="0" w:color="auto"/>
              <w:right w:val="single" w:sz="4" w:space="0" w:color="auto"/>
            </w:tcBorders>
            <w:shd w:val="clear" w:color="auto" w:fill="auto"/>
            <w:vAlign w:val="center"/>
            <w:hideMark/>
          </w:tcPr>
          <w:p w14:paraId="71EBD838" w14:textId="77777777" w:rsidR="0048555D" w:rsidRPr="002D28F5" w:rsidRDefault="0048555D" w:rsidP="00501A6B">
            <w:pPr>
              <w:pStyle w:val="affb"/>
              <w:rPr>
                <w:lang w:eastAsia="ru-RU"/>
              </w:rPr>
            </w:pPr>
            <w:r>
              <w:rPr>
                <w:color w:val="000000"/>
                <w:sz w:val="22"/>
              </w:rPr>
              <w:t>1,76</w:t>
            </w:r>
          </w:p>
        </w:tc>
      </w:tr>
      <w:tr w:rsidR="0048555D" w:rsidRPr="00127E8A" w14:paraId="290F597A" w14:textId="77777777" w:rsidTr="00501A6B">
        <w:trPr>
          <w:trHeight w:val="570"/>
        </w:trPr>
        <w:tc>
          <w:tcPr>
            <w:tcW w:w="979" w:type="pct"/>
            <w:tcBorders>
              <w:top w:val="nil"/>
              <w:left w:val="single" w:sz="4" w:space="0" w:color="auto"/>
              <w:bottom w:val="single" w:sz="4" w:space="0" w:color="auto"/>
              <w:right w:val="single" w:sz="4" w:space="0" w:color="auto"/>
            </w:tcBorders>
            <w:shd w:val="clear" w:color="auto" w:fill="auto"/>
            <w:vAlign w:val="center"/>
            <w:hideMark/>
          </w:tcPr>
          <w:p w14:paraId="5818D088" w14:textId="77777777" w:rsidR="0048555D" w:rsidRPr="00127E8A" w:rsidRDefault="0048555D" w:rsidP="00501A6B">
            <w:pPr>
              <w:pStyle w:val="affb"/>
              <w:jc w:val="left"/>
              <w:rPr>
                <w:lang w:eastAsia="ru-RU"/>
              </w:rPr>
            </w:pPr>
            <w:r w:rsidRPr="00127E8A">
              <w:rPr>
                <w:lang w:eastAsia="ru-RU"/>
              </w:rPr>
              <w:t>% резерва к располагаемой мощности «нетто»</w:t>
            </w:r>
          </w:p>
        </w:tc>
        <w:tc>
          <w:tcPr>
            <w:tcW w:w="319" w:type="pct"/>
            <w:tcBorders>
              <w:top w:val="nil"/>
              <w:left w:val="nil"/>
              <w:bottom w:val="single" w:sz="4" w:space="0" w:color="auto"/>
              <w:right w:val="single" w:sz="4" w:space="0" w:color="auto"/>
            </w:tcBorders>
            <w:shd w:val="clear" w:color="auto" w:fill="auto"/>
            <w:vAlign w:val="center"/>
            <w:hideMark/>
          </w:tcPr>
          <w:p w14:paraId="4B04E1B9" w14:textId="77777777" w:rsidR="0048555D" w:rsidRPr="002D28F5" w:rsidRDefault="0048555D" w:rsidP="00501A6B">
            <w:pPr>
              <w:pStyle w:val="affb"/>
              <w:rPr>
                <w:lang w:eastAsia="ru-RU"/>
              </w:rPr>
            </w:pPr>
            <w:r>
              <w:rPr>
                <w:color w:val="000000"/>
                <w:sz w:val="22"/>
              </w:rPr>
              <w:t>84</w:t>
            </w:r>
          </w:p>
        </w:tc>
        <w:tc>
          <w:tcPr>
            <w:tcW w:w="261" w:type="pct"/>
            <w:tcBorders>
              <w:top w:val="nil"/>
              <w:left w:val="nil"/>
              <w:bottom w:val="single" w:sz="4" w:space="0" w:color="auto"/>
              <w:right w:val="single" w:sz="4" w:space="0" w:color="auto"/>
            </w:tcBorders>
            <w:shd w:val="clear" w:color="auto" w:fill="auto"/>
            <w:vAlign w:val="center"/>
            <w:hideMark/>
          </w:tcPr>
          <w:p w14:paraId="15545AC4" w14:textId="77777777" w:rsidR="0048555D" w:rsidRPr="002D28F5" w:rsidRDefault="0048555D" w:rsidP="00501A6B">
            <w:pPr>
              <w:pStyle w:val="affb"/>
              <w:rPr>
                <w:lang w:eastAsia="ru-RU"/>
              </w:rPr>
            </w:pPr>
            <w:r>
              <w:rPr>
                <w:color w:val="000000"/>
                <w:sz w:val="22"/>
              </w:rPr>
              <w:t>84</w:t>
            </w:r>
          </w:p>
        </w:tc>
        <w:tc>
          <w:tcPr>
            <w:tcW w:w="261" w:type="pct"/>
            <w:tcBorders>
              <w:top w:val="nil"/>
              <w:left w:val="nil"/>
              <w:bottom w:val="single" w:sz="4" w:space="0" w:color="auto"/>
              <w:right w:val="single" w:sz="4" w:space="0" w:color="auto"/>
            </w:tcBorders>
            <w:shd w:val="clear" w:color="auto" w:fill="auto"/>
            <w:vAlign w:val="center"/>
            <w:hideMark/>
          </w:tcPr>
          <w:p w14:paraId="602ABB89" w14:textId="77777777" w:rsidR="0048555D" w:rsidRPr="002D28F5" w:rsidRDefault="0048555D" w:rsidP="00501A6B">
            <w:pPr>
              <w:pStyle w:val="affb"/>
              <w:rPr>
                <w:lang w:eastAsia="ru-RU"/>
              </w:rPr>
            </w:pPr>
            <w:r>
              <w:rPr>
                <w:color w:val="000000"/>
                <w:sz w:val="22"/>
              </w:rPr>
              <w:t>84</w:t>
            </w:r>
          </w:p>
        </w:tc>
        <w:tc>
          <w:tcPr>
            <w:tcW w:w="261" w:type="pct"/>
            <w:tcBorders>
              <w:top w:val="nil"/>
              <w:left w:val="nil"/>
              <w:bottom w:val="single" w:sz="4" w:space="0" w:color="auto"/>
              <w:right w:val="single" w:sz="4" w:space="0" w:color="auto"/>
            </w:tcBorders>
            <w:shd w:val="clear" w:color="auto" w:fill="auto"/>
            <w:vAlign w:val="center"/>
            <w:hideMark/>
          </w:tcPr>
          <w:p w14:paraId="626968A9" w14:textId="77777777" w:rsidR="0048555D" w:rsidRPr="002D28F5" w:rsidRDefault="0048555D" w:rsidP="00501A6B">
            <w:pPr>
              <w:pStyle w:val="affb"/>
              <w:rPr>
                <w:lang w:eastAsia="ru-RU"/>
              </w:rPr>
            </w:pPr>
            <w:r>
              <w:rPr>
                <w:color w:val="000000"/>
                <w:sz w:val="22"/>
              </w:rPr>
              <w:t>84</w:t>
            </w:r>
          </w:p>
        </w:tc>
        <w:tc>
          <w:tcPr>
            <w:tcW w:w="261" w:type="pct"/>
            <w:tcBorders>
              <w:top w:val="nil"/>
              <w:left w:val="nil"/>
              <w:bottom w:val="single" w:sz="4" w:space="0" w:color="auto"/>
              <w:right w:val="single" w:sz="4" w:space="0" w:color="auto"/>
            </w:tcBorders>
            <w:shd w:val="clear" w:color="auto" w:fill="auto"/>
            <w:vAlign w:val="center"/>
            <w:hideMark/>
          </w:tcPr>
          <w:p w14:paraId="00E0F8D6" w14:textId="77777777" w:rsidR="0048555D" w:rsidRPr="002D28F5" w:rsidRDefault="0048555D" w:rsidP="00501A6B">
            <w:pPr>
              <w:pStyle w:val="affb"/>
              <w:rPr>
                <w:lang w:eastAsia="ru-RU"/>
              </w:rPr>
            </w:pPr>
            <w:r>
              <w:rPr>
                <w:color w:val="000000"/>
                <w:sz w:val="22"/>
              </w:rPr>
              <w:t>84</w:t>
            </w:r>
          </w:p>
        </w:tc>
        <w:tc>
          <w:tcPr>
            <w:tcW w:w="261" w:type="pct"/>
            <w:tcBorders>
              <w:top w:val="nil"/>
              <w:left w:val="nil"/>
              <w:bottom w:val="single" w:sz="4" w:space="0" w:color="auto"/>
              <w:right w:val="single" w:sz="4" w:space="0" w:color="auto"/>
            </w:tcBorders>
            <w:shd w:val="clear" w:color="auto" w:fill="auto"/>
            <w:vAlign w:val="center"/>
            <w:hideMark/>
          </w:tcPr>
          <w:p w14:paraId="51B6CA43" w14:textId="77777777" w:rsidR="0048555D" w:rsidRPr="002D28F5" w:rsidRDefault="0048555D" w:rsidP="00501A6B">
            <w:pPr>
              <w:pStyle w:val="affb"/>
              <w:rPr>
                <w:lang w:eastAsia="ru-RU"/>
              </w:rPr>
            </w:pPr>
            <w:r>
              <w:rPr>
                <w:color w:val="000000"/>
                <w:sz w:val="22"/>
              </w:rPr>
              <w:t>84</w:t>
            </w:r>
          </w:p>
        </w:tc>
        <w:tc>
          <w:tcPr>
            <w:tcW w:w="261" w:type="pct"/>
            <w:tcBorders>
              <w:top w:val="nil"/>
              <w:left w:val="nil"/>
              <w:bottom w:val="single" w:sz="4" w:space="0" w:color="auto"/>
              <w:right w:val="single" w:sz="4" w:space="0" w:color="auto"/>
            </w:tcBorders>
            <w:shd w:val="clear" w:color="auto" w:fill="auto"/>
            <w:vAlign w:val="center"/>
            <w:hideMark/>
          </w:tcPr>
          <w:p w14:paraId="6C7A3FBC" w14:textId="77777777" w:rsidR="0048555D" w:rsidRPr="002D28F5" w:rsidRDefault="0048555D" w:rsidP="00501A6B">
            <w:pPr>
              <w:pStyle w:val="affb"/>
              <w:rPr>
                <w:lang w:eastAsia="ru-RU"/>
              </w:rPr>
            </w:pPr>
            <w:r>
              <w:rPr>
                <w:color w:val="000000"/>
                <w:sz w:val="22"/>
              </w:rPr>
              <w:t>84</w:t>
            </w:r>
          </w:p>
        </w:tc>
        <w:tc>
          <w:tcPr>
            <w:tcW w:w="261" w:type="pct"/>
            <w:tcBorders>
              <w:top w:val="nil"/>
              <w:left w:val="nil"/>
              <w:bottom w:val="single" w:sz="4" w:space="0" w:color="auto"/>
              <w:right w:val="single" w:sz="4" w:space="0" w:color="auto"/>
            </w:tcBorders>
            <w:shd w:val="clear" w:color="auto" w:fill="auto"/>
            <w:vAlign w:val="center"/>
            <w:hideMark/>
          </w:tcPr>
          <w:p w14:paraId="28EBFAF8" w14:textId="77777777" w:rsidR="0048555D" w:rsidRPr="002D28F5" w:rsidRDefault="0048555D" w:rsidP="00501A6B">
            <w:pPr>
              <w:pStyle w:val="affb"/>
              <w:rPr>
                <w:lang w:eastAsia="ru-RU"/>
              </w:rPr>
            </w:pPr>
            <w:r>
              <w:rPr>
                <w:color w:val="000000"/>
                <w:sz w:val="22"/>
              </w:rPr>
              <w:t>84</w:t>
            </w:r>
          </w:p>
        </w:tc>
        <w:tc>
          <w:tcPr>
            <w:tcW w:w="261" w:type="pct"/>
            <w:tcBorders>
              <w:top w:val="nil"/>
              <w:left w:val="nil"/>
              <w:bottom w:val="single" w:sz="4" w:space="0" w:color="auto"/>
              <w:right w:val="single" w:sz="4" w:space="0" w:color="auto"/>
            </w:tcBorders>
            <w:shd w:val="clear" w:color="auto" w:fill="auto"/>
            <w:vAlign w:val="center"/>
            <w:hideMark/>
          </w:tcPr>
          <w:p w14:paraId="0007D6B0" w14:textId="77777777" w:rsidR="0048555D" w:rsidRPr="002D28F5" w:rsidRDefault="0048555D" w:rsidP="00501A6B">
            <w:pPr>
              <w:pStyle w:val="affb"/>
              <w:rPr>
                <w:lang w:eastAsia="ru-RU"/>
              </w:rPr>
            </w:pPr>
            <w:r>
              <w:rPr>
                <w:color w:val="000000"/>
                <w:sz w:val="22"/>
              </w:rPr>
              <w:t>84</w:t>
            </w:r>
          </w:p>
        </w:tc>
        <w:tc>
          <w:tcPr>
            <w:tcW w:w="261" w:type="pct"/>
            <w:tcBorders>
              <w:top w:val="nil"/>
              <w:left w:val="nil"/>
              <w:bottom w:val="single" w:sz="4" w:space="0" w:color="auto"/>
              <w:right w:val="single" w:sz="4" w:space="0" w:color="auto"/>
            </w:tcBorders>
            <w:shd w:val="clear" w:color="auto" w:fill="auto"/>
            <w:vAlign w:val="center"/>
            <w:hideMark/>
          </w:tcPr>
          <w:p w14:paraId="47C3C234" w14:textId="77777777" w:rsidR="0048555D" w:rsidRPr="002D28F5" w:rsidRDefault="0048555D" w:rsidP="00501A6B">
            <w:pPr>
              <w:pStyle w:val="affb"/>
              <w:rPr>
                <w:lang w:eastAsia="ru-RU"/>
              </w:rPr>
            </w:pPr>
            <w:r>
              <w:rPr>
                <w:color w:val="000000"/>
                <w:sz w:val="22"/>
              </w:rPr>
              <w:t>84</w:t>
            </w:r>
          </w:p>
        </w:tc>
        <w:tc>
          <w:tcPr>
            <w:tcW w:w="261" w:type="pct"/>
            <w:tcBorders>
              <w:top w:val="nil"/>
              <w:left w:val="nil"/>
              <w:bottom w:val="single" w:sz="4" w:space="0" w:color="auto"/>
              <w:right w:val="single" w:sz="4" w:space="0" w:color="auto"/>
            </w:tcBorders>
            <w:shd w:val="clear" w:color="auto" w:fill="auto"/>
            <w:vAlign w:val="center"/>
            <w:hideMark/>
          </w:tcPr>
          <w:p w14:paraId="3BFE1B6F" w14:textId="77777777" w:rsidR="0048555D" w:rsidRPr="002D28F5" w:rsidRDefault="0048555D" w:rsidP="00501A6B">
            <w:pPr>
              <w:pStyle w:val="affb"/>
              <w:rPr>
                <w:lang w:eastAsia="ru-RU"/>
              </w:rPr>
            </w:pPr>
            <w:r>
              <w:rPr>
                <w:color w:val="000000"/>
                <w:sz w:val="22"/>
              </w:rPr>
              <w:t>84</w:t>
            </w:r>
          </w:p>
        </w:tc>
        <w:tc>
          <w:tcPr>
            <w:tcW w:w="261" w:type="pct"/>
            <w:tcBorders>
              <w:top w:val="nil"/>
              <w:left w:val="nil"/>
              <w:bottom w:val="single" w:sz="4" w:space="0" w:color="auto"/>
              <w:right w:val="single" w:sz="4" w:space="0" w:color="auto"/>
            </w:tcBorders>
            <w:shd w:val="clear" w:color="auto" w:fill="auto"/>
            <w:vAlign w:val="center"/>
            <w:hideMark/>
          </w:tcPr>
          <w:p w14:paraId="1E6F50EF" w14:textId="77777777" w:rsidR="0048555D" w:rsidRPr="002D28F5" w:rsidRDefault="0048555D" w:rsidP="00501A6B">
            <w:pPr>
              <w:pStyle w:val="affb"/>
              <w:rPr>
                <w:lang w:eastAsia="ru-RU"/>
              </w:rPr>
            </w:pPr>
            <w:r>
              <w:rPr>
                <w:color w:val="000000"/>
                <w:sz w:val="22"/>
              </w:rPr>
              <w:t>84</w:t>
            </w:r>
          </w:p>
        </w:tc>
        <w:tc>
          <w:tcPr>
            <w:tcW w:w="261" w:type="pct"/>
            <w:tcBorders>
              <w:top w:val="nil"/>
              <w:left w:val="nil"/>
              <w:bottom w:val="single" w:sz="4" w:space="0" w:color="auto"/>
              <w:right w:val="single" w:sz="4" w:space="0" w:color="auto"/>
            </w:tcBorders>
            <w:shd w:val="clear" w:color="auto" w:fill="auto"/>
            <w:vAlign w:val="center"/>
            <w:hideMark/>
          </w:tcPr>
          <w:p w14:paraId="2F80B1F9" w14:textId="77777777" w:rsidR="0048555D" w:rsidRPr="002D28F5" w:rsidRDefault="0048555D" w:rsidP="00501A6B">
            <w:pPr>
              <w:pStyle w:val="affb"/>
              <w:rPr>
                <w:lang w:eastAsia="ru-RU"/>
              </w:rPr>
            </w:pPr>
            <w:r>
              <w:rPr>
                <w:color w:val="000000"/>
                <w:sz w:val="22"/>
              </w:rPr>
              <w:t>84</w:t>
            </w:r>
          </w:p>
        </w:tc>
        <w:tc>
          <w:tcPr>
            <w:tcW w:w="261" w:type="pct"/>
            <w:tcBorders>
              <w:top w:val="nil"/>
              <w:left w:val="nil"/>
              <w:bottom w:val="single" w:sz="4" w:space="0" w:color="auto"/>
              <w:right w:val="single" w:sz="4" w:space="0" w:color="auto"/>
            </w:tcBorders>
            <w:shd w:val="clear" w:color="auto" w:fill="auto"/>
            <w:vAlign w:val="center"/>
            <w:hideMark/>
          </w:tcPr>
          <w:p w14:paraId="77386C6E" w14:textId="77777777" w:rsidR="0048555D" w:rsidRPr="002D28F5" w:rsidRDefault="0048555D" w:rsidP="00501A6B">
            <w:pPr>
              <w:pStyle w:val="affb"/>
              <w:rPr>
                <w:lang w:eastAsia="ru-RU"/>
              </w:rPr>
            </w:pPr>
            <w:r>
              <w:rPr>
                <w:color w:val="000000"/>
                <w:sz w:val="22"/>
              </w:rPr>
              <w:t>84</w:t>
            </w:r>
          </w:p>
        </w:tc>
        <w:tc>
          <w:tcPr>
            <w:tcW w:w="307" w:type="pct"/>
            <w:tcBorders>
              <w:top w:val="nil"/>
              <w:left w:val="nil"/>
              <w:bottom w:val="single" w:sz="4" w:space="0" w:color="auto"/>
              <w:right w:val="single" w:sz="4" w:space="0" w:color="auto"/>
            </w:tcBorders>
            <w:shd w:val="clear" w:color="auto" w:fill="auto"/>
            <w:vAlign w:val="center"/>
            <w:hideMark/>
          </w:tcPr>
          <w:p w14:paraId="4AA4A308" w14:textId="77777777" w:rsidR="0048555D" w:rsidRPr="002D28F5" w:rsidRDefault="0048555D" w:rsidP="00501A6B">
            <w:pPr>
              <w:pStyle w:val="affb"/>
              <w:rPr>
                <w:lang w:eastAsia="ru-RU"/>
              </w:rPr>
            </w:pPr>
            <w:r>
              <w:rPr>
                <w:color w:val="000000"/>
                <w:sz w:val="22"/>
              </w:rPr>
              <w:t>84</w:t>
            </w:r>
          </w:p>
        </w:tc>
      </w:tr>
    </w:tbl>
    <w:p w14:paraId="6E3B3435" w14:textId="77777777" w:rsidR="0048555D" w:rsidRDefault="0048555D" w:rsidP="0048555D"/>
    <w:p w14:paraId="704ED095" w14:textId="77777777" w:rsidR="0048555D" w:rsidRDefault="0048555D" w:rsidP="0048555D"/>
    <w:p w14:paraId="1AA4E3BC" w14:textId="77777777" w:rsidR="0048555D" w:rsidRPr="0048555D" w:rsidRDefault="0048555D" w:rsidP="0048555D"/>
    <w:p w14:paraId="6174446E" w14:textId="77777777" w:rsidR="00B76918" w:rsidRDefault="00B76918" w:rsidP="00B76918"/>
    <w:p w14:paraId="447218C9" w14:textId="77777777" w:rsidR="00B76918" w:rsidRDefault="00B76918" w:rsidP="00B76918"/>
    <w:p w14:paraId="682DB547" w14:textId="77777777" w:rsidR="00B76918" w:rsidRPr="00B76918" w:rsidRDefault="00B76918" w:rsidP="00B76918"/>
    <w:bookmarkEnd w:id="40"/>
    <w:bookmarkEnd w:id="41"/>
    <w:bookmarkEnd w:id="42"/>
    <w:p w14:paraId="3DF54A7E" w14:textId="46A64FD8" w:rsidR="005913D2" w:rsidRDefault="005913D2" w:rsidP="006B4D03"/>
    <w:p w14:paraId="0F3F64E3" w14:textId="78228489" w:rsidR="009D4F0E" w:rsidRDefault="009D4F0E" w:rsidP="006B4D03">
      <w:pPr>
        <w:sectPr w:rsidR="009D4F0E" w:rsidSect="0051041A">
          <w:pgSz w:w="16838" w:h="11906" w:orient="landscape"/>
          <w:pgMar w:top="1134" w:right="567" w:bottom="851" w:left="567" w:header="709" w:footer="709" w:gutter="0"/>
          <w:cols w:space="708"/>
          <w:docGrid w:linePitch="360"/>
        </w:sectPr>
      </w:pPr>
    </w:p>
    <w:p w14:paraId="2807463F" w14:textId="58E274A5" w:rsidR="00CA0268" w:rsidRDefault="00CA0268" w:rsidP="00684ABE">
      <w:pPr>
        <w:pStyle w:val="20"/>
      </w:pPr>
      <w:bookmarkStart w:id="45" w:name="_Toc89688931"/>
      <w:bookmarkStart w:id="46" w:name="_Toc524944239"/>
      <w:bookmarkStart w:id="47" w:name="_Toc524944815"/>
      <w:bookmarkStart w:id="48" w:name="_Toc528166494"/>
      <w:r>
        <w:lastRenderedPageBreak/>
        <w:t>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городских округов либо в границах городского округа и города федерального значения или городских округов и города федерального значения, с указанием величины тепловой нагрузки для потребителей каждого городского округа, города федерального назначения</w:t>
      </w:r>
      <w:bookmarkEnd w:id="45"/>
    </w:p>
    <w:p w14:paraId="03D6AD6C" w14:textId="468F6790" w:rsidR="002B7B88" w:rsidRDefault="002B7B88" w:rsidP="00CA0268">
      <w:pPr>
        <w:jc w:val="both"/>
      </w:pPr>
      <w:r>
        <w:t xml:space="preserve">На территории </w:t>
      </w:r>
      <w:r w:rsidR="00BB0B70">
        <w:t>Майск</w:t>
      </w:r>
      <w:r w:rsidR="00B76918">
        <w:t>ого</w:t>
      </w:r>
      <w:r w:rsidR="00EB0086">
        <w:t xml:space="preserve"> сельсовета Черепановского района</w:t>
      </w:r>
      <w:r>
        <w:t xml:space="preserve"> отсутствуют источники тепловой энергии</w:t>
      </w:r>
      <w:r w:rsidR="00D64583">
        <w:t>, расположенные в границах двух или более</w:t>
      </w:r>
      <w:r w:rsidR="00EB0086">
        <w:t xml:space="preserve"> муниципальных образований</w:t>
      </w:r>
      <w:r w:rsidR="00D64583">
        <w:t>.</w:t>
      </w:r>
    </w:p>
    <w:p w14:paraId="636633EE" w14:textId="64399998" w:rsidR="00CA0268" w:rsidRPr="00CA0268" w:rsidRDefault="00CA0268" w:rsidP="00684ABE">
      <w:pPr>
        <w:pStyle w:val="20"/>
      </w:pPr>
      <w:bookmarkStart w:id="49" w:name="_Toc89688932"/>
      <w:r w:rsidRPr="00CA0268">
        <w:t>Радиус эффективного теплоснабжения</w:t>
      </w:r>
      <w:r w:rsidR="00EC062C">
        <w:t>,</w:t>
      </w:r>
      <w:r w:rsidRPr="00CA0268">
        <w:t xml:space="preserve"> </w:t>
      </w:r>
      <w:r>
        <w:t xml:space="preserve">определяемый в соответствии с методическими указаниями по разработке схем </w:t>
      </w:r>
      <w:r w:rsidR="00E84CF3">
        <w:t>теплоснабжения</w:t>
      </w:r>
      <w:bookmarkEnd w:id="49"/>
    </w:p>
    <w:p w14:paraId="49D0A483" w14:textId="77777777" w:rsidR="00B76918" w:rsidRPr="009F1D5A" w:rsidRDefault="00B76918" w:rsidP="00B76918">
      <w:pPr>
        <w:pStyle w:val="afffff9"/>
      </w:pPr>
      <w:r w:rsidRPr="009F1D5A">
        <w:t>Согласно п. 30 г. 2 Федерального закона №190-ФЗ «О теплоснабжении»: от 27.07.2010 г.: «Радиус эффективного теплоснабжения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по причине увеличения совокупных расходов в системе теплоснабжения».</w:t>
      </w:r>
    </w:p>
    <w:p w14:paraId="6444236F" w14:textId="77777777" w:rsidR="00B76918" w:rsidRPr="009F1D5A" w:rsidRDefault="00B76918" w:rsidP="00B76918">
      <w:pPr>
        <w:pStyle w:val="afffff9"/>
      </w:pPr>
      <w:r w:rsidRPr="009F1D5A">
        <w:t>Радиус эффективного теплоснабжения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нецелесообразно по причине увеличения совокупных расходов в системе теплоснабжения.</w:t>
      </w:r>
    </w:p>
    <w:p w14:paraId="25103E1B" w14:textId="77777777" w:rsidR="00B76918" w:rsidRDefault="00B76918" w:rsidP="00B76918">
      <w:pPr>
        <w:pStyle w:val="afffff9"/>
      </w:pPr>
      <w:r>
        <w:t>Определение радиуса эффективного теплоснабжения произведено с</w:t>
      </w:r>
      <w:r w:rsidRPr="00513DC7">
        <w:t xml:space="preserve">огласно </w:t>
      </w:r>
      <w:r>
        <w:t>Приложения №40 к Приказу от 5 марта 2019 г. №212 министерства энергетики Российской Федерации «Об утверждении методических указаний по разработке схем теплоснабжения» (далее Приказ №212).</w:t>
      </w:r>
    </w:p>
    <w:p w14:paraId="7B2B510B" w14:textId="77777777" w:rsidR="00B76918" w:rsidRDefault="00B76918" w:rsidP="00B76918">
      <w:pPr>
        <w:pStyle w:val="afffff9"/>
      </w:pPr>
      <w:r>
        <w:t xml:space="preserve">На основании утверждённой методики, расчет радиуса эффективного теплоснабжения возможен только для вновь подключаемых потребителей. </w:t>
      </w:r>
    </w:p>
    <w:p w14:paraId="47D11EE3" w14:textId="77777777" w:rsidR="00B76918" w:rsidRDefault="00B76918" w:rsidP="00B76918">
      <w:pPr>
        <w:pStyle w:val="afffff9"/>
      </w:pPr>
      <w:r w:rsidRPr="009F1D5A">
        <w:t>Перспективные потребители, планируемые к присоединению в течение расчетного периода, находятся в границах предельного радиуса теплоснабжения, следовательно, их присоединение к существующим тепловым сетям оправдано как с технической, так и с экономической точек зрения.</w:t>
      </w:r>
    </w:p>
    <w:p w14:paraId="3C9AC91A" w14:textId="77777777" w:rsidR="00B76918" w:rsidRDefault="00B76918" w:rsidP="00B76918">
      <w:pPr>
        <w:pStyle w:val="afffff9"/>
      </w:pPr>
      <w:r>
        <w:t xml:space="preserve">Основными показателями оценки целесообразности подключения новых потребителей в зоне действия системы централизованного теплоснабжения являются: </w:t>
      </w:r>
    </w:p>
    <w:p w14:paraId="1921ADBC" w14:textId="77777777" w:rsidR="00B76918" w:rsidRDefault="00B76918" w:rsidP="00B76918">
      <w:pPr>
        <w:pStyle w:val="afffff9"/>
        <w:widowControl w:val="0"/>
        <w:numPr>
          <w:ilvl w:val="0"/>
          <w:numId w:val="49"/>
        </w:numPr>
        <w:spacing w:before="120" w:after="120"/>
        <w:contextualSpacing/>
      </w:pPr>
      <w:r>
        <w:t xml:space="preserve">затраты на строительство новых участков тепловой сети и реконструкция существующих; </w:t>
      </w:r>
    </w:p>
    <w:p w14:paraId="3C12BD1E" w14:textId="77777777" w:rsidR="00B76918" w:rsidRDefault="00B76918" w:rsidP="00B76918">
      <w:pPr>
        <w:pStyle w:val="afffff9"/>
        <w:widowControl w:val="0"/>
        <w:numPr>
          <w:ilvl w:val="0"/>
          <w:numId w:val="49"/>
        </w:numPr>
        <w:spacing w:before="120" w:after="120"/>
        <w:contextualSpacing/>
      </w:pPr>
      <w:r>
        <w:t xml:space="preserve">пропускная способность существующих магистральных тепловых сетей; </w:t>
      </w:r>
    </w:p>
    <w:p w14:paraId="35EE0E1A" w14:textId="77777777" w:rsidR="00B76918" w:rsidRDefault="00B76918" w:rsidP="00B76918">
      <w:pPr>
        <w:pStyle w:val="afffff9"/>
        <w:widowControl w:val="0"/>
        <w:numPr>
          <w:ilvl w:val="0"/>
          <w:numId w:val="49"/>
        </w:numPr>
        <w:spacing w:before="120" w:after="120"/>
        <w:contextualSpacing/>
      </w:pPr>
      <w:r>
        <w:t xml:space="preserve">затраты на перекачку теплоносителя в тепловых сетях; </w:t>
      </w:r>
    </w:p>
    <w:p w14:paraId="089FCBFF" w14:textId="77777777" w:rsidR="00B76918" w:rsidRDefault="00B76918" w:rsidP="00B76918">
      <w:pPr>
        <w:pStyle w:val="afffff9"/>
        <w:widowControl w:val="0"/>
        <w:numPr>
          <w:ilvl w:val="0"/>
          <w:numId w:val="49"/>
        </w:numPr>
        <w:spacing w:before="120" w:after="120"/>
        <w:contextualSpacing/>
      </w:pPr>
      <w:r>
        <w:t xml:space="preserve">потери тепловой энергии в тепловых сетях при ее передаче; </w:t>
      </w:r>
    </w:p>
    <w:p w14:paraId="7561B33A" w14:textId="77777777" w:rsidR="00B76918" w:rsidRDefault="00B76918" w:rsidP="00B76918">
      <w:pPr>
        <w:pStyle w:val="afffff9"/>
        <w:widowControl w:val="0"/>
        <w:numPr>
          <w:ilvl w:val="0"/>
          <w:numId w:val="49"/>
        </w:numPr>
        <w:spacing w:before="120" w:after="120"/>
        <w:contextualSpacing/>
      </w:pPr>
      <w:r>
        <w:t xml:space="preserve">надежность системы теплоснабжения. </w:t>
      </w:r>
    </w:p>
    <w:p w14:paraId="40259DC0" w14:textId="77777777" w:rsidR="00B76918" w:rsidRDefault="00B76918" w:rsidP="00B76918">
      <w:pPr>
        <w:pStyle w:val="afffff9"/>
      </w:pPr>
      <w:r>
        <w:t>Комплексная оценка вышеперечисленных факторов, определяет величину эффективного радиуса теплоснабжения по методике Е.Я. Соколова (1937 г.).</w:t>
      </w:r>
    </w:p>
    <w:p w14:paraId="7E2194F4" w14:textId="77777777" w:rsidR="00B76918" w:rsidRDefault="00B76918" w:rsidP="00B76918">
      <w:pPr>
        <w:pStyle w:val="afffff9"/>
      </w:pPr>
      <w:r>
        <w:t xml:space="preserve">Для расчета радиусов теплоснабжения использованы характеристики объектов теплоснабжения, а также информация о технико-экономических показателях теплоснабжающих и теплосетевых организаций. </w:t>
      </w:r>
    </w:p>
    <w:p w14:paraId="695C5C69" w14:textId="77777777" w:rsidR="00B76918" w:rsidRDefault="00B76918" w:rsidP="00B76918">
      <w:pPr>
        <w:pStyle w:val="afffff9"/>
      </w:pPr>
      <w:r>
        <w:t xml:space="preserve">Радиус эффективного теплоснабжения представляет собой расстояние, при котором увеличение доходов равно по величине возрастанию затрат. Современных утверждённых методик определения радиуса эффективного теплоснабжения не имеется, поэтому в основу расчета были положено соотношение, представленное еще в «Нормах по проектированию тепловых сетей», изданных в 1938 году и адаптированное к современным условиям в </w:t>
      </w:r>
      <w:r>
        <w:lastRenderedPageBreak/>
        <w:t xml:space="preserve">соответствие с изменившейся структурой себестоимости производства и транспорта тепловой энергии. </w:t>
      </w:r>
    </w:p>
    <w:p w14:paraId="17520715" w14:textId="77777777" w:rsidR="00B76918" w:rsidRDefault="00B76918" w:rsidP="00B76918">
      <w:pPr>
        <w:pStyle w:val="afffff9"/>
      </w:pPr>
      <w:r>
        <w:t>Связь между удельными затратами на производство и транспорт тепловой энергии с радиусом теплоснабжения осуществляется с помощью следующей полуэмпирической зависимости:</w:t>
      </w:r>
    </w:p>
    <w:p w14:paraId="40E6696D" w14:textId="77777777" w:rsidR="00B76918" w:rsidRDefault="00B76918" w:rsidP="00B76918">
      <w:pPr>
        <w:pStyle w:val="afffff9"/>
      </w:pPr>
    </w:p>
    <w:p w14:paraId="6267484C" w14:textId="77777777" w:rsidR="00B76918" w:rsidRDefault="00B76918" w:rsidP="00B76918">
      <w:pPr>
        <w:pStyle w:val="afffff9"/>
      </w:pPr>
      <m:oMathPara>
        <m:oMath>
          <m:r>
            <w:rPr>
              <w:rFonts w:ascii="Cambria Math" w:hAnsi="Cambria Math"/>
              <w:lang w:val="en-US"/>
            </w:rPr>
            <m:t>S=b+</m:t>
          </m:r>
          <m:f>
            <m:fPr>
              <m:ctrlPr>
                <w:rPr>
                  <w:rFonts w:ascii="Cambria Math" w:hAnsi="Cambria Math"/>
                </w:rPr>
              </m:ctrlPr>
            </m:fPr>
            <m:num>
              <m:r>
                <w:rPr>
                  <w:rFonts w:ascii="Cambria Math" w:hAnsi="Cambria Math"/>
                </w:rPr>
                <m:t>30×</m:t>
              </m:r>
              <m:sSup>
                <m:sSupPr>
                  <m:ctrlPr>
                    <w:rPr>
                      <w:rFonts w:ascii="Cambria Math" w:hAnsi="Cambria Math"/>
                      <w:i/>
                    </w:rPr>
                  </m:ctrlPr>
                </m:sSupPr>
                <m:e>
                  <m:r>
                    <w:rPr>
                      <w:rFonts w:ascii="Cambria Math" w:hAnsi="Cambria Math"/>
                    </w:rPr>
                    <m:t>10</m:t>
                  </m:r>
                </m:e>
                <m:sup>
                  <m:r>
                    <w:rPr>
                      <w:rFonts w:ascii="Cambria Math" w:hAnsi="Cambria Math"/>
                    </w:rPr>
                    <m:t>8</m:t>
                  </m:r>
                </m:sup>
              </m:sSup>
              <m:r>
                <w:rPr>
                  <w:rFonts w:ascii="Cambria Math" w:hAnsi="Cambria Math"/>
                </w:rPr>
                <m:t>φ</m:t>
              </m:r>
            </m:num>
            <m:den>
              <m:sSup>
                <m:sSupPr>
                  <m:ctrlPr>
                    <w:rPr>
                      <w:rFonts w:ascii="Cambria Math" w:hAnsi="Cambria Math"/>
                      <w:i/>
                    </w:rPr>
                  </m:ctrlPr>
                </m:sSupPr>
                <m:e>
                  <m:r>
                    <w:rPr>
                      <w:rFonts w:ascii="Cambria Math" w:hAnsi="Cambria Math"/>
                    </w:rPr>
                    <m:t>R</m:t>
                  </m:r>
                </m:e>
                <m:sup>
                  <m:r>
                    <w:rPr>
                      <w:rFonts w:ascii="Cambria Math" w:hAnsi="Cambria Math"/>
                    </w:rPr>
                    <m:t>2</m:t>
                  </m:r>
                </m:sup>
              </m:sSup>
              <m:r>
                <w:rPr>
                  <w:rFonts w:ascii="Cambria Math" w:hAnsi="Cambria Math"/>
                </w:rPr>
                <m:t>π</m:t>
              </m:r>
            </m:den>
          </m:f>
          <m:r>
            <w:rPr>
              <w:rFonts w:ascii="Cambria Math" w:hAnsi="Cambria Math"/>
            </w:rPr>
            <m:t>+</m:t>
          </m:r>
          <m:f>
            <m:fPr>
              <m:ctrlPr>
                <w:rPr>
                  <w:rFonts w:ascii="Cambria Math" w:hAnsi="Cambria Math"/>
                </w:rPr>
              </m:ctrlPr>
            </m:fPr>
            <m:num>
              <m:r>
                <w:rPr>
                  <w:rFonts w:ascii="Cambria Math" w:hAnsi="Cambria Math"/>
                </w:rPr>
                <m:t>95×</m:t>
              </m:r>
              <m:sSup>
                <m:sSupPr>
                  <m:ctrlPr>
                    <w:rPr>
                      <w:rFonts w:ascii="Cambria Math" w:hAnsi="Cambria Math"/>
                    </w:rPr>
                  </m:ctrlPr>
                </m:sSupPr>
                <m:e>
                  <m:r>
                    <w:rPr>
                      <w:rFonts w:ascii="Cambria Math" w:hAnsi="Cambria Math"/>
                    </w:rPr>
                    <m:t>R</m:t>
                  </m:r>
                </m:e>
                <m:sup>
                  <m:r>
                    <w:rPr>
                      <w:rFonts w:ascii="Cambria Math" w:hAnsi="Cambria Math"/>
                    </w:rPr>
                    <m:t>0.86</m:t>
                  </m:r>
                </m:sup>
              </m:sSup>
              <m:sSup>
                <m:sSupPr>
                  <m:ctrlPr>
                    <w:rPr>
                      <w:rFonts w:ascii="Cambria Math" w:hAnsi="Cambria Math"/>
                      <w:i/>
                    </w:rPr>
                  </m:ctrlPr>
                </m:sSupPr>
                <m:e>
                  <m:r>
                    <w:rPr>
                      <w:rFonts w:ascii="Cambria Math" w:hAnsi="Cambria Math"/>
                    </w:rPr>
                    <m:t>B</m:t>
                  </m:r>
                </m:e>
                <m:sup>
                  <m:r>
                    <w:rPr>
                      <w:rFonts w:ascii="Cambria Math" w:hAnsi="Cambria Math"/>
                    </w:rPr>
                    <m:t>0.26</m:t>
                  </m:r>
                </m:sup>
              </m:sSup>
              <m:r>
                <w:rPr>
                  <w:rFonts w:ascii="Cambria Math" w:hAnsi="Cambria Math"/>
                </w:rPr>
                <m:t>S</m:t>
              </m:r>
            </m:num>
            <m:den>
              <m:sSup>
                <m:sSupPr>
                  <m:ctrlPr>
                    <w:rPr>
                      <w:rFonts w:ascii="Cambria Math" w:hAnsi="Cambria Math"/>
                      <w:i/>
                      <w:lang w:val="en-US"/>
                    </w:rPr>
                  </m:ctrlPr>
                </m:sSupPr>
                <m:e>
                  <m:r>
                    <w:rPr>
                      <w:rFonts w:ascii="Cambria Math" w:hAnsi="Cambria Math"/>
                    </w:rPr>
                    <m:t>П</m:t>
                  </m:r>
                </m:e>
                <m:sup>
                  <m:r>
                    <w:rPr>
                      <w:rFonts w:ascii="Cambria Math" w:hAnsi="Cambria Math"/>
                      <w:lang w:val="en-US"/>
                    </w:rPr>
                    <m:t>0,62</m:t>
                  </m:r>
                </m:sup>
              </m:sSup>
              <m:sSup>
                <m:sSupPr>
                  <m:ctrlPr>
                    <w:rPr>
                      <w:rFonts w:ascii="Cambria Math" w:hAnsi="Cambria Math"/>
                      <w:i/>
                      <w:lang w:val="en-US"/>
                    </w:rPr>
                  </m:ctrlPr>
                </m:sSupPr>
                <m:e>
                  <m:r>
                    <w:rPr>
                      <w:rFonts w:ascii="Cambria Math" w:hAnsi="Cambria Math"/>
                      <w:lang w:val="en-US"/>
                    </w:rPr>
                    <m:t>H</m:t>
                  </m:r>
                </m:e>
                <m:sup>
                  <m:r>
                    <w:rPr>
                      <w:rFonts w:ascii="Cambria Math" w:hAnsi="Cambria Math"/>
                      <w:lang w:val="en-US"/>
                    </w:rPr>
                    <m:t>19</m:t>
                  </m:r>
                </m:sup>
              </m:sSup>
              <m:r>
                <w:rPr>
                  <w:rFonts w:ascii="Cambria Math" w:hAnsi="Cambria Math"/>
                  <w:lang w:val="en-US"/>
                </w:rPr>
                <m:t>∆</m:t>
              </m:r>
              <m:sSup>
                <m:sSupPr>
                  <m:ctrlPr>
                    <w:rPr>
                      <w:rFonts w:ascii="Cambria Math" w:hAnsi="Cambria Math"/>
                      <w:i/>
                      <w:lang w:val="en-US"/>
                    </w:rPr>
                  </m:ctrlPr>
                </m:sSupPr>
                <m:e>
                  <m:r>
                    <w:rPr>
                      <w:rFonts w:ascii="Cambria Math" w:hAnsi="Cambria Math"/>
                      <w:lang w:val="en-US"/>
                    </w:rPr>
                    <m:t>τ</m:t>
                  </m:r>
                </m:e>
                <m:sup>
                  <m:r>
                    <w:rPr>
                      <w:rFonts w:ascii="Cambria Math" w:hAnsi="Cambria Math"/>
                      <w:lang w:val="en-US"/>
                    </w:rPr>
                    <m:t>0.38</m:t>
                  </m:r>
                </m:sup>
              </m:sSup>
            </m:den>
          </m:f>
        </m:oMath>
      </m:oMathPara>
    </w:p>
    <w:p w14:paraId="2F4D7350" w14:textId="77777777" w:rsidR="00B76918" w:rsidRDefault="00B76918" w:rsidP="00B76918">
      <w:pPr>
        <w:pStyle w:val="afffff9"/>
      </w:pPr>
      <w:r>
        <w:rPr>
          <w:lang w:val="en-US"/>
        </w:rPr>
        <w:t>u</w:t>
      </w:r>
      <w:r>
        <w:t>де:</w:t>
      </w:r>
    </w:p>
    <w:p w14:paraId="494D8686" w14:textId="77777777" w:rsidR="00B76918" w:rsidRDefault="00B76918" w:rsidP="00B76918">
      <w:pPr>
        <w:pStyle w:val="afffff9"/>
      </w:pPr>
      <w:r>
        <w:t xml:space="preserve">R - радиус действия тепловой сети (длина главной тепловой магистрали самого протяженного вывода от источника), км; </w:t>
      </w:r>
    </w:p>
    <w:p w14:paraId="3E2EA0F1" w14:textId="77777777" w:rsidR="00B76918" w:rsidRDefault="00B76918" w:rsidP="00B76918">
      <w:pPr>
        <w:pStyle w:val="afffff9"/>
      </w:pPr>
      <w:r>
        <w:t xml:space="preserve">H - потеря напора на трение при транспорте теплоносителя по тепловой магистрали, м.вод.ст.; </w:t>
      </w:r>
    </w:p>
    <w:p w14:paraId="1DE1045C" w14:textId="77777777" w:rsidR="00B76918" w:rsidRDefault="00B76918" w:rsidP="00B76918">
      <w:pPr>
        <w:pStyle w:val="afffff9"/>
      </w:pPr>
      <w:r>
        <w:t xml:space="preserve">b - эмпирический коэффициент удельных затрат в единицу тепловой мощности котельной, руб./Гкал/ч; </w:t>
      </w:r>
    </w:p>
    <w:p w14:paraId="5C7109D9" w14:textId="77777777" w:rsidR="00B76918" w:rsidRDefault="00B76918" w:rsidP="00B76918">
      <w:pPr>
        <w:pStyle w:val="afffff9"/>
      </w:pPr>
      <w:r>
        <w:t>s - удельная стоимость материальной характеристики тепловой сети, руб./м</w:t>
      </w:r>
      <w:r w:rsidRPr="00F66363">
        <w:rPr>
          <w:vertAlign w:val="superscript"/>
        </w:rPr>
        <w:t>2</w:t>
      </w:r>
      <w:r>
        <w:t xml:space="preserve">; </w:t>
      </w:r>
    </w:p>
    <w:p w14:paraId="7793AE28" w14:textId="77777777" w:rsidR="00B76918" w:rsidRDefault="00B76918" w:rsidP="00B76918">
      <w:pPr>
        <w:pStyle w:val="afffff9"/>
      </w:pPr>
      <w:r>
        <w:t xml:space="preserve">B - среднее число абонентов на единицу площади зоны действия источника теплоснабжения, 1/км²; </w:t>
      </w:r>
    </w:p>
    <w:p w14:paraId="778D3D0C" w14:textId="77777777" w:rsidR="00B76918" w:rsidRDefault="00B76918" w:rsidP="00B76918">
      <w:pPr>
        <w:pStyle w:val="afffff9"/>
      </w:pPr>
      <w:r>
        <w:t>П - теплоплотность района, Гкал/ч</w:t>
      </w:r>
      <w:r>
        <w:sym w:font="Symbol" w:char="F0B4"/>
      </w:r>
      <w:r>
        <w:t xml:space="preserve">км²; Δτ - расчетный перепад температур теплоносителя в тепловой сети, °С; </w:t>
      </w:r>
    </w:p>
    <w:p w14:paraId="006BF3C5" w14:textId="77777777" w:rsidR="00B76918" w:rsidRDefault="00B76918" w:rsidP="00B76918">
      <w:pPr>
        <w:pStyle w:val="afffff9"/>
      </w:pPr>
      <w:r>
        <w:t xml:space="preserve">φ - поправочный коэффициент, принимаемый равным 1,3 для ТЭЦ; 1- для котельных. </w:t>
      </w:r>
    </w:p>
    <w:p w14:paraId="48736A2A" w14:textId="77777777" w:rsidR="00B76918" w:rsidRDefault="00B76918" w:rsidP="00B76918">
      <w:pPr>
        <w:pStyle w:val="afffff9"/>
      </w:pPr>
      <w:r>
        <w:t>Дифференцируя полученное соотношение по параметру R и приравнивая к нулю производную, можно получить формулу для определения эффективного радиуса теплоснабжения в виде:</w:t>
      </w:r>
    </w:p>
    <w:p w14:paraId="0EBC9D70" w14:textId="77777777" w:rsidR="00B76918" w:rsidRDefault="00911F0B" w:rsidP="00B76918">
      <w:pPr>
        <w:pStyle w:val="afffff9"/>
      </w:pPr>
      <m:oMathPara>
        <m:oMath>
          <m:sSub>
            <m:sSubPr>
              <m:ctrlPr>
                <w:rPr>
                  <w:rFonts w:ascii="Cambria Math" w:hAnsi="Cambria Math"/>
                  <w:i/>
                  <w:lang w:val="en-US"/>
                </w:rPr>
              </m:ctrlPr>
            </m:sSubPr>
            <m:e>
              <m:r>
                <w:rPr>
                  <w:rFonts w:ascii="Cambria Math" w:hAnsi="Cambria Math"/>
                  <w:lang w:val="en-US"/>
                </w:rPr>
                <m:t>R</m:t>
              </m:r>
            </m:e>
            <m:sub>
              <m:r>
                <w:rPr>
                  <w:rFonts w:ascii="Cambria Math" w:hAnsi="Cambria Math"/>
                </w:rPr>
                <m:t>э</m:t>
              </m:r>
            </m:sub>
          </m:sSub>
          <m:r>
            <w:rPr>
              <w:rFonts w:ascii="Cambria Math" w:hAnsi="Cambria Math"/>
              <w:lang w:val="en-US"/>
            </w:rPr>
            <m:t>=563</m:t>
          </m:r>
          <m:sSup>
            <m:sSupPr>
              <m:ctrlPr>
                <w:rPr>
                  <w:rFonts w:ascii="Cambria Math" w:hAnsi="Cambria Math"/>
                  <w:i/>
                  <w:lang w:val="en-US"/>
                </w:rPr>
              </m:ctrlPr>
            </m:sSupPr>
            <m:e>
              <m:d>
                <m:dPr>
                  <m:ctrlPr>
                    <w:rPr>
                      <w:rFonts w:ascii="Cambria Math" w:hAnsi="Cambria Math"/>
                      <w:i/>
                      <w:lang w:val="en-US"/>
                    </w:rPr>
                  </m:ctrlPr>
                </m:dPr>
                <m:e>
                  <m:f>
                    <m:fPr>
                      <m:ctrlPr>
                        <w:rPr>
                          <w:rFonts w:ascii="Cambria Math" w:hAnsi="Cambria Math"/>
                          <w:i/>
                          <w:lang w:val="en-US"/>
                        </w:rPr>
                      </m:ctrlPr>
                    </m:fPr>
                    <m:num>
                      <m:r>
                        <w:rPr>
                          <w:rFonts w:ascii="Cambria Math" w:hAnsi="Cambria Math"/>
                          <w:lang w:val="en-US"/>
                        </w:rPr>
                        <m:t>φ</m:t>
                      </m:r>
                    </m:num>
                    <m:den>
                      <m:r>
                        <w:rPr>
                          <w:rFonts w:ascii="Cambria Math" w:hAnsi="Cambria Math"/>
                          <w:lang w:val="en-US"/>
                        </w:rPr>
                        <m:t>s</m:t>
                      </m:r>
                    </m:den>
                  </m:f>
                </m:e>
              </m:d>
            </m:e>
            <m:sup>
              <m:r>
                <w:rPr>
                  <w:rFonts w:ascii="Cambria Math" w:hAnsi="Cambria Math"/>
                  <w:lang w:val="en-US"/>
                </w:rPr>
                <m:t>0.35</m:t>
              </m:r>
            </m:sup>
          </m:sSup>
          <m:f>
            <m:fPr>
              <m:ctrlPr>
                <w:rPr>
                  <w:rFonts w:ascii="Cambria Math" w:hAnsi="Cambria Math"/>
                  <w:i/>
                  <w:lang w:val="en-US"/>
                </w:rPr>
              </m:ctrlPr>
            </m:fPr>
            <m:num>
              <m:sSup>
                <m:sSupPr>
                  <m:ctrlPr>
                    <w:rPr>
                      <w:rFonts w:ascii="Cambria Math" w:hAnsi="Cambria Math"/>
                      <w:i/>
                      <w:lang w:val="en-US"/>
                    </w:rPr>
                  </m:ctrlPr>
                </m:sSupPr>
                <m:e>
                  <m:r>
                    <w:rPr>
                      <w:rFonts w:ascii="Cambria Math" w:hAnsi="Cambria Math"/>
                      <w:lang w:val="en-US"/>
                    </w:rPr>
                    <m:t>H</m:t>
                  </m:r>
                </m:e>
                <m:sup>
                  <m:r>
                    <w:rPr>
                      <w:rFonts w:ascii="Cambria Math" w:hAnsi="Cambria Math"/>
                      <w:lang w:val="en-US"/>
                    </w:rPr>
                    <m:t>0.07</m:t>
                  </m:r>
                </m:sup>
              </m:sSup>
            </m:num>
            <m:den>
              <m:sSup>
                <m:sSupPr>
                  <m:ctrlPr>
                    <w:rPr>
                      <w:rFonts w:ascii="Cambria Math" w:hAnsi="Cambria Math"/>
                      <w:i/>
                      <w:lang w:val="en-US"/>
                    </w:rPr>
                  </m:ctrlPr>
                </m:sSupPr>
                <m:e>
                  <m:r>
                    <w:rPr>
                      <w:rFonts w:ascii="Cambria Math" w:hAnsi="Cambria Math"/>
                      <w:lang w:val="en-US"/>
                    </w:rPr>
                    <m:t>B</m:t>
                  </m:r>
                </m:e>
                <m:sup>
                  <m:r>
                    <w:rPr>
                      <w:rFonts w:ascii="Cambria Math" w:hAnsi="Cambria Math"/>
                      <w:lang w:val="en-US"/>
                    </w:rPr>
                    <m:t>0.09</m:t>
                  </m:r>
                </m:sup>
              </m:sSup>
            </m:den>
          </m:f>
          <m:sSup>
            <m:sSupPr>
              <m:ctrlPr>
                <w:rPr>
                  <w:rFonts w:ascii="Cambria Math" w:hAnsi="Cambria Math"/>
                  <w:i/>
                  <w:lang w:val="en-US"/>
                </w:rPr>
              </m:ctrlPr>
            </m:sSupPr>
            <m:e>
              <m:d>
                <m:dPr>
                  <m:ctrlPr>
                    <w:rPr>
                      <w:rFonts w:ascii="Cambria Math" w:hAnsi="Cambria Math"/>
                      <w:i/>
                      <w:lang w:val="en-US"/>
                    </w:rPr>
                  </m:ctrlPr>
                </m:dPr>
                <m:e>
                  <m:f>
                    <m:fPr>
                      <m:ctrlPr>
                        <w:rPr>
                          <w:rFonts w:ascii="Cambria Math" w:hAnsi="Cambria Math"/>
                          <w:i/>
                          <w:lang w:val="en-US"/>
                        </w:rPr>
                      </m:ctrlPr>
                    </m:fPr>
                    <m:num>
                      <m:r>
                        <w:rPr>
                          <w:rFonts w:ascii="Cambria Math" w:hAnsi="Cambria Math"/>
                          <w:lang w:val="en-US"/>
                        </w:rPr>
                        <m:t>∆τ</m:t>
                      </m:r>
                    </m:num>
                    <m:den>
                      <m:r>
                        <w:rPr>
                          <w:rFonts w:ascii="Cambria Math" w:hAnsi="Cambria Math"/>
                        </w:rPr>
                        <m:t>П</m:t>
                      </m:r>
                    </m:den>
                  </m:f>
                </m:e>
              </m:d>
            </m:e>
            <m:sup>
              <m:r>
                <w:rPr>
                  <w:rFonts w:ascii="Cambria Math" w:hAnsi="Cambria Math"/>
                  <w:lang w:val="en-US"/>
                </w:rPr>
                <m:t>0,13</m:t>
              </m:r>
            </m:sup>
          </m:sSup>
        </m:oMath>
      </m:oMathPara>
    </w:p>
    <w:p w14:paraId="74F077E6" w14:textId="77777777" w:rsidR="00B76918" w:rsidRPr="00513DC7" w:rsidRDefault="00B76918" w:rsidP="00B76918">
      <w:r>
        <w:t>Необходимо подчеркнуть, рассмотренный общий подход уместен для получения только самых укрупнённых и приближенных оценок, в основном – для условий нового строительства не только потребителей, но и самих источников теплоснабжения. Для принятия конкретных решений по подключению удалённых потребителей к уже имеющимся источникам целесообразно выполнять конкретные технико-экономические расчёты.</w:t>
      </w:r>
    </w:p>
    <w:p w14:paraId="4834A4D2" w14:textId="77777777" w:rsidR="00B76918" w:rsidRDefault="00B76918" w:rsidP="00B76918">
      <w:r w:rsidRPr="00513DC7">
        <w:t>В соответствии с вышеуказанной методикой определены радиусы эффективного теплоснабжения для существующих систем теплоснабжения, результаты расчетов представлены в таблице</w:t>
      </w:r>
      <w:r>
        <w:t xml:space="preserve"> ниже.</w:t>
      </w:r>
    </w:p>
    <w:p w14:paraId="26A3E648" w14:textId="51CDCCD5" w:rsidR="00B76918" w:rsidRDefault="00B76918" w:rsidP="00B76918">
      <w:pPr>
        <w:pStyle w:val="afb"/>
      </w:pPr>
      <w:bookmarkStart w:id="50" w:name="_Ref41294946"/>
      <w:bookmarkStart w:id="51" w:name="_Toc521608110"/>
      <w:bookmarkStart w:id="52" w:name="_Toc88914980"/>
      <w:bookmarkStart w:id="53" w:name="_Toc88936243"/>
      <w:r>
        <w:t xml:space="preserve">Таблица </w:t>
      </w:r>
      <w:r>
        <w:rPr>
          <w:noProof/>
        </w:rPr>
        <w:fldChar w:fldCharType="begin"/>
      </w:r>
      <w:r>
        <w:rPr>
          <w:noProof/>
        </w:rPr>
        <w:instrText xml:space="preserve"> SEQ Таблица \* ARABIC </w:instrText>
      </w:r>
      <w:r>
        <w:rPr>
          <w:noProof/>
        </w:rPr>
        <w:fldChar w:fldCharType="separate"/>
      </w:r>
      <w:r w:rsidR="00911F0B">
        <w:rPr>
          <w:noProof/>
        </w:rPr>
        <w:t>4</w:t>
      </w:r>
      <w:r>
        <w:rPr>
          <w:noProof/>
        </w:rPr>
        <w:fldChar w:fldCharType="end"/>
      </w:r>
      <w:bookmarkEnd w:id="50"/>
      <w:r>
        <w:rPr>
          <w:noProof/>
        </w:rPr>
        <w:t xml:space="preserve">. </w:t>
      </w:r>
      <w:bookmarkEnd w:id="51"/>
      <w:r w:rsidRPr="00176564">
        <w:t>Радиус эффективного теплоснабжения существующих источников тепловой энергии</w:t>
      </w:r>
      <w:bookmarkEnd w:id="52"/>
      <w:bookmarkEnd w:id="53"/>
    </w:p>
    <w:tbl>
      <w:tblPr>
        <w:tblW w:w="9781" w:type="dxa"/>
        <w:tblInd w:w="-5" w:type="dxa"/>
        <w:tblLook w:val="04A0" w:firstRow="1" w:lastRow="0" w:firstColumn="1" w:lastColumn="0" w:noHBand="0" w:noVBand="1"/>
      </w:tblPr>
      <w:tblGrid>
        <w:gridCol w:w="6626"/>
        <w:gridCol w:w="1215"/>
        <w:gridCol w:w="1940"/>
      </w:tblGrid>
      <w:tr w:rsidR="00B76918" w:rsidRPr="009130E0" w14:paraId="179F0540" w14:textId="77777777" w:rsidTr="00C93548">
        <w:trPr>
          <w:trHeight w:val="300"/>
        </w:trPr>
        <w:tc>
          <w:tcPr>
            <w:tcW w:w="6626" w:type="dxa"/>
            <w:tcBorders>
              <w:top w:val="single" w:sz="4" w:space="0" w:color="auto"/>
              <w:left w:val="single" w:sz="4" w:space="0" w:color="auto"/>
              <w:bottom w:val="nil"/>
              <w:right w:val="single" w:sz="4" w:space="0" w:color="auto"/>
            </w:tcBorders>
            <w:shd w:val="clear" w:color="auto" w:fill="auto"/>
            <w:vAlign w:val="center"/>
            <w:hideMark/>
          </w:tcPr>
          <w:p w14:paraId="78C61166" w14:textId="77777777" w:rsidR="00B76918" w:rsidRPr="009130E0" w:rsidRDefault="00B76918" w:rsidP="00C93548">
            <w:pPr>
              <w:spacing w:after="0"/>
              <w:ind w:firstLine="0"/>
              <w:jc w:val="center"/>
              <w:rPr>
                <w:color w:val="000000"/>
                <w:sz w:val="22"/>
              </w:rPr>
            </w:pPr>
            <w:r w:rsidRPr="009130E0">
              <w:rPr>
                <w:color w:val="000000"/>
                <w:sz w:val="22"/>
              </w:rPr>
              <w:t>Параметр</w:t>
            </w:r>
          </w:p>
        </w:tc>
        <w:tc>
          <w:tcPr>
            <w:tcW w:w="1215" w:type="dxa"/>
            <w:tcBorders>
              <w:top w:val="single" w:sz="4" w:space="0" w:color="auto"/>
              <w:left w:val="nil"/>
              <w:bottom w:val="nil"/>
              <w:right w:val="single" w:sz="4" w:space="0" w:color="auto"/>
            </w:tcBorders>
            <w:shd w:val="clear" w:color="auto" w:fill="auto"/>
            <w:vAlign w:val="center"/>
            <w:hideMark/>
          </w:tcPr>
          <w:p w14:paraId="61966D90" w14:textId="77777777" w:rsidR="00B76918" w:rsidRPr="009130E0" w:rsidRDefault="00B76918" w:rsidP="00C93548">
            <w:pPr>
              <w:spacing w:after="0"/>
              <w:ind w:firstLine="0"/>
              <w:jc w:val="center"/>
              <w:rPr>
                <w:color w:val="000000"/>
                <w:sz w:val="22"/>
              </w:rPr>
            </w:pPr>
            <w:r w:rsidRPr="009130E0">
              <w:rPr>
                <w:color w:val="000000"/>
                <w:sz w:val="22"/>
              </w:rPr>
              <w:t>Ед. изм.</w:t>
            </w:r>
          </w:p>
        </w:tc>
        <w:tc>
          <w:tcPr>
            <w:tcW w:w="1940" w:type="dxa"/>
            <w:tcBorders>
              <w:top w:val="single" w:sz="4" w:space="0" w:color="auto"/>
              <w:left w:val="nil"/>
              <w:bottom w:val="single" w:sz="4" w:space="0" w:color="auto"/>
              <w:right w:val="single" w:sz="4" w:space="0" w:color="auto"/>
            </w:tcBorders>
            <w:shd w:val="clear" w:color="auto" w:fill="auto"/>
            <w:vAlign w:val="center"/>
            <w:hideMark/>
          </w:tcPr>
          <w:p w14:paraId="62F622B9" w14:textId="2F953D44" w:rsidR="00B76918" w:rsidRPr="009130E0" w:rsidRDefault="00B76918" w:rsidP="00C93548">
            <w:pPr>
              <w:spacing w:after="0"/>
              <w:ind w:firstLine="0"/>
              <w:jc w:val="center"/>
              <w:rPr>
                <w:color w:val="000000"/>
                <w:sz w:val="22"/>
              </w:rPr>
            </w:pPr>
            <w:r w:rsidRPr="009130E0">
              <w:rPr>
                <w:color w:val="000000"/>
                <w:sz w:val="22"/>
              </w:rPr>
              <w:t xml:space="preserve">Котельная </w:t>
            </w:r>
            <w:r w:rsidR="00BB0B70">
              <w:rPr>
                <w:color w:val="000000"/>
                <w:sz w:val="22"/>
              </w:rPr>
              <w:t>п. Майский</w:t>
            </w:r>
          </w:p>
        </w:tc>
      </w:tr>
      <w:tr w:rsidR="0048555D" w:rsidRPr="009130E0" w14:paraId="7EE365C0" w14:textId="77777777" w:rsidTr="00C93548">
        <w:trPr>
          <w:trHeight w:val="315"/>
        </w:trPr>
        <w:tc>
          <w:tcPr>
            <w:tcW w:w="66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992D42" w14:textId="77777777" w:rsidR="0048555D" w:rsidRPr="009130E0" w:rsidRDefault="0048555D" w:rsidP="0048555D">
            <w:pPr>
              <w:spacing w:after="0"/>
              <w:ind w:firstLine="0"/>
              <w:rPr>
                <w:color w:val="000000"/>
                <w:sz w:val="22"/>
              </w:rPr>
            </w:pPr>
            <w:r w:rsidRPr="009130E0">
              <w:rPr>
                <w:color w:val="000000"/>
                <w:sz w:val="22"/>
              </w:rPr>
              <w:t>Площадь зоны действия источника</w:t>
            </w:r>
          </w:p>
        </w:tc>
        <w:tc>
          <w:tcPr>
            <w:tcW w:w="1215" w:type="dxa"/>
            <w:tcBorders>
              <w:top w:val="single" w:sz="4" w:space="0" w:color="auto"/>
              <w:left w:val="nil"/>
              <w:bottom w:val="single" w:sz="4" w:space="0" w:color="auto"/>
              <w:right w:val="single" w:sz="4" w:space="0" w:color="auto"/>
            </w:tcBorders>
            <w:shd w:val="clear" w:color="auto" w:fill="auto"/>
            <w:vAlign w:val="center"/>
            <w:hideMark/>
          </w:tcPr>
          <w:p w14:paraId="716A21FA" w14:textId="77777777" w:rsidR="0048555D" w:rsidRPr="009130E0" w:rsidRDefault="0048555D" w:rsidP="0048555D">
            <w:pPr>
              <w:spacing w:after="0"/>
              <w:ind w:firstLine="0"/>
              <w:jc w:val="center"/>
              <w:rPr>
                <w:color w:val="000000"/>
                <w:sz w:val="22"/>
              </w:rPr>
            </w:pPr>
            <w:r w:rsidRPr="009130E0">
              <w:rPr>
                <w:color w:val="000000"/>
                <w:sz w:val="22"/>
              </w:rPr>
              <w:t>км²</w:t>
            </w:r>
          </w:p>
        </w:tc>
        <w:tc>
          <w:tcPr>
            <w:tcW w:w="1940" w:type="dxa"/>
            <w:tcBorders>
              <w:top w:val="nil"/>
              <w:left w:val="nil"/>
              <w:bottom w:val="single" w:sz="4" w:space="0" w:color="auto"/>
              <w:right w:val="single" w:sz="4" w:space="0" w:color="auto"/>
            </w:tcBorders>
            <w:shd w:val="clear" w:color="auto" w:fill="auto"/>
            <w:vAlign w:val="center"/>
            <w:hideMark/>
          </w:tcPr>
          <w:p w14:paraId="0FA66E55" w14:textId="0F7C184A" w:rsidR="0048555D" w:rsidRPr="00AD50C5" w:rsidRDefault="0048555D" w:rsidP="0048555D">
            <w:pPr>
              <w:spacing w:after="0"/>
              <w:ind w:firstLine="0"/>
              <w:jc w:val="center"/>
              <w:rPr>
                <w:b/>
                <w:color w:val="000000"/>
                <w:sz w:val="20"/>
              </w:rPr>
            </w:pPr>
            <w:r>
              <w:rPr>
                <w:color w:val="000000"/>
                <w:sz w:val="20"/>
                <w:szCs w:val="20"/>
              </w:rPr>
              <w:t>0,12</w:t>
            </w:r>
          </w:p>
        </w:tc>
      </w:tr>
      <w:tr w:rsidR="0048555D" w:rsidRPr="009130E0" w14:paraId="5E9274B0" w14:textId="77777777" w:rsidTr="00C93548">
        <w:trPr>
          <w:trHeight w:val="315"/>
        </w:trPr>
        <w:tc>
          <w:tcPr>
            <w:tcW w:w="6626" w:type="dxa"/>
            <w:tcBorders>
              <w:top w:val="nil"/>
              <w:left w:val="single" w:sz="4" w:space="0" w:color="auto"/>
              <w:bottom w:val="single" w:sz="4" w:space="0" w:color="auto"/>
              <w:right w:val="single" w:sz="4" w:space="0" w:color="auto"/>
            </w:tcBorders>
            <w:shd w:val="clear" w:color="auto" w:fill="auto"/>
            <w:vAlign w:val="center"/>
            <w:hideMark/>
          </w:tcPr>
          <w:p w14:paraId="74C383C3" w14:textId="77777777" w:rsidR="0048555D" w:rsidRPr="009130E0" w:rsidRDefault="0048555D" w:rsidP="0048555D">
            <w:pPr>
              <w:spacing w:after="0"/>
              <w:ind w:firstLine="0"/>
              <w:rPr>
                <w:color w:val="000000"/>
                <w:sz w:val="22"/>
              </w:rPr>
            </w:pPr>
            <w:r w:rsidRPr="009130E0">
              <w:rPr>
                <w:color w:val="000000"/>
                <w:sz w:val="22"/>
              </w:rPr>
              <w:t>Среднее число абонентских вводов</w:t>
            </w:r>
          </w:p>
        </w:tc>
        <w:tc>
          <w:tcPr>
            <w:tcW w:w="1215" w:type="dxa"/>
            <w:tcBorders>
              <w:top w:val="nil"/>
              <w:left w:val="nil"/>
              <w:bottom w:val="single" w:sz="4" w:space="0" w:color="auto"/>
              <w:right w:val="single" w:sz="4" w:space="0" w:color="auto"/>
            </w:tcBorders>
            <w:shd w:val="clear" w:color="auto" w:fill="auto"/>
            <w:vAlign w:val="center"/>
            <w:hideMark/>
          </w:tcPr>
          <w:p w14:paraId="0BA2CA5A" w14:textId="77777777" w:rsidR="0048555D" w:rsidRPr="009130E0" w:rsidRDefault="0048555D" w:rsidP="0048555D">
            <w:pPr>
              <w:spacing w:after="0"/>
              <w:ind w:firstLine="0"/>
              <w:jc w:val="center"/>
              <w:rPr>
                <w:color w:val="000000"/>
                <w:sz w:val="22"/>
              </w:rPr>
            </w:pPr>
            <w:r w:rsidRPr="009130E0">
              <w:rPr>
                <w:color w:val="000000"/>
                <w:sz w:val="22"/>
              </w:rPr>
              <w:t>ед.</w:t>
            </w:r>
          </w:p>
        </w:tc>
        <w:tc>
          <w:tcPr>
            <w:tcW w:w="1940" w:type="dxa"/>
            <w:tcBorders>
              <w:top w:val="nil"/>
              <w:left w:val="nil"/>
              <w:bottom w:val="single" w:sz="4" w:space="0" w:color="auto"/>
              <w:right w:val="single" w:sz="4" w:space="0" w:color="auto"/>
            </w:tcBorders>
            <w:shd w:val="clear" w:color="auto" w:fill="auto"/>
            <w:vAlign w:val="center"/>
            <w:hideMark/>
          </w:tcPr>
          <w:p w14:paraId="7F399191" w14:textId="2A7442FD" w:rsidR="0048555D" w:rsidRPr="00AD50C5" w:rsidRDefault="0048555D" w:rsidP="0048555D">
            <w:pPr>
              <w:spacing w:after="0"/>
              <w:ind w:firstLine="0"/>
              <w:jc w:val="center"/>
              <w:rPr>
                <w:b/>
                <w:color w:val="000000"/>
                <w:sz w:val="20"/>
              </w:rPr>
            </w:pPr>
            <w:r>
              <w:rPr>
                <w:color w:val="000000"/>
                <w:sz w:val="20"/>
                <w:szCs w:val="20"/>
              </w:rPr>
              <w:t>20</w:t>
            </w:r>
          </w:p>
        </w:tc>
      </w:tr>
      <w:tr w:rsidR="0048555D" w:rsidRPr="009130E0" w14:paraId="364F20E5" w14:textId="77777777" w:rsidTr="00C93548">
        <w:trPr>
          <w:trHeight w:val="315"/>
        </w:trPr>
        <w:tc>
          <w:tcPr>
            <w:tcW w:w="6626" w:type="dxa"/>
            <w:tcBorders>
              <w:top w:val="nil"/>
              <w:left w:val="single" w:sz="4" w:space="0" w:color="auto"/>
              <w:bottom w:val="single" w:sz="4" w:space="0" w:color="auto"/>
              <w:right w:val="single" w:sz="4" w:space="0" w:color="auto"/>
            </w:tcBorders>
            <w:shd w:val="clear" w:color="auto" w:fill="auto"/>
            <w:vAlign w:val="center"/>
            <w:hideMark/>
          </w:tcPr>
          <w:p w14:paraId="33937E72" w14:textId="77777777" w:rsidR="0048555D" w:rsidRPr="009130E0" w:rsidRDefault="0048555D" w:rsidP="0048555D">
            <w:pPr>
              <w:spacing w:after="0"/>
              <w:ind w:firstLine="0"/>
              <w:rPr>
                <w:color w:val="000000"/>
                <w:sz w:val="22"/>
              </w:rPr>
            </w:pPr>
            <w:r w:rsidRPr="009130E0">
              <w:rPr>
                <w:color w:val="000000"/>
                <w:sz w:val="22"/>
              </w:rPr>
              <w:t>Суммарная присоединенная нагрузка всех потребителей</w:t>
            </w:r>
          </w:p>
        </w:tc>
        <w:tc>
          <w:tcPr>
            <w:tcW w:w="1215" w:type="dxa"/>
            <w:tcBorders>
              <w:top w:val="nil"/>
              <w:left w:val="nil"/>
              <w:bottom w:val="single" w:sz="4" w:space="0" w:color="auto"/>
              <w:right w:val="single" w:sz="4" w:space="0" w:color="auto"/>
            </w:tcBorders>
            <w:shd w:val="clear" w:color="auto" w:fill="auto"/>
            <w:vAlign w:val="center"/>
            <w:hideMark/>
          </w:tcPr>
          <w:p w14:paraId="3C66B494" w14:textId="77777777" w:rsidR="0048555D" w:rsidRPr="009130E0" w:rsidRDefault="0048555D" w:rsidP="0048555D">
            <w:pPr>
              <w:spacing w:after="0"/>
              <w:ind w:firstLine="0"/>
              <w:jc w:val="center"/>
              <w:rPr>
                <w:color w:val="000000"/>
                <w:sz w:val="22"/>
              </w:rPr>
            </w:pPr>
            <w:r w:rsidRPr="009130E0">
              <w:rPr>
                <w:color w:val="000000"/>
                <w:sz w:val="22"/>
              </w:rPr>
              <w:t>Гкал/ч</w:t>
            </w:r>
          </w:p>
        </w:tc>
        <w:tc>
          <w:tcPr>
            <w:tcW w:w="1940" w:type="dxa"/>
            <w:tcBorders>
              <w:top w:val="nil"/>
              <w:left w:val="nil"/>
              <w:bottom w:val="single" w:sz="4" w:space="0" w:color="auto"/>
              <w:right w:val="single" w:sz="4" w:space="0" w:color="auto"/>
            </w:tcBorders>
            <w:shd w:val="clear" w:color="auto" w:fill="auto"/>
            <w:vAlign w:val="center"/>
            <w:hideMark/>
          </w:tcPr>
          <w:p w14:paraId="4B2A7173" w14:textId="6D4383C8" w:rsidR="0048555D" w:rsidRPr="00AD50C5" w:rsidRDefault="0048555D" w:rsidP="0048555D">
            <w:pPr>
              <w:spacing w:after="0"/>
              <w:ind w:firstLine="0"/>
              <w:jc w:val="center"/>
              <w:rPr>
                <w:b/>
                <w:color w:val="000000"/>
                <w:sz w:val="20"/>
              </w:rPr>
            </w:pPr>
            <w:r>
              <w:rPr>
                <w:color w:val="000000"/>
                <w:sz w:val="20"/>
                <w:szCs w:val="20"/>
              </w:rPr>
              <w:t>0,3</w:t>
            </w:r>
          </w:p>
        </w:tc>
      </w:tr>
      <w:tr w:rsidR="0048555D" w:rsidRPr="009130E0" w14:paraId="2829CA34" w14:textId="77777777" w:rsidTr="00C93548">
        <w:trPr>
          <w:trHeight w:val="315"/>
        </w:trPr>
        <w:tc>
          <w:tcPr>
            <w:tcW w:w="6626" w:type="dxa"/>
            <w:tcBorders>
              <w:top w:val="nil"/>
              <w:left w:val="single" w:sz="4" w:space="0" w:color="auto"/>
              <w:bottom w:val="single" w:sz="4" w:space="0" w:color="auto"/>
              <w:right w:val="single" w:sz="4" w:space="0" w:color="auto"/>
            </w:tcBorders>
            <w:shd w:val="clear" w:color="auto" w:fill="auto"/>
            <w:vAlign w:val="center"/>
            <w:hideMark/>
          </w:tcPr>
          <w:p w14:paraId="14ADBC0C" w14:textId="77777777" w:rsidR="0048555D" w:rsidRPr="009130E0" w:rsidRDefault="0048555D" w:rsidP="0048555D">
            <w:pPr>
              <w:spacing w:after="0"/>
              <w:ind w:firstLine="0"/>
              <w:rPr>
                <w:color w:val="000000"/>
                <w:sz w:val="22"/>
              </w:rPr>
            </w:pPr>
            <w:r w:rsidRPr="009130E0">
              <w:rPr>
                <w:color w:val="000000"/>
                <w:sz w:val="22"/>
              </w:rPr>
              <w:t>Расстояние от источника тепла до наиболее удаленного потребителя</w:t>
            </w:r>
          </w:p>
        </w:tc>
        <w:tc>
          <w:tcPr>
            <w:tcW w:w="1215" w:type="dxa"/>
            <w:tcBorders>
              <w:top w:val="nil"/>
              <w:left w:val="nil"/>
              <w:bottom w:val="single" w:sz="4" w:space="0" w:color="auto"/>
              <w:right w:val="single" w:sz="4" w:space="0" w:color="auto"/>
            </w:tcBorders>
            <w:shd w:val="clear" w:color="auto" w:fill="auto"/>
            <w:vAlign w:val="center"/>
            <w:hideMark/>
          </w:tcPr>
          <w:p w14:paraId="6813DD71" w14:textId="77777777" w:rsidR="0048555D" w:rsidRPr="009130E0" w:rsidRDefault="0048555D" w:rsidP="0048555D">
            <w:pPr>
              <w:spacing w:after="0"/>
              <w:ind w:firstLine="0"/>
              <w:jc w:val="center"/>
              <w:rPr>
                <w:color w:val="000000"/>
                <w:sz w:val="22"/>
              </w:rPr>
            </w:pPr>
            <w:r w:rsidRPr="009130E0">
              <w:rPr>
                <w:color w:val="000000"/>
                <w:sz w:val="22"/>
              </w:rPr>
              <w:t>км</w:t>
            </w:r>
          </w:p>
        </w:tc>
        <w:tc>
          <w:tcPr>
            <w:tcW w:w="1940" w:type="dxa"/>
            <w:tcBorders>
              <w:top w:val="nil"/>
              <w:left w:val="nil"/>
              <w:bottom w:val="single" w:sz="4" w:space="0" w:color="auto"/>
              <w:right w:val="single" w:sz="4" w:space="0" w:color="auto"/>
            </w:tcBorders>
            <w:shd w:val="clear" w:color="auto" w:fill="auto"/>
            <w:vAlign w:val="center"/>
            <w:hideMark/>
          </w:tcPr>
          <w:p w14:paraId="5D232405" w14:textId="3810CB27" w:rsidR="0048555D" w:rsidRPr="00AD50C5" w:rsidRDefault="0048555D" w:rsidP="0048555D">
            <w:pPr>
              <w:spacing w:after="0"/>
              <w:ind w:firstLine="0"/>
              <w:jc w:val="center"/>
              <w:rPr>
                <w:b/>
                <w:color w:val="000000"/>
                <w:sz w:val="20"/>
              </w:rPr>
            </w:pPr>
            <w:r>
              <w:rPr>
                <w:color w:val="000000"/>
                <w:sz w:val="20"/>
                <w:szCs w:val="20"/>
              </w:rPr>
              <w:t>1</w:t>
            </w:r>
          </w:p>
        </w:tc>
      </w:tr>
      <w:tr w:rsidR="0048555D" w:rsidRPr="009130E0" w14:paraId="559A3471" w14:textId="77777777" w:rsidTr="00C93548">
        <w:trPr>
          <w:trHeight w:val="315"/>
        </w:trPr>
        <w:tc>
          <w:tcPr>
            <w:tcW w:w="6626" w:type="dxa"/>
            <w:tcBorders>
              <w:top w:val="nil"/>
              <w:left w:val="single" w:sz="4" w:space="0" w:color="auto"/>
              <w:bottom w:val="single" w:sz="4" w:space="0" w:color="auto"/>
              <w:right w:val="single" w:sz="4" w:space="0" w:color="auto"/>
            </w:tcBorders>
            <w:shd w:val="clear" w:color="auto" w:fill="auto"/>
            <w:vAlign w:val="center"/>
            <w:hideMark/>
          </w:tcPr>
          <w:p w14:paraId="663F066E" w14:textId="77777777" w:rsidR="0048555D" w:rsidRPr="009130E0" w:rsidRDefault="0048555D" w:rsidP="0048555D">
            <w:pPr>
              <w:spacing w:after="0"/>
              <w:ind w:firstLine="0"/>
              <w:rPr>
                <w:color w:val="000000"/>
                <w:sz w:val="22"/>
              </w:rPr>
            </w:pPr>
            <w:r w:rsidRPr="009130E0">
              <w:rPr>
                <w:color w:val="000000"/>
                <w:sz w:val="22"/>
              </w:rPr>
              <w:t>Расчетная температура в подающем трубопроводе</w:t>
            </w:r>
          </w:p>
        </w:tc>
        <w:tc>
          <w:tcPr>
            <w:tcW w:w="1215" w:type="dxa"/>
            <w:tcBorders>
              <w:top w:val="nil"/>
              <w:left w:val="nil"/>
              <w:bottom w:val="single" w:sz="4" w:space="0" w:color="auto"/>
              <w:right w:val="single" w:sz="4" w:space="0" w:color="auto"/>
            </w:tcBorders>
            <w:shd w:val="clear" w:color="auto" w:fill="auto"/>
            <w:vAlign w:val="center"/>
            <w:hideMark/>
          </w:tcPr>
          <w:p w14:paraId="1AE68620" w14:textId="77777777" w:rsidR="0048555D" w:rsidRPr="009130E0" w:rsidRDefault="0048555D" w:rsidP="0048555D">
            <w:pPr>
              <w:spacing w:after="0"/>
              <w:ind w:firstLine="0"/>
              <w:jc w:val="center"/>
              <w:rPr>
                <w:color w:val="000000"/>
                <w:sz w:val="22"/>
              </w:rPr>
            </w:pPr>
            <w:r w:rsidRPr="009130E0">
              <w:rPr>
                <w:color w:val="000000"/>
                <w:sz w:val="22"/>
              </w:rPr>
              <w:t>°С</w:t>
            </w:r>
          </w:p>
        </w:tc>
        <w:tc>
          <w:tcPr>
            <w:tcW w:w="1940" w:type="dxa"/>
            <w:tcBorders>
              <w:top w:val="nil"/>
              <w:left w:val="nil"/>
              <w:bottom w:val="single" w:sz="4" w:space="0" w:color="auto"/>
              <w:right w:val="single" w:sz="4" w:space="0" w:color="auto"/>
            </w:tcBorders>
            <w:shd w:val="clear" w:color="auto" w:fill="auto"/>
            <w:vAlign w:val="center"/>
            <w:hideMark/>
          </w:tcPr>
          <w:p w14:paraId="18B43D23" w14:textId="187A3E15" w:rsidR="0048555D" w:rsidRPr="00AD50C5" w:rsidRDefault="0048555D" w:rsidP="0048555D">
            <w:pPr>
              <w:spacing w:after="0"/>
              <w:ind w:firstLine="0"/>
              <w:jc w:val="center"/>
              <w:rPr>
                <w:b/>
                <w:color w:val="000000"/>
                <w:sz w:val="20"/>
              </w:rPr>
            </w:pPr>
            <w:r>
              <w:rPr>
                <w:color w:val="000000"/>
                <w:sz w:val="20"/>
                <w:szCs w:val="20"/>
              </w:rPr>
              <w:t>60</w:t>
            </w:r>
          </w:p>
        </w:tc>
      </w:tr>
      <w:tr w:rsidR="0048555D" w:rsidRPr="009130E0" w14:paraId="5470BC0D" w14:textId="77777777" w:rsidTr="00C93548">
        <w:trPr>
          <w:trHeight w:val="315"/>
        </w:trPr>
        <w:tc>
          <w:tcPr>
            <w:tcW w:w="6626" w:type="dxa"/>
            <w:tcBorders>
              <w:top w:val="nil"/>
              <w:left w:val="single" w:sz="4" w:space="0" w:color="auto"/>
              <w:bottom w:val="single" w:sz="4" w:space="0" w:color="auto"/>
              <w:right w:val="single" w:sz="4" w:space="0" w:color="auto"/>
            </w:tcBorders>
            <w:shd w:val="clear" w:color="auto" w:fill="auto"/>
            <w:vAlign w:val="center"/>
            <w:hideMark/>
          </w:tcPr>
          <w:p w14:paraId="17DAACE5" w14:textId="77777777" w:rsidR="0048555D" w:rsidRPr="009130E0" w:rsidRDefault="0048555D" w:rsidP="0048555D">
            <w:pPr>
              <w:spacing w:after="0"/>
              <w:ind w:firstLine="0"/>
              <w:rPr>
                <w:color w:val="000000"/>
                <w:sz w:val="22"/>
              </w:rPr>
            </w:pPr>
            <w:r w:rsidRPr="009130E0">
              <w:rPr>
                <w:color w:val="000000"/>
                <w:sz w:val="22"/>
              </w:rPr>
              <w:t>Расчетная температура в обратном трубопроводе</w:t>
            </w:r>
          </w:p>
        </w:tc>
        <w:tc>
          <w:tcPr>
            <w:tcW w:w="1215" w:type="dxa"/>
            <w:tcBorders>
              <w:top w:val="nil"/>
              <w:left w:val="nil"/>
              <w:bottom w:val="single" w:sz="4" w:space="0" w:color="auto"/>
              <w:right w:val="single" w:sz="4" w:space="0" w:color="auto"/>
            </w:tcBorders>
            <w:shd w:val="clear" w:color="auto" w:fill="auto"/>
            <w:vAlign w:val="center"/>
            <w:hideMark/>
          </w:tcPr>
          <w:p w14:paraId="3B277880" w14:textId="77777777" w:rsidR="0048555D" w:rsidRPr="009130E0" w:rsidRDefault="0048555D" w:rsidP="0048555D">
            <w:pPr>
              <w:spacing w:after="0"/>
              <w:ind w:firstLine="0"/>
              <w:jc w:val="center"/>
              <w:rPr>
                <w:color w:val="000000"/>
                <w:sz w:val="22"/>
              </w:rPr>
            </w:pPr>
            <w:r w:rsidRPr="009130E0">
              <w:rPr>
                <w:color w:val="000000"/>
                <w:sz w:val="22"/>
              </w:rPr>
              <w:t>°С</w:t>
            </w:r>
          </w:p>
        </w:tc>
        <w:tc>
          <w:tcPr>
            <w:tcW w:w="1940" w:type="dxa"/>
            <w:tcBorders>
              <w:top w:val="nil"/>
              <w:left w:val="nil"/>
              <w:bottom w:val="single" w:sz="4" w:space="0" w:color="auto"/>
              <w:right w:val="single" w:sz="4" w:space="0" w:color="auto"/>
            </w:tcBorders>
            <w:shd w:val="clear" w:color="auto" w:fill="auto"/>
            <w:vAlign w:val="center"/>
            <w:hideMark/>
          </w:tcPr>
          <w:p w14:paraId="74469FE3" w14:textId="035C2566" w:rsidR="0048555D" w:rsidRPr="00AD50C5" w:rsidRDefault="0048555D" w:rsidP="0048555D">
            <w:pPr>
              <w:spacing w:after="0"/>
              <w:ind w:firstLine="0"/>
              <w:jc w:val="center"/>
              <w:rPr>
                <w:b/>
                <w:color w:val="000000"/>
                <w:sz w:val="20"/>
              </w:rPr>
            </w:pPr>
            <w:r>
              <w:rPr>
                <w:color w:val="000000"/>
                <w:sz w:val="20"/>
                <w:szCs w:val="20"/>
              </w:rPr>
              <w:t>40</w:t>
            </w:r>
          </w:p>
        </w:tc>
      </w:tr>
      <w:tr w:rsidR="0048555D" w:rsidRPr="009130E0" w14:paraId="403AB82F" w14:textId="77777777" w:rsidTr="00C93548">
        <w:trPr>
          <w:trHeight w:val="315"/>
        </w:trPr>
        <w:tc>
          <w:tcPr>
            <w:tcW w:w="6626" w:type="dxa"/>
            <w:tcBorders>
              <w:top w:val="nil"/>
              <w:left w:val="single" w:sz="4" w:space="0" w:color="auto"/>
              <w:bottom w:val="single" w:sz="4" w:space="0" w:color="auto"/>
              <w:right w:val="single" w:sz="4" w:space="0" w:color="auto"/>
            </w:tcBorders>
            <w:shd w:val="clear" w:color="auto" w:fill="auto"/>
            <w:vAlign w:val="center"/>
            <w:hideMark/>
          </w:tcPr>
          <w:p w14:paraId="03EB30D8" w14:textId="77777777" w:rsidR="0048555D" w:rsidRPr="009130E0" w:rsidRDefault="0048555D" w:rsidP="0048555D">
            <w:pPr>
              <w:spacing w:after="0"/>
              <w:ind w:firstLine="0"/>
              <w:rPr>
                <w:color w:val="000000"/>
                <w:sz w:val="22"/>
              </w:rPr>
            </w:pPr>
            <w:r w:rsidRPr="009130E0">
              <w:rPr>
                <w:color w:val="000000"/>
                <w:sz w:val="22"/>
              </w:rPr>
              <w:t>Среднее число абонентов на 1 км²</w:t>
            </w:r>
          </w:p>
        </w:tc>
        <w:tc>
          <w:tcPr>
            <w:tcW w:w="1215" w:type="dxa"/>
            <w:tcBorders>
              <w:top w:val="nil"/>
              <w:left w:val="nil"/>
              <w:bottom w:val="single" w:sz="4" w:space="0" w:color="auto"/>
              <w:right w:val="single" w:sz="4" w:space="0" w:color="auto"/>
            </w:tcBorders>
            <w:shd w:val="clear" w:color="auto" w:fill="auto"/>
            <w:vAlign w:val="center"/>
            <w:hideMark/>
          </w:tcPr>
          <w:p w14:paraId="70BD7415" w14:textId="77777777" w:rsidR="0048555D" w:rsidRPr="009130E0" w:rsidRDefault="0048555D" w:rsidP="0048555D">
            <w:pPr>
              <w:spacing w:after="0"/>
              <w:ind w:firstLine="0"/>
              <w:jc w:val="center"/>
              <w:rPr>
                <w:color w:val="000000"/>
                <w:sz w:val="22"/>
              </w:rPr>
            </w:pPr>
            <w:r w:rsidRPr="009130E0">
              <w:rPr>
                <w:color w:val="000000"/>
                <w:sz w:val="22"/>
              </w:rPr>
              <w:t>ед./км²</w:t>
            </w:r>
          </w:p>
        </w:tc>
        <w:tc>
          <w:tcPr>
            <w:tcW w:w="1940" w:type="dxa"/>
            <w:tcBorders>
              <w:top w:val="nil"/>
              <w:left w:val="nil"/>
              <w:bottom w:val="single" w:sz="4" w:space="0" w:color="auto"/>
              <w:right w:val="single" w:sz="4" w:space="0" w:color="auto"/>
            </w:tcBorders>
            <w:shd w:val="clear" w:color="auto" w:fill="auto"/>
            <w:vAlign w:val="center"/>
            <w:hideMark/>
          </w:tcPr>
          <w:p w14:paraId="2F1B2A83" w14:textId="61C5476C" w:rsidR="0048555D" w:rsidRPr="00AD50C5" w:rsidRDefault="0048555D" w:rsidP="0048555D">
            <w:pPr>
              <w:spacing w:after="0"/>
              <w:ind w:firstLine="0"/>
              <w:jc w:val="center"/>
              <w:rPr>
                <w:b/>
                <w:color w:val="000000"/>
                <w:sz w:val="20"/>
              </w:rPr>
            </w:pPr>
            <w:r>
              <w:rPr>
                <w:color w:val="000000"/>
                <w:sz w:val="20"/>
                <w:szCs w:val="20"/>
              </w:rPr>
              <w:t>166,67</w:t>
            </w:r>
          </w:p>
        </w:tc>
      </w:tr>
      <w:tr w:rsidR="0048555D" w:rsidRPr="009130E0" w14:paraId="174553D3" w14:textId="77777777" w:rsidTr="00C93548">
        <w:trPr>
          <w:trHeight w:val="315"/>
        </w:trPr>
        <w:tc>
          <w:tcPr>
            <w:tcW w:w="6626" w:type="dxa"/>
            <w:tcBorders>
              <w:top w:val="nil"/>
              <w:left w:val="single" w:sz="4" w:space="0" w:color="auto"/>
              <w:bottom w:val="single" w:sz="4" w:space="0" w:color="auto"/>
              <w:right w:val="single" w:sz="4" w:space="0" w:color="auto"/>
            </w:tcBorders>
            <w:shd w:val="clear" w:color="auto" w:fill="auto"/>
            <w:vAlign w:val="center"/>
            <w:hideMark/>
          </w:tcPr>
          <w:p w14:paraId="27B8BFB0" w14:textId="77777777" w:rsidR="0048555D" w:rsidRPr="009130E0" w:rsidRDefault="0048555D" w:rsidP="0048555D">
            <w:pPr>
              <w:spacing w:after="0"/>
              <w:ind w:firstLine="0"/>
              <w:rPr>
                <w:color w:val="000000"/>
                <w:sz w:val="22"/>
              </w:rPr>
            </w:pPr>
            <w:r w:rsidRPr="009130E0">
              <w:rPr>
                <w:color w:val="000000"/>
                <w:sz w:val="22"/>
              </w:rPr>
              <w:t>Средний диаметр по материальной характеристике</w:t>
            </w:r>
          </w:p>
        </w:tc>
        <w:tc>
          <w:tcPr>
            <w:tcW w:w="1215" w:type="dxa"/>
            <w:tcBorders>
              <w:top w:val="nil"/>
              <w:left w:val="nil"/>
              <w:bottom w:val="single" w:sz="4" w:space="0" w:color="auto"/>
              <w:right w:val="single" w:sz="4" w:space="0" w:color="auto"/>
            </w:tcBorders>
            <w:shd w:val="clear" w:color="auto" w:fill="auto"/>
            <w:vAlign w:val="center"/>
            <w:hideMark/>
          </w:tcPr>
          <w:p w14:paraId="759E89E4" w14:textId="77777777" w:rsidR="0048555D" w:rsidRPr="009130E0" w:rsidRDefault="0048555D" w:rsidP="0048555D">
            <w:pPr>
              <w:spacing w:after="0"/>
              <w:ind w:firstLine="0"/>
              <w:jc w:val="center"/>
              <w:rPr>
                <w:color w:val="000000"/>
                <w:sz w:val="22"/>
              </w:rPr>
            </w:pPr>
            <w:r w:rsidRPr="009130E0">
              <w:rPr>
                <w:color w:val="000000"/>
                <w:sz w:val="22"/>
              </w:rPr>
              <w:t>м</w:t>
            </w:r>
          </w:p>
        </w:tc>
        <w:tc>
          <w:tcPr>
            <w:tcW w:w="1940" w:type="dxa"/>
            <w:tcBorders>
              <w:top w:val="nil"/>
              <w:left w:val="nil"/>
              <w:bottom w:val="single" w:sz="4" w:space="0" w:color="auto"/>
              <w:right w:val="single" w:sz="4" w:space="0" w:color="auto"/>
            </w:tcBorders>
            <w:shd w:val="clear" w:color="auto" w:fill="auto"/>
            <w:vAlign w:val="center"/>
            <w:hideMark/>
          </w:tcPr>
          <w:p w14:paraId="5E1CF08E" w14:textId="26F3F206" w:rsidR="0048555D" w:rsidRPr="00AD50C5" w:rsidRDefault="0048555D" w:rsidP="0048555D">
            <w:pPr>
              <w:spacing w:after="0"/>
              <w:ind w:firstLine="0"/>
              <w:jc w:val="center"/>
              <w:rPr>
                <w:b/>
                <w:color w:val="000000"/>
                <w:sz w:val="20"/>
              </w:rPr>
            </w:pPr>
            <w:r>
              <w:rPr>
                <w:color w:val="000000"/>
                <w:sz w:val="20"/>
                <w:szCs w:val="20"/>
              </w:rPr>
              <w:t>0,07</w:t>
            </w:r>
          </w:p>
        </w:tc>
      </w:tr>
      <w:tr w:rsidR="0048555D" w:rsidRPr="009130E0" w14:paraId="73E98F7E" w14:textId="77777777" w:rsidTr="00C93548">
        <w:trPr>
          <w:trHeight w:val="315"/>
        </w:trPr>
        <w:tc>
          <w:tcPr>
            <w:tcW w:w="6626" w:type="dxa"/>
            <w:tcBorders>
              <w:top w:val="nil"/>
              <w:left w:val="single" w:sz="4" w:space="0" w:color="auto"/>
              <w:bottom w:val="single" w:sz="4" w:space="0" w:color="auto"/>
              <w:right w:val="single" w:sz="4" w:space="0" w:color="auto"/>
            </w:tcBorders>
            <w:shd w:val="clear" w:color="auto" w:fill="auto"/>
            <w:vAlign w:val="center"/>
            <w:hideMark/>
          </w:tcPr>
          <w:p w14:paraId="59AD9021" w14:textId="77777777" w:rsidR="0048555D" w:rsidRPr="009130E0" w:rsidRDefault="0048555D" w:rsidP="0048555D">
            <w:pPr>
              <w:spacing w:after="0"/>
              <w:ind w:firstLine="0"/>
              <w:rPr>
                <w:color w:val="000000"/>
                <w:sz w:val="22"/>
              </w:rPr>
            </w:pPr>
            <w:r w:rsidRPr="009130E0">
              <w:rPr>
                <w:color w:val="000000"/>
                <w:sz w:val="22"/>
              </w:rPr>
              <w:t>Удельная стоимость материальной характеристики тепловой сети</w:t>
            </w:r>
          </w:p>
        </w:tc>
        <w:tc>
          <w:tcPr>
            <w:tcW w:w="1215" w:type="dxa"/>
            <w:tcBorders>
              <w:top w:val="nil"/>
              <w:left w:val="nil"/>
              <w:bottom w:val="single" w:sz="4" w:space="0" w:color="auto"/>
              <w:right w:val="single" w:sz="4" w:space="0" w:color="auto"/>
            </w:tcBorders>
            <w:shd w:val="clear" w:color="auto" w:fill="auto"/>
            <w:vAlign w:val="center"/>
            <w:hideMark/>
          </w:tcPr>
          <w:p w14:paraId="727F30F4" w14:textId="77777777" w:rsidR="0048555D" w:rsidRPr="009130E0" w:rsidRDefault="0048555D" w:rsidP="0048555D">
            <w:pPr>
              <w:spacing w:after="0"/>
              <w:ind w:firstLine="0"/>
              <w:jc w:val="center"/>
              <w:rPr>
                <w:color w:val="000000"/>
                <w:sz w:val="22"/>
              </w:rPr>
            </w:pPr>
            <w:r w:rsidRPr="009130E0">
              <w:rPr>
                <w:color w:val="000000"/>
                <w:sz w:val="22"/>
              </w:rPr>
              <w:t>руб./м²</w:t>
            </w:r>
          </w:p>
        </w:tc>
        <w:tc>
          <w:tcPr>
            <w:tcW w:w="1940" w:type="dxa"/>
            <w:tcBorders>
              <w:top w:val="nil"/>
              <w:left w:val="nil"/>
              <w:bottom w:val="single" w:sz="4" w:space="0" w:color="auto"/>
              <w:right w:val="single" w:sz="4" w:space="0" w:color="auto"/>
            </w:tcBorders>
            <w:shd w:val="clear" w:color="auto" w:fill="auto"/>
            <w:vAlign w:val="center"/>
            <w:hideMark/>
          </w:tcPr>
          <w:p w14:paraId="14860138" w14:textId="31AEEDD1" w:rsidR="0048555D" w:rsidRPr="00AD50C5" w:rsidRDefault="0048555D" w:rsidP="0048555D">
            <w:pPr>
              <w:spacing w:after="0"/>
              <w:ind w:firstLine="0"/>
              <w:jc w:val="center"/>
              <w:rPr>
                <w:b/>
                <w:color w:val="000000"/>
                <w:sz w:val="20"/>
              </w:rPr>
            </w:pPr>
            <w:r>
              <w:rPr>
                <w:color w:val="000000"/>
                <w:sz w:val="20"/>
                <w:szCs w:val="20"/>
              </w:rPr>
              <w:t>8622,83</w:t>
            </w:r>
          </w:p>
        </w:tc>
      </w:tr>
      <w:tr w:rsidR="0048555D" w:rsidRPr="009130E0" w14:paraId="77657F49" w14:textId="77777777" w:rsidTr="00C93548">
        <w:trPr>
          <w:trHeight w:val="162"/>
        </w:trPr>
        <w:tc>
          <w:tcPr>
            <w:tcW w:w="6626" w:type="dxa"/>
            <w:tcBorders>
              <w:top w:val="nil"/>
              <w:left w:val="single" w:sz="4" w:space="0" w:color="auto"/>
              <w:bottom w:val="single" w:sz="4" w:space="0" w:color="auto"/>
              <w:right w:val="single" w:sz="4" w:space="0" w:color="auto"/>
            </w:tcBorders>
            <w:shd w:val="clear" w:color="auto" w:fill="auto"/>
            <w:vAlign w:val="center"/>
            <w:hideMark/>
          </w:tcPr>
          <w:p w14:paraId="6232BFEB" w14:textId="77777777" w:rsidR="0048555D" w:rsidRPr="009130E0" w:rsidRDefault="0048555D" w:rsidP="0048555D">
            <w:pPr>
              <w:spacing w:after="0"/>
              <w:ind w:firstLine="0"/>
              <w:rPr>
                <w:color w:val="000000"/>
                <w:sz w:val="22"/>
              </w:rPr>
            </w:pPr>
            <w:r w:rsidRPr="009130E0">
              <w:rPr>
                <w:color w:val="000000"/>
                <w:sz w:val="22"/>
              </w:rPr>
              <w:t xml:space="preserve">Теплоплотность района </w:t>
            </w:r>
          </w:p>
        </w:tc>
        <w:tc>
          <w:tcPr>
            <w:tcW w:w="1215" w:type="dxa"/>
            <w:tcBorders>
              <w:top w:val="nil"/>
              <w:left w:val="nil"/>
              <w:bottom w:val="single" w:sz="4" w:space="0" w:color="auto"/>
              <w:right w:val="single" w:sz="4" w:space="0" w:color="auto"/>
            </w:tcBorders>
            <w:shd w:val="clear" w:color="auto" w:fill="auto"/>
            <w:vAlign w:val="center"/>
            <w:hideMark/>
          </w:tcPr>
          <w:p w14:paraId="4FF990FB" w14:textId="77777777" w:rsidR="0048555D" w:rsidRPr="009130E0" w:rsidRDefault="0048555D" w:rsidP="0048555D">
            <w:pPr>
              <w:spacing w:after="0"/>
              <w:ind w:firstLine="0"/>
              <w:jc w:val="center"/>
              <w:rPr>
                <w:color w:val="000000"/>
                <w:sz w:val="22"/>
              </w:rPr>
            </w:pPr>
            <w:r w:rsidRPr="009130E0">
              <w:rPr>
                <w:color w:val="000000"/>
                <w:sz w:val="22"/>
              </w:rPr>
              <w:t>Гкал/ч·км²</w:t>
            </w:r>
          </w:p>
        </w:tc>
        <w:tc>
          <w:tcPr>
            <w:tcW w:w="1940" w:type="dxa"/>
            <w:tcBorders>
              <w:top w:val="nil"/>
              <w:left w:val="nil"/>
              <w:bottom w:val="single" w:sz="4" w:space="0" w:color="auto"/>
              <w:right w:val="single" w:sz="4" w:space="0" w:color="auto"/>
            </w:tcBorders>
            <w:shd w:val="clear" w:color="auto" w:fill="auto"/>
            <w:vAlign w:val="center"/>
            <w:hideMark/>
          </w:tcPr>
          <w:p w14:paraId="343BDBA1" w14:textId="7FAD0A1E" w:rsidR="0048555D" w:rsidRPr="00AD50C5" w:rsidRDefault="0048555D" w:rsidP="0048555D">
            <w:pPr>
              <w:spacing w:after="0"/>
              <w:ind w:firstLine="0"/>
              <w:jc w:val="center"/>
              <w:rPr>
                <w:b/>
                <w:color w:val="000000"/>
                <w:sz w:val="20"/>
              </w:rPr>
            </w:pPr>
            <w:r>
              <w:rPr>
                <w:color w:val="000000"/>
                <w:sz w:val="20"/>
                <w:szCs w:val="20"/>
              </w:rPr>
              <w:t>2,58</w:t>
            </w:r>
          </w:p>
        </w:tc>
      </w:tr>
      <w:tr w:rsidR="0048555D" w:rsidRPr="009130E0" w14:paraId="30C97CFB" w14:textId="77777777" w:rsidTr="00C93548">
        <w:trPr>
          <w:trHeight w:val="315"/>
        </w:trPr>
        <w:tc>
          <w:tcPr>
            <w:tcW w:w="6626" w:type="dxa"/>
            <w:tcBorders>
              <w:top w:val="nil"/>
              <w:left w:val="single" w:sz="4" w:space="0" w:color="auto"/>
              <w:bottom w:val="single" w:sz="4" w:space="0" w:color="auto"/>
              <w:right w:val="single" w:sz="4" w:space="0" w:color="auto"/>
            </w:tcBorders>
            <w:shd w:val="clear" w:color="auto" w:fill="auto"/>
            <w:vAlign w:val="center"/>
            <w:hideMark/>
          </w:tcPr>
          <w:p w14:paraId="0BD0FE85" w14:textId="77777777" w:rsidR="0048555D" w:rsidRPr="009130E0" w:rsidRDefault="0048555D" w:rsidP="0048555D">
            <w:pPr>
              <w:spacing w:after="0"/>
              <w:ind w:firstLine="0"/>
              <w:rPr>
                <w:color w:val="000000"/>
                <w:sz w:val="22"/>
              </w:rPr>
            </w:pPr>
            <w:r w:rsidRPr="009130E0">
              <w:rPr>
                <w:color w:val="000000"/>
                <w:sz w:val="22"/>
              </w:rPr>
              <w:t>Существующий эффективный радиус</w:t>
            </w:r>
          </w:p>
        </w:tc>
        <w:tc>
          <w:tcPr>
            <w:tcW w:w="1215" w:type="dxa"/>
            <w:tcBorders>
              <w:top w:val="nil"/>
              <w:left w:val="nil"/>
              <w:bottom w:val="single" w:sz="4" w:space="0" w:color="auto"/>
              <w:right w:val="single" w:sz="4" w:space="0" w:color="auto"/>
            </w:tcBorders>
            <w:shd w:val="clear" w:color="auto" w:fill="auto"/>
            <w:vAlign w:val="center"/>
            <w:hideMark/>
          </w:tcPr>
          <w:p w14:paraId="6BC0F67A" w14:textId="77777777" w:rsidR="0048555D" w:rsidRPr="009130E0" w:rsidRDefault="0048555D" w:rsidP="0048555D">
            <w:pPr>
              <w:spacing w:after="0"/>
              <w:ind w:firstLine="0"/>
              <w:jc w:val="center"/>
              <w:rPr>
                <w:color w:val="000000"/>
                <w:sz w:val="22"/>
              </w:rPr>
            </w:pPr>
            <w:r w:rsidRPr="009130E0">
              <w:rPr>
                <w:color w:val="000000"/>
                <w:sz w:val="22"/>
              </w:rPr>
              <w:t>км</w:t>
            </w:r>
          </w:p>
        </w:tc>
        <w:tc>
          <w:tcPr>
            <w:tcW w:w="1940" w:type="dxa"/>
            <w:tcBorders>
              <w:top w:val="nil"/>
              <w:left w:val="nil"/>
              <w:bottom w:val="single" w:sz="4" w:space="0" w:color="auto"/>
              <w:right w:val="single" w:sz="4" w:space="0" w:color="auto"/>
            </w:tcBorders>
            <w:shd w:val="clear" w:color="auto" w:fill="auto"/>
            <w:vAlign w:val="center"/>
            <w:hideMark/>
          </w:tcPr>
          <w:p w14:paraId="64BC8F11" w14:textId="7E17791A" w:rsidR="0048555D" w:rsidRPr="00AD50C5" w:rsidRDefault="0048555D" w:rsidP="0048555D">
            <w:pPr>
              <w:spacing w:after="0"/>
              <w:ind w:firstLine="0"/>
              <w:jc w:val="center"/>
              <w:rPr>
                <w:b/>
                <w:color w:val="000000"/>
                <w:sz w:val="20"/>
              </w:rPr>
            </w:pPr>
            <w:r>
              <w:rPr>
                <w:color w:val="000000"/>
                <w:sz w:val="20"/>
                <w:szCs w:val="20"/>
              </w:rPr>
              <w:t>3,04</w:t>
            </w:r>
          </w:p>
        </w:tc>
      </w:tr>
    </w:tbl>
    <w:p w14:paraId="491F6B93" w14:textId="531D1464" w:rsidR="00E06B53" w:rsidRDefault="000A5894" w:rsidP="00684ABE">
      <w:pPr>
        <w:pStyle w:val="20"/>
      </w:pPr>
      <w:bookmarkStart w:id="54" w:name="_Toc89688933"/>
      <w:r w:rsidRPr="000A5894">
        <w:lastRenderedPageBreak/>
        <w:t>Существующие</w:t>
      </w:r>
      <w:r>
        <w:t xml:space="preserve"> </w:t>
      </w:r>
      <w:r w:rsidRPr="000A5894">
        <w:t>и</w:t>
      </w:r>
      <w:r>
        <w:t xml:space="preserve"> </w:t>
      </w:r>
      <w:r w:rsidRPr="000A5894">
        <w:t>перспективные</w:t>
      </w:r>
      <w:r>
        <w:t xml:space="preserve"> </w:t>
      </w:r>
      <w:r w:rsidRPr="000A5894">
        <w:t>значения</w:t>
      </w:r>
      <w:r>
        <w:t xml:space="preserve"> </w:t>
      </w:r>
      <w:r w:rsidRPr="000A5894">
        <w:t>установленной</w:t>
      </w:r>
      <w:r>
        <w:t xml:space="preserve"> </w:t>
      </w:r>
      <w:r w:rsidRPr="000A5894">
        <w:t>тепловой</w:t>
      </w:r>
      <w:r>
        <w:t xml:space="preserve"> </w:t>
      </w:r>
      <w:r w:rsidRPr="000A5894">
        <w:t>мощности</w:t>
      </w:r>
      <w:r>
        <w:t xml:space="preserve"> </w:t>
      </w:r>
      <w:r w:rsidRPr="000A5894">
        <w:t>основного</w:t>
      </w:r>
      <w:r>
        <w:t xml:space="preserve"> </w:t>
      </w:r>
      <w:r w:rsidRPr="000A5894">
        <w:t>оборудования</w:t>
      </w:r>
      <w:r>
        <w:t xml:space="preserve"> </w:t>
      </w:r>
      <w:r w:rsidRPr="000A5894">
        <w:t>источника</w:t>
      </w:r>
      <w:r>
        <w:t xml:space="preserve"> </w:t>
      </w:r>
      <w:r w:rsidRPr="000A5894">
        <w:t>(источников)</w:t>
      </w:r>
      <w:r>
        <w:t xml:space="preserve"> </w:t>
      </w:r>
      <w:r w:rsidRPr="000A5894">
        <w:t>тепловой</w:t>
      </w:r>
      <w:r>
        <w:t xml:space="preserve"> </w:t>
      </w:r>
      <w:r w:rsidRPr="000A5894">
        <w:t>энергии</w:t>
      </w:r>
      <w:bookmarkEnd w:id="46"/>
      <w:bookmarkEnd w:id="47"/>
      <w:bookmarkEnd w:id="48"/>
      <w:bookmarkEnd w:id="54"/>
    </w:p>
    <w:p w14:paraId="511899FE" w14:textId="10DFE03B" w:rsidR="00CA0268" w:rsidRDefault="00CC175A" w:rsidP="007E5CB4">
      <w:pPr>
        <w:spacing w:after="0"/>
        <w:jc w:val="both"/>
      </w:pPr>
      <w:r w:rsidRPr="00CC175A">
        <w:t>Существующие и перспективные значения установленной тепловой мощности основного оборудования источник</w:t>
      </w:r>
      <w:r w:rsidR="006206E5">
        <w:t>а</w:t>
      </w:r>
      <w:r w:rsidRPr="00CC175A">
        <w:t xml:space="preserve"> тепловой энергии представлены в таблице</w:t>
      </w:r>
      <w:r>
        <w:t xml:space="preserve"> </w:t>
      </w:r>
      <w:r w:rsidR="00B76918">
        <w:t>п. 2.3</w:t>
      </w:r>
      <w:r>
        <w:t>.</w:t>
      </w:r>
    </w:p>
    <w:p w14:paraId="60217CED" w14:textId="77777777" w:rsidR="00E06B53" w:rsidRDefault="000A5894" w:rsidP="00684ABE">
      <w:pPr>
        <w:pStyle w:val="20"/>
      </w:pPr>
      <w:bookmarkStart w:id="55" w:name="_Toc524944240"/>
      <w:bookmarkStart w:id="56" w:name="_Toc524944816"/>
      <w:bookmarkStart w:id="57" w:name="_Toc528166495"/>
      <w:bookmarkStart w:id="58" w:name="_Toc89688934"/>
      <w:r w:rsidRPr="000A5894">
        <w:t>Существующие</w:t>
      </w:r>
      <w:r>
        <w:t xml:space="preserve"> </w:t>
      </w:r>
      <w:r w:rsidRPr="000A5894">
        <w:t>и</w:t>
      </w:r>
      <w:r>
        <w:t xml:space="preserve"> </w:t>
      </w:r>
      <w:r w:rsidRPr="000A5894">
        <w:t>перспективные</w:t>
      </w:r>
      <w:r>
        <w:t xml:space="preserve"> </w:t>
      </w:r>
      <w:r w:rsidRPr="000A5894">
        <w:t>технические</w:t>
      </w:r>
      <w:r>
        <w:t xml:space="preserve"> </w:t>
      </w:r>
      <w:r w:rsidRPr="000A5894">
        <w:t>ограничения</w:t>
      </w:r>
      <w:r>
        <w:t xml:space="preserve"> </w:t>
      </w:r>
      <w:r w:rsidRPr="000A5894">
        <w:t>на</w:t>
      </w:r>
      <w:r>
        <w:t xml:space="preserve"> </w:t>
      </w:r>
      <w:r w:rsidRPr="000A5894">
        <w:t>использование</w:t>
      </w:r>
      <w:r>
        <w:t xml:space="preserve"> </w:t>
      </w:r>
      <w:r w:rsidRPr="000A5894">
        <w:t>установленной</w:t>
      </w:r>
      <w:r>
        <w:t xml:space="preserve"> </w:t>
      </w:r>
      <w:r w:rsidRPr="000A5894">
        <w:t>тепловой</w:t>
      </w:r>
      <w:r>
        <w:t xml:space="preserve"> </w:t>
      </w:r>
      <w:r w:rsidRPr="000A5894">
        <w:t>мощности</w:t>
      </w:r>
      <w:r>
        <w:t xml:space="preserve"> </w:t>
      </w:r>
      <w:r w:rsidRPr="000A5894">
        <w:t>и</w:t>
      </w:r>
      <w:r>
        <w:t xml:space="preserve"> </w:t>
      </w:r>
      <w:r w:rsidRPr="000A5894">
        <w:t>значения</w:t>
      </w:r>
      <w:r>
        <w:t xml:space="preserve"> </w:t>
      </w:r>
      <w:r w:rsidRPr="000A5894">
        <w:t>располагаемой</w:t>
      </w:r>
      <w:r>
        <w:t xml:space="preserve"> </w:t>
      </w:r>
      <w:r w:rsidRPr="000A5894">
        <w:t>мощности</w:t>
      </w:r>
      <w:r>
        <w:t xml:space="preserve"> </w:t>
      </w:r>
      <w:r w:rsidRPr="000A5894">
        <w:t>основного</w:t>
      </w:r>
      <w:r>
        <w:t xml:space="preserve"> </w:t>
      </w:r>
      <w:r w:rsidRPr="000A5894">
        <w:t>оборудования</w:t>
      </w:r>
      <w:r>
        <w:t xml:space="preserve"> </w:t>
      </w:r>
      <w:r w:rsidRPr="000A5894">
        <w:t>источников</w:t>
      </w:r>
      <w:r>
        <w:t xml:space="preserve"> </w:t>
      </w:r>
      <w:r w:rsidRPr="000A5894">
        <w:t>тепловой</w:t>
      </w:r>
      <w:r>
        <w:t xml:space="preserve"> </w:t>
      </w:r>
      <w:r w:rsidRPr="000A5894">
        <w:t>энергии</w:t>
      </w:r>
      <w:bookmarkEnd w:id="55"/>
      <w:bookmarkEnd w:id="56"/>
      <w:bookmarkEnd w:id="57"/>
      <w:bookmarkEnd w:id="58"/>
    </w:p>
    <w:p w14:paraId="656BD40C" w14:textId="1B66E599" w:rsidR="006B4D03" w:rsidRDefault="004A569F" w:rsidP="00697BD9">
      <w:pPr>
        <w:spacing w:after="0"/>
        <w:jc w:val="both"/>
      </w:pPr>
      <w:r w:rsidRPr="004A569F">
        <w:t>Установленная тепловая мощность (УТМ) источник</w:t>
      </w:r>
      <w:r w:rsidR="00CA1048">
        <w:t>а</w:t>
      </w:r>
      <w:r w:rsidRPr="004A569F">
        <w:t xml:space="preserve"> тепловой энергии составляет </w:t>
      </w:r>
      <w:r w:rsidR="00D02404">
        <w:t>3,</w:t>
      </w:r>
      <w:r w:rsidR="00B76918">
        <w:t>225</w:t>
      </w:r>
      <w:r w:rsidR="00C44117">
        <w:t xml:space="preserve"> </w:t>
      </w:r>
      <w:r w:rsidRPr="004A569F">
        <w:t>Гкал/ч</w:t>
      </w:r>
      <w:r w:rsidR="0058636B">
        <w:t xml:space="preserve">, </w:t>
      </w:r>
      <w:r w:rsidRPr="004A569F">
        <w:t xml:space="preserve">располагаемая тепловая мощность составляет </w:t>
      </w:r>
      <w:r w:rsidR="00D02404">
        <w:t>3,</w:t>
      </w:r>
      <w:r w:rsidR="00B76918">
        <w:t>225</w:t>
      </w:r>
      <w:r w:rsidR="00BD46A4" w:rsidRPr="00BD46A4">
        <w:t xml:space="preserve"> </w:t>
      </w:r>
      <w:r w:rsidR="00BD46A4" w:rsidRPr="004A569F">
        <w:t>Гкал/ч</w:t>
      </w:r>
      <w:r w:rsidRPr="004A569F">
        <w:t>. Ограничени</w:t>
      </w:r>
      <w:r w:rsidR="00C44117">
        <w:t>я</w:t>
      </w:r>
      <w:r w:rsidRPr="004A569F">
        <w:t xml:space="preserve"> существующей тепловой мощности </w:t>
      </w:r>
      <w:r w:rsidR="00C44117">
        <w:t>теплоисточник</w:t>
      </w:r>
      <w:r w:rsidR="00CA1048">
        <w:t>а</w:t>
      </w:r>
      <w:r w:rsidR="00C44117">
        <w:t xml:space="preserve"> отсутствуют</w:t>
      </w:r>
      <w:r w:rsidRPr="004A569F">
        <w:t>. В перспективе технические ограничения тепловой мощности будут отсутствовать.</w:t>
      </w:r>
    </w:p>
    <w:p w14:paraId="1AE27EB6" w14:textId="77777777" w:rsidR="00E06B53" w:rsidRDefault="000A5894" w:rsidP="00684ABE">
      <w:pPr>
        <w:pStyle w:val="20"/>
      </w:pPr>
      <w:bookmarkStart w:id="59" w:name="_Toc524944241"/>
      <w:bookmarkStart w:id="60" w:name="_Toc524944817"/>
      <w:bookmarkStart w:id="61" w:name="_Toc528166496"/>
      <w:bookmarkStart w:id="62" w:name="_Toc89688935"/>
      <w:r w:rsidRPr="000A5894">
        <w:t>Существующие</w:t>
      </w:r>
      <w:r>
        <w:t xml:space="preserve"> </w:t>
      </w:r>
      <w:r w:rsidRPr="000A5894">
        <w:t>и</w:t>
      </w:r>
      <w:r>
        <w:t xml:space="preserve"> </w:t>
      </w:r>
      <w:r w:rsidRPr="000A5894">
        <w:t>перспективные</w:t>
      </w:r>
      <w:r>
        <w:t xml:space="preserve"> </w:t>
      </w:r>
      <w:r w:rsidRPr="000A5894">
        <w:t>затраты</w:t>
      </w:r>
      <w:r>
        <w:t xml:space="preserve"> </w:t>
      </w:r>
      <w:r w:rsidRPr="000A5894">
        <w:t>тепловой</w:t>
      </w:r>
      <w:r>
        <w:t xml:space="preserve"> </w:t>
      </w:r>
      <w:r w:rsidRPr="000A5894">
        <w:t>мощности</w:t>
      </w:r>
      <w:r>
        <w:t xml:space="preserve"> </w:t>
      </w:r>
      <w:r w:rsidRPr="000A5894">
        <w:t>на</w:t>
      </w:r>
      <w:r>
        <w:t xml:space="preserve"> </w:t>
      </w:r>
      <w:r w:rsidRPr="000A5894">
        <w:t>собственные</w:t>
      </w:r>
      <w:r>
        <w:t xml:space="preserve"> </w:t>
      </w:r>
      <w:r w:rsidRPr="000A5894">
        <w:t>и</w:t>
      </w:r>
      <w:r>
        <w:t xml:space="preserve"> </w:t>
      </w:r>
      <w:r w:rsidRPr="000A5894">
        <w:t>хозяйственные</w:t>
      </w:r>
      <w:r>
        <w:t xml:space="preserve"> </w:t>
      </w:r>
      <w:r w:rsidRPr="000A5894">
        <w:t>нужды</w:t>
      </w:r>
      <w:r>
        <w:t xml:space="preserve"> </w:t>
      </w:r>
      <w:r w:rsidRPr="000A5894">
        <w:t>источников</w:t>
      </w:r>
      <w:r>
        <w:t xml:space="preserve"> </w:t>
      </w:r>
      <w:r w:rsidRPr="000A5894">
        <w:t>тепловой</w:t>
      </w:r>
      <w:r>
        <w:t xml:space="preserve"> </w:t>
      </w:r>
      <w:r w:rsidRPr="000A5894">
        <w:t>энергии</w:t>
      </w:r>
      <w:bookmarkEnd w:id="59"/>
      <w:bookmarkEnd w:id="60"/>
      <w:bookmarkEnd w:id="61"/>
      <w:bookmarkEnd w:id="62"/>
    </w:p>
    <w:p w14:paraId="3F42DBD1" w14:textId="3DA20FE9" w:rsidR="006B4D03" w:rsidRDefault="004A569F" w:rsidP="00697BD9">
      <w:pPr>
        <w:spacing w:after="0"/>
        <w:jc w:val="both"/>
      </w:pPr>
      <w:r w:rsidRPr="004A569F">
        <w:t>Затраты тепловой мощности на собственные и хозяйственные нужды представлены в таблице</w:t>
      </w:r>
      <w:r>
        <w:t xml:space="preserve"> </w:t>
      </w:r>
      <w:r w:rsidR="00B76918">
        <w:t>п. 2.3</w:t>
      </w:r>
      <w:r>
        <w:t>.</w:t>
      </w:r>
    </w:p>
    <w:p w14:paraId="6C7C27D4" w14:textId="7BBE813D" w:rsidR="00E06B53" w:rsidRDefault="009107B5" w:rsidP="00684ABE">
      <w:pPr>
        <w:pStyle w:val="20"/>
      </w:pPr>
      <w:bookmarkStart w:id="63" w:name="_Toc524944242"/>
      <w:bookmarkStart w:id="64" w:name="_Toc524944818"/>
      <w:bookmarkStart w:id="65" w:name="_Toc528166497"/>
      <w:bookmarkStart w:id="66" w:name="_Toc89688936"/>
      <w:r>
        <w:t>Значения существующ</w:t>
      </w:r>
      <w:r w:rsidR="000A5894" w:rsidRPr="000A5894">
        <w:t>е</w:t>
      </w:r>
      <w:r>
        <w:t>й</w:t>
      </w:r>
      <w:r w:rsidR="000A5894">
        <w:t xml:space="preserve"> </w:t>
      </w:r>
      <w:r w:rsidR="000A5894" w:rsidRPr="000A5894">
        <w:t>и</w:t>
      </w:r>
      <w:r w:rsidR="000A5894">
        <w:t xml:space="preserve"> </w:t>
      </w:r>
      <w:r w:rsidR="000A5894" w:rsidRPr="000A5894">
        <w:t>перспективн</w:t>
      </w:r>
      <w:r>
        <w:t>ой</w:t>
      </w:r>
      <w:r w:rsidR="000A5894">
        <w:t xml:space="preserve"> </w:t>
      </w:r>
      <w:r w:rsidR="000A5894" w:rsidRPr="000A5894">
        <w:t>тепловой</w:t>
      </w:r>
      <w:r w:rsidR="000A5894">
        <w:t xml:space="preserve"> </w:t>
      </w:r>
      <w:r w:rsidR="000A5894" w:rsidRPr="000A5894">
        <w:t>мощности</w:t>
      </w:r>
      <w:r w:rsidR="000A5894">
        <w:t xml:space="preserve"> </w:t>
      </w:r>
      <w:r>
        <w:t xml:space="preserve">источников </w:t>
      </w:r>
      <w:r w:rsidR="000A5894" w:rsidRPr="000A5894">
        <w:t>тепловой</w:t>
      </w:r>
      <w:r w:rsidR="000A5894">
        <w:t xml:space="preserve"> </w:t>
      </w:r>
      <w:r w:rsidR="000A5894" w:rsidRPr="000A5894">
        <w:t>энергии</w:t>
      </w:r>
      <w:bookmarkEnd w:id="63"/>
      <w:bookmarkEnd w:id="64"/>
      <w:bookmarkEnd w:id="65"/>
      <w:r>
        <w:t xml:space="preserve"> нетто</w:t>
      </w:r>
      <w:bookmarkEnd w:id="66"/>
    </w:p>
    <w:p w14:paraId="09C9208D" w14:textId="31905C91" w:rsidR="006B4D03" w:rsidRDefault="004A0E96" w:rsidP="00697BD9">
      <w:pPr>
        <w:spacing w:after="0"/>
        <w:jc w:val="both"/>
      </w:pPr>
      <w:r w:rsidRPr="004A0E96">
        <w:t>Значения существующей и перспективной мощности тепловой энергии нетто представлены таблице</w:t>
      </w:r>
      <w:r>
        <w:t xml:space="preserve"> </w:t>
      </w:r>
      <w:r w:rsidR="00B76918">
        <w:t>п.2.3.</w:t>
      </w:r>
    </w:p>
    <w:p w14:paraId="7F616EA9" w14:textId="105C5F63" w:rsidR="009107B5" w:rsidRPr="009107B5" w:rsidRDefault="009107B5" w:rsidP="00684ABE">
      <w:pPr>
        <w:pStyle w:val="20"/>
      </w:pPr>
      <w:bookmarkStart w:id="67" w:name="_Toc89688937"/>
      <w:bookmarkStart w:id="68" w:name="_Toc524944243"/>
      <w:bookmarkStart w:id="69" w:name="_Toc524944819"/>
      <w:bookmarkStart w:id="70" w:name="_Toc528166498"/>
      <w:r>
        <w:t>З</w:t>
      </w:r>
      <w:r w:rsidRPr="009107B5">
        <w:t>начения существующих и перспективных потерь тепловой энергии при ее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w:t>
      </w:r>
      <w:bookmarkEnd w:id="67"/>
    </w:p>
    <w:bookmarkEnd w:id="68"/>
    <w:bookmarkEnd w:id="69"/>
    <w:bookmarkEnd w:id="70"/>
    <w:p w14:paraId="4074306D" w14:textId="6B0927FF" w:rsidR="00E755C2" w:rsidRDefault="00E755C2" w:rsidP="00E755C2">
      <w:pPr>
        <w:spacing w:after="0"/>
        <w:jc w:val="both"/>
      </w:pPr>
      <w:r>
        <w:t xml:space="preserve">Отпуск тепловой энергии в виде горячей воды в сети осуществляется централизовано через сеть распределительных трубопроводов от </w:t>
      </w:r>
      <w:r w:rsidR="00D02404">
        <w:t>котельной</w:t>
      </w:r>
      <w:r>
        <w:t>.</w:t>
      </w:r>
    </w:p>
    <w:p w14:paraId="709E4ADC" w14:textId="64E25C0C" w:rsidR="00E755C2" w:rsidRDefault="00E755C2" w:rsidP="00E755C2">
      <w:pPr>
        <w:spacing w:after="0"/>
        <w:jc w:val="both"/>
      </w:pPr>
      <w:r>
        <w:t>Прокладка трубопроводов тепловых сетей надземная</w:t>
      </w:r>
      <w:r w:rsidR="00D02404">
        <w:t>, подземная, частично в каналах</w:t>
      </w:r>
      <w:r>
        <w:t>. Тепловая изоляция трубопроводов выполнена в основном минерало-ватным</w:t>
      </w:r>
      <w:r w:rsidR="00D02404">
        <w:t>и плитами с защитным покрытием.</w:t>
      </w:r>
    </w:p>
    <w:p w14:paraId="32B316AB" w14:textId="2979A137" w:rsidR="006B4D03" w:rsidRDefault="00697BD9" w:rsidP="00697BD9">
      <w:pPr>
        <w:spacing w:after="0"/>
        <w:jc w:val="both"/>
      </w:pPr>
      <w:r w:rsidRPr="00697BD9">
        <w:t>Значения существующих и перспективных потерь тепловой энергии при передаче ее тепловым сетям представлены в таблице</w:t>
      </w:r>
      <w:r>
        <w:t xml:space="preserve"> </w:t>
      </w:r>
      <w:r w:rsidR="00B76918">
        <w:t xml:space="preserve">п.2.3. </w:t>
      </w:r>
    </w:p>
    <w:p w14:paraId="0B2BE581" w14:textId="58EF887B" w:rsidR="009107B5" w:rsidRDefault="009107B5" w:rsidP="00684ABE">
      <w:pPr>
        <w:pStyle w:val="20"/>
      </w:pPr>
      <w:bookmarkStart w:id="71" w:name="_Toc89688938"/>
      <w:bookmarkStart w:id="72" w:name="_Toc524944244"/>
      <w:bookmarkStart w:id="73" w:name="_Toc524944820"/>
      <w:bookmarkStart w:id="74" w:name="_Toc528166499"/>
      <w:r>
        <w:t>З</w:t>
      </w:r>
      <w:r w:rsidRPr="009107B5">
        <w:t>атраты существующей и перспективной тепловой мощности на хозяйственные нужды теплоснабжающей (теплосетевой) организации в отношении тепловых сетей</w:t>
      </w:r>
      <w:bookmarkEnd w:id="71"/>
      <w:r w:rsidRPr="000A5894">
        <w:t xml:space="preserve"> </w:t>
      </w:r>
    </w:p>
    <w:bookmarkEnd w:id="72"/>
    <w:bookmarkEnd w:id="73"/>
    <w:bookmarkEnd w:id="74"/>
    <w:p w14:paraId="67CEFB51" w14:textId="77777777" w:rsidR="00B76918" w:rsidRDefault="00C3252C" w:rsidP="00B76918">
      <w:pPr>
        <w:spacing w:after="0"/>
        <w:jc w:val="both"/>
      </w:pPr>
      <w:r w:rsidRPr="00C3252C">
        <w:t xml:space="preserve">Затраты существующей и перспективной тепловой мощности на </w:t>
      </w:r>
      <w:r w:rsidR="0058636B">
        <w:t xml:space="preserve">технологические нужды </w:t>
      </w:r>
      <w:r w:rsidRPr="00C3252C">
        <w:t xml:space="preserve">тепловых сетей </w:t>
      </w:r>
      <w:r w:rsidR="00B76918" w:rsidRPr="00697BD9">
        <w:t>представлены в таблице</w:t>
      </w:r>
      <w:r w:rsidR="00B76918">
        <w:t xml:space="preserve"> п.2.3. </w:t>
      </w:r>
    </w:p>
    <w:p w14:paraId="4A191B81" w14:textId="709B8AEF" w:rsidR="006B4D03" w:rsidRDefault="006B4D03" w:rsidP="00FB4C74">
      <w:pPr>
        <w:spacing w:after="0"/>
        <w:jc w:val="both"/>
      </w:pPr>
    </w:p>
    <w:p w14:paraId="085C3734" w14:textId="77AEA19D" w:rsidR="00E06B53" w:rsidRDefault="000A5894" w:rsidP="00684ABE">
      <w:pPr>
        <w:pStyle w:val="20"/>
      </w:pPr>
      <w:bookmarkStart w:id="75" w:name="_Toc524944245"/>
      <w:bookmarkStart w:id="76" w:name="_Toc524944821"/>
      <w:bookmarkStart w:id="77" w:name="_Toc528166500"/>
      <w:bookmarkStart w:id="78" w:name="_Toc89688939"/>
      <w:r w:rsidRPr="000A5894">
        <w:lastRenderedPageBreak/>
        <w:t>Значения</w:t>
      </w:r>
      <w:r>
        <w:t xml:space="preserve"> </w:t>
      </w:r>
      <w:r w:rsidRPr="000A5894">
        <w:t>существующей</w:t>
      </w:r>
      <w:r>
        <w:t xml:space="preserve"> </w:t>
      </w:r>
      <w:r w:rsidRPr="000A5894">
        <w:t>и</w:t>
      </w:r>
      <w:r>
        <w:t xml:space="preserve"> </w:t>
      </w:r>
      <w:r w:rsidRPr="000A5894">
        <w:t>перспективной</w:t>
      </w:r>
      <w:r>
        <w:t xml:space="preserve"> </w:t>
      </w:r>
      <w:r w:rsidRPr="000A5894">
        <w:t>резервной</w:t>
      </w:r>
      <w:r>
        <w:t xml:space="preserve"> </w:t>
      </w:r>
      <w:r w:rsidRPr="000A5894">
        <w:t>тепловой</w:t>
      </w:r>
      <w:r>
        <w:t xml:space="preserve"> </w:t>
      </w:r>
      <w:r w:rsidRPr="000A5894">
        <w:t>мощности</w:t>
      </w:r>
      <w:r>
        <w:t xml:space="preserve"> </w:t>
      </w:r>
      <w:r w:rsidRPr="000A5894">
        <w:t>источников</w:t>
      </w:r>
      <w:r>
        <w:t xml:space="preserve"> </w:t>
      </w:r>
      <w:r w:rsidRPr="000A5894">
        <w:t>теплоснабжения,</w:t>
      </w:r>
      <w:r>
        <w:t xml:space="preserve"> </w:t>
      </w:r>
      <w:r w:rsidRPr="000A5894">
        <w:t>в</w:t>
      </w:r>
      <w:r>
        <w:t xml:space="preserve"> </w:t>
      </w:r>
      <w:r w:rsidRPr="000A5894">
        <w:t>том</w:t>
      </w:r>
      <w:r>
        <w:t xml:space="preserve"> </w:t>
      </w:r>
      <w:r w:rsidRPr="000A5894">
        <w:t>числе</w:t>
      </w:r>
      <w:r>
        <w:t xml:space="preserve"> </w:t>
      </w:r>
      <w:r w:rsidRPr="000A5894">
        <w:t>источников</w:t>
      </w:r>
      <w:r>
        <w:t xml:space="preserve"> </w:t>
      </w:r>
      <w:r w:rsidRPr="000A5894">
        <w:t>тепловой</w:t>
      </w:r>
      <w:r>
        <w:t xml:space="preserve"> </w:t>
      </w:r>
      <w:r w:rsidRPr="000A5894">
        <w:t>энергии,</w:t>
      </w:r>
      <w:r>
        <w:t xml:space="preserve"> </w:t>
      </w:r>
      <w:r w:rsidRPr="000A5894">
        <w:t>принадлежащих</w:t>
      </w:r>
      <w:r>
        <w:t xml:space="preserve"> </w:t>
      </w:r>
      <w:r w:rsidRPr="000A5894">
        <w:t>потребителям,</w:t>
      </w:r>
      <w:r>
        <w:t xml:space="preserve"> </w:t>
      </w:r>
      <w:r w:rsidRPr="000A5894">
        <w:t>и</w:t>
      </w:r>
      <w:r>
        <w:t xml:space="preserve"> </w:t>
      </w:r>
      <w:r w:rsidRPr="000A5894">
        <w:t>источников</w:t>
      </w:r>
      <w:r>
        <w:t xml:space="preserve"> </w:t>
      </w:r>
      <w:r w:rsidRPr="000A5894">
        <w:t>тепловой</w:t>
      </w:r>
      <w:r>
        <w:t xml:space="preserve"> </w:t>
      </w:r>
      <w:r w:rsidRPr="000A5894">
        <w:t>энергии</w:t>
      </w:r>
      <w:r>
        <w:t xml:space="preserve"> </w:t>
      </w:r>
      <w:r w:rsidRPr="000A5894">
        <w:t>теплоснабжающих</w:t>
      </w:r>
      <w:r>
        <w:t xml:space="preserve"> </w:t>
      </w:r>
      <w:r w:rsidRPr="000A5894">
        <w:t>организаций,</w:t>
      </w:r>
      <w:r>
        <w:t xml:space="preserve"> </w:t>
      </w:r>
      <w:r w:rsidRPr="000A5894">
        <w:t>с</w:t>
      </w:r>
      <w:r>
        <w:t xml:space="preserve"> </w:t>
      </w:r>
      <w:r w:rsidRPr="000A5894">
        <w:t>выделением</w:t>
      </w:r>
      <w:r>
        <w:t xml:space="preserve"> </w:t>
      </w:r>
      <w:r w:rsidRPr="000A5894">
        <w:t>аварийного</w:t>
      </w:r>
      <w:r>
        <w:t xml:space="preserve"> </w:t>
      </w:r>
      <w:r w:rsidRPr="000A5894">
        <w:t>резерва</w:t>
      </w:r>
      <w:r>
        <w:t xml:space="preserve"> </w:t>
      </w:r>
      <w:r w:rsidRPr="000A5894">
        <w:t>и</w:t>
      </w:r>
      <w:r>
        <w:t xml:space="preserve"> </w:t>
      </w:r>
      <w:r w:rsidRPr="000A5894">
        <w:t>резерва</w:t>
      </w:r>
      <w:r>
        <w:t xml:space="preserve"> </w:t>
      </w:r>
      <w:r w:rsidRPr="000A5894">
        <w:t>по</w:t>
      </w:r>
      <w:r>
        <w:t xml:space="preserve"> </w:t>
      </w:r>
      <w:r w:rsidRPr="000A5894">
        <w:t>договорам</w:t>
      </w:r>
      <w:r>
        <w:t xml:space="preserve"> </w:t>
      </w:r>
      <w:r w:rsidRPr="000A5894">
        <w:t>на</w:t>
      </w:r>
      <w:r>
        <w:t xml:space="preserve"> </w:t>
      </w:r>
      <w:r w:rsidRPr="000A5894">
        <w:t>поддержание</w:t>
      </w:r>
      <w:r>
        <w:t xml:space="preserve"> </w:t>
      </w:r>
      <w:r w:rsidRPr="000A5894">
        <w:t>резервной</w:t>
      </w:r>
      <w:r>
        <w:t xml:space="preserve"> </w:t>
      </w:r>
      <w:r w:rsidRPr="000A5894">
        <w:t>тепловой</w:t>
      </w:r>
      <w:r>
        <w:t xml:space="preserve"> </w:t>
      </w:r>
      <w:r w:rsidRPr="000A5894">
        <w:t>мощности</w:t>
      </w:r>
      <w:bookmarkEnd w:id="75"/>
      <w:bookmarkEnd w:id="76"/>
      <w:bookmarkEnd w:id="77"/>
      <w:bookmarkEnd w:id="78"/>
    </w:p>
    <w:p w14:paraId="1A2DF68D" w14:textId="70583F49" w:rsidR="00B76918" w:rsidRDefault="00BB78F0" w:rsidP="00B76918">
      <w:pPr>
        <w:spacing w:after="0"/>
        <w:jc w:val="both"/>
      </w:pPr>
      <w:r w:rsidRPr="00986671">
        <w:t xml:space="preserve">Резерв тепловой мощности </w:t>
      </w:r>
      <w:r w:rsidR="00D02404">
        <w:t xml:space="preserve">на каждый год рассматриваемого периода представлен в таблице </w:t>
      </w:r>
      <w:r w:rsidR="00B76918">
        <w:t xml:space="preserve">п.2.3. </w:t>
      </w:r>
    </w:p>
    <w:p w14:paraId="3D451081" w14:textId="77777777" w:rsidR="00E06B53" w:rsidRDefault="000A5894" w:rsidP="00684ABE">
      <w:pPr>
        <w:pStyle w:val="20"/>
      </w:pPr>
      <w:bookmarkStart w:id="79" w:name="_Toc524944246"/>
      <w:bookmarkStart w:id="80" w:name="_Toc524944822"/>
      <w:bookmarkStart w:id="81" w:name="_Toc528166501"/>
      <w:bookmarkStart w:id="82" w:name="_Toc89688940"/>
      <w:r w:rsidRPr="000A5894">
        <w:t>Значения</w:t>
      </w:r>
      <w:r>
        <w:t xml:space="preserve"> </w:t>
      </w:r>
      <w:r w:rsidRPr="000A5894">
        <w:t>существующей</w:t>
      </w:r>
      <w:r>
        <w:t xml:space="preserve"> </w:t>
      </w:r>
      <w:r w:rsidRPr="000A5894">
        <w:t>и</w:t>
      </w:r>
      <w:r>
        <w:t xml:space="preserve"> </w:t>
      </w:r>
      <w:r w:rsidRPr="000A5894">
        <w:t>перспективной</w:t>
      </w:r>
      <w:r>
        <w:t xml:space="preserve"> </w:t>
      </w:r>
      <w:r w:rsidRPr="000A5894">
        <w:t>тепловой</w:t>
      </w:r>
      <w:r>
        <w:t xml:space="preserve"> </w:t>
      </w:r>
      <w:r w:rsidRPr="000A5894">
        <w:t>нагрузки</w:t>
      </w:r>
      <w:r>
        <w:t xml:space="preserve"> </w:t>
      </w:r>
      <w:r w:rsidRPr="000A5894">
        <w:t>потребителей,</w:t>
      </w:r>
      <w:r>
        <w:t xml:space="preserve"> </w:t>
      </w:r>
      <w:r w:rsidRPr="000A5894">
        <w:t>устанавливаемые</w:t>
      </w:r>
      <w:r>
        <w:t xml:space="preserve"> </w:t>
      </w:r>
      <w:r w:rsidRPr="000A5894">
        <w:t>с</w:t>
      </w:r>
      <w:r>
        <w:t xml:space="preserve"> </w:t>
      </w:r>
      <w:r w:rsidRPr="000A5894">
        <w:t>учетом</w:t>
      </w:r>
      <w:r>
        <w:t xml:space="preserve"> </w:t>
      </w:r>
      <w:r w:rsidRPr="000A5894">
        <w:t>расчетной</w:t>
      </w:r>
      <w:r>
        <w:t xml:space="preserve"> </w:t>
      </w:r>
      <w:r w:rsidRPr="000A5894">
        <w:t>тепловой</w:t>
      </w:r>
      <w:r>
        <w:t xml:space="preserve"> </w:t>
      </w:r>
      <w:r w:rsidRPr="000A5894">
        <w:t>нагрузки</w:t>
      </w:r>
      <w:bookmarkEnd w:id="79"/>
      <w:bookmarkEnd w:id="80"/>
      <w:bookmarkEnd w:id="81"/>
      <w:bookmarkEnd w:id="82"/>
    </w:p>
    <w:p w14:paraId="3FF763BA" w14:textId="10B9B941" w:rsidR="00B76918" w:rsidRDefault="00AC1907" w:rsidP="00B76918">
      <w:pPr>
        <w:spacing w:after="0"/>
        <w:jc w:val="both"/>
      </w:pPr>
      <w:r w:rsidRPr="00AC1907">
        <w:t xml:space="preserve">Существующая тепловая нагрузка </w:t>
      </w:r>
      <w:r w:rsidR="0051041A">
        <w:t xml:space="preserve">подключенных </w:t>
      </w:r>
      <w:r w:rsidRPr="00AC1907">
        <w:t xml:space="preserve">потребителей составляет </w:t>
      </w:r>
      <w:r w:rsidR="0051041A">
        <w:t>1</w:t>
      </w:r>
      <w:r w:rsidR="008F3BD8">
        <w:t>,</w:t>
      </w:r>
      <w:r w:rsidR="00B76918">
        <w:t>805</w:t>
      </w:r>
      <w:r w:rsidR="00986671">
        <w:t xml:space="preserve"> </w:t>
      </w:r>
      <w:r w:rsidRPr="00AC1907">
        <w:t>Гкал/ч. Перспективная тепловая нагрузка потребителей</w:t>
      </w:r>
      <w:r w:rsidR="00986671">
        <w:t xml:space="preserve"> составит </w:t>
      </w:r>
      <w:r w:rsidR="00E275E6">
        <w:t>1</w:t>
      </w:r>
      <w:r w:rsidR="008F3BD8">
        <w:t>,</w:t>
      </w:r>
      <w:r w:rsidR="00B76918">
        <w:t>805</w:t>
      </w:r>
      <w:r w:rsidR="00986671" w:rsidRPr="00986671">
        <w:t xml:space="preserve"> </w:t>
      </w:r>
      <w:r w:rsidR="00986671" w:rsidRPr="00AC1907">
        <w:t>Гкал/ч</w:t>
      </w:r>
      <w:r w:rsidR="00B76918">
        <w:t xml:space="preserve"> и представлена в таблице п.2.3. </w:t>
      </w:r>
    </w:p>
    <w:p w14:paraId="17EE649D" w14:textId="12D66021" w:rsidR="006B4D03" w:rsidRDefault="006B4D03" w:rsidP="00986671">
      <w:pPr>
        <w:spacing w:after="0"/>
        <w:jc w:val="both"/>
      </w:pPr>
    </w:p>
    <w:p w14:paraId="680E88A8" w14:textId="1AF6E5E7" w:rsidR="000A5894" w:rsidRPr="000A5894" w:rsidRDefault="000A5894" w:rsidP="001D6DC7">
      <w:pPr>
        <w:pStyle w:val="10"/>
      </w:pPr>
      <w:bookmarkStart w:id="83" w:name="_Toc524944248"/>
      <w:bookmarkStart w:id="84" w:name="_Toc524944824"/>
      <w:bookmarkStart w:id="85" w:name="_Toc528166503"/>
      <w:bookmarkStart w:id="86" w:name="_Toc89688941"/>
      <w:r w:rsidRPr="000A5894">
        <w:lastRenderedPageBreak/>
        <w:t>Раздел</w:t>
      </w:r>
      <w:r>
        <w:t xml:space="preserve"> </w:t>
      </w:r>
      <w:r w:rsidRPr="000A5894">
        <w:t>3</w:t>
      </w:r>
      <w:r w:rsidR="00380042">
        <w:t>.</w:t>
      </w:r>
      <w:r>
        <w:t xml:space="preserve"> </w:t>
      </w:r>
      <w:r w:rsidRPr="000A5894">
        <w:t>Существующие</w:t>
      </w:r>
      <w:r>
        <w:t xml:space="preserve"> </w:t>
      </w:r>
      <w:r w:rsidRPr="000A5894">
        <w:t>и</w:t>
      </w:r>
      <w:r>
        <w:t xml:space="preserve"> </w:t>
      </w:r>
      <w:r w:rsidRPr="000A5894">
        <w:t>перспективные</w:t>
      </w:r>
      <w:r>
        <w:t xml:space="preserve"> </w:t>
      </w:r>
      <w:r w:rsidRPr="000A5894">
        <w:t>балансы</w:t>
      </w:r>
      <w:r>
        <w:t xml:space="preserve"> </w:t>
      </w:r>
      <w:r w:rsidRPr="000A5894">
        <w:t>теплоносителя</w:t>
      </w:r>
      <w:bookmarkEnd w:id="83"/>
      <w:bookmarkEnd w:id="84"/>
      <w:bookmarkEnd w:id="85"/>
      <w:bookmarkEnd w:id="86"/>
    </w:p>
    <w:p w14:paraId="5C55F5A1" w14:textId="6C4CD66B" w:rsidR="00E06B53" w:rsidRDefault="000A5894" w:rsidP="00684ABE">
      <w:pPr>
        <w:pStyle w:val="20"/>
      </w:pPr>
      <w:bookmarkStart w:id="87" w:name="_Toc524944249"/>
      <w:bookmarkStart w:id="88" w:name="_Toc524944825"/>
      <w:bookmarkStart w:id="89" w:name="_Toc528166504"/>
      <w:bookmarkStart w:id="90" w:name="_Toc89688942"/>
      <w:r w:rsidRPr="000A5894">
        <w:t>Существующие</w:t>
      </w:r>
      <w:r>
        <w:t xml:space="preserve"> </w:t>
      </w:r>
      <w:r w:rsidRPr="000A5894">
        <w:t>и</w:t>
      </w:r>
      <w:r>
        <w:t xml:space="preserve"> </w:t>
      </w:r>
      <w:r w:rsidRPr="000A5894">
        <w:t>перспективные</w:t>
      </w:r>
      <w:r>
        <w:t xml:space="preserve"> </w:t>
      </w:r>
      <w:r w:rsidRPr="000A5894">
        <w:t>балансы</w:t>
      </w:r>
      <w:r>
        <w:t xml:space="preserve"> </w:t>
      </w:r>
      <w:r w:rsidRPr="000A5894">
        <w:t>производительности</w:t>
      </w:r>
      <w:r>
        <w:t xml:space="preserve"> </w:t>
      </w:r>
      <w:r w:rsidRPr="000A5894">
        <w:t>водоподготовительных</w:t>
      </w:r>
      <w:r>
        <w:t xml:space="preserve"> </w:t>
      </w:r>
      <w:r w:rsidRPr="000A5894">
        <w:t>установок</w:t>
      </w:r>
      <w:r>
        <w:t xml:space="preserve"> </w:t>
      </w:r>
      <w:r w:rsidRPr="000A5894">
        <w:t>и</w:t>
      </w:r>
      <w:r>
        <w:t xml:space="preserve"> </w:t>
      </w:r>
      <w:r w:rsidRPr="000A5894">
        <w:t>максимального</w:t>
      </w:r>
      <w:r>
        <w:t xml:space="preserve"> </w:t>
      </w:r>
      <w:r w:rsidRPr="000A5894">
        <w:t>потребления</w:t>
      </w:r>
      <w:r>
        <w:t xml:space="preserve"> </w:t>
      </w:r>
      <w:r w:rsidRPr="000A5894">
        <w:t>теплоносителя</w:t>
      </w:r>
      <w:r>
        <w:t xml:space="preserve"> </w:t>
      </w:r>
      <w:r w:rsidRPr="000A5894">
        <w:t>теплопотребляющими</w:t>
      </w:r>
      <w:r>
        <w:t xml:space="preserve"> </w:t>
      </w:r>
      <w:r w:rsidRPr="000A5894">
        <w:t>установками</w:t>
      </w:r>
      <w:r>
        <w:t xml:space="preserve"> </w:t>
      </w:r>
      <w:r w:rsidRPr="000A5894">
        <w:t>потребителей</w:t>
      </w:r>
      <w:bookmarkEnd w:id="87"/>
      <w:bookmarkEnd w:id="88"/>
      <w:bookmarkEnd w:id="89"/>
      <w:bookmarkEnd w:id="90"/>
    </w:p>
    <w:p w14:paraId="2926A3FD" w14:textId="0EA9636B" w:rsidR="004B018A" w:rsidRDefault="004B018A" w:rsidP="004B018A">
      <w:r>
        <w:t xml:space="preserve">Баланс производительности водоподготовительных установок и потерь теплоносителя представлен в таблице </w:t>
      </w:r>
      <w:r w:rsidR="00B76918">
        <w:t>ниже</w:t>
      </w:r>
      <w:r>
        <w:t>.</w:t>
      </w:r>
    </w:p>
    <w:p w14:paraId="4A6DEE17" w14:textId="1810D640" w:rsidR="004B018A" w:rsidRDefault="004B018A" w:rsidP="004B018A">
      <w:pPr>
        <w:pStyle w:val="afb"/>
        <w:keepNext/>
      </w:pPr>
      <w:bookmarkStart w:id="91" w:name="_Ref42161636"/>
      <w:bookmarkStart w:id="92" w:name="_Toc50542274"/>
      <w:bookmarkStart w:id="93" w:name="_Toc88936244"/>
      <w:r>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5</w:t>
      </w:r>
      <w:r w:rsidR="00DA37CC">
        <w:rPr>
          <w:noProof/>
        </w:rPr>
        <w:fldChar w:fldCharType="end"/>
      </w:r>
      <w:bookmarkEnd w:id="91"/>
      <w:r>
        <w:t>. Баланс водоподготовительных установок, м</w:t>
      </w:r>
      <w:r>
        <w:rPr>
          <w:vertAlign w:val="superscript"/>
        </w:rPr>
        <w:t>3</w:t>
      </w:r>
      <w:r>
        <w:t>/ч</w:t>
      </w:r>
      <w:bookmarkEnd w:id="92"/>
      <w:bookmarkEnd w:id="93"/>
    </w:p>
    <w:tbl>
      <w:tblPr>
        <w:tblW w:w="5000" w:type="pct"/>
        <w:tblLook w:val="04A0" w:firstRow="1" w:lastRow="0" w:firstColumn="1" w:lastColumn="0" w:noHBand="0" w:noVBand="1"/>
      </w:tblPr>
      <w:tblGrid>
        <w:gridCol w:w="2169"/>
        <w:gridCol w:w="1318"/>
        <w:gridCol w:w="475"/>
        <w:gridCol w:w="475"/>
        <w:gridCol w:w="475"/>
        <w:gridCol w:w="475"/>
        <w:gridCol w:w="475"/>
        <w:gridCol w:w="475"/>
        <w:gridCol w:w="475"/>
        <w:gridCol w:w="475"/>
        <w:gridCol w:w="475"/>
        <w:gridCol w:w="475"/>
        <w:gridCol w:w="475"/>
        <w:gridCol w:w="475"/>
        <w:gridCol w:w="475"/>
        <w:gridCol w:w="475"/>
      </w:tblGrid>
      <w:tr w:rsidR="00DF3676" w:rsidRPr="008F385C" w14:paraId="3D258B05" w14:textId="77777777" w:rsidTr="0048555D">
        <w:trPr>
          <w:trHeight w:val="525"/>
        </w:trPr>
        <w:tc>
          <w:tcPr>
            <w:tcW w:w="107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7E81756" w14:textId="77777777" w:rsidR="00DF3676" w:rsidRPr="008F385C" w:rsidRDefault="00DF3676" w:rsidP="00C93548">
            <w:pPr>
              <w:spacing w:after="0"/>
              <w:ind w:firstLine="0"/>
              <w:jc w:val="center"/>
              <w:rPr>
                <w:color w:val="000000"/>
                <w:sz w:val="22"/>
              </w:rPr>
            </w:pPr>
            <w:r w:rsidRPr="008F385C">
              <w:rPr>
                <w:color w:val="000000"/>
                <w:sz w:val="22"/>
              </w:rPr>
              <w:t>Наименование</w:t>
            </w:r>
          </w:p>
        </w:tc>
        <w:tc>
          <w:tcPr>
            <w:tcW w:w="650"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3DD407D2" w14:textId="77777777" w:rsidR="00DF3676" w:rsidRPr="008F385C" w:rsidRDefault="00DF3676" w:rsidP="00C93548">
            <w:pPr>
              <w:spacing w:after="0"/>
              <w:ind w:firstLine="0"/>
              <w:jc w:val="center"/>
              <w:rPr>
                <w:color w:val="000000"/>
                <w:sz w:val="22"/>
              </w:rPr>
            </w:pPr>
            <w:r w:rsidRPr="008F385C">
              <w:rPr>
                <w:color w:val="000000"/>
                <w:sz w:val="22"/>
              </w:rPr>
              <w:t>2020</w:t>
            </w:r>
          </w:p>
        </w:tc>
        <w:tc>
          <w:tcPr>
            <w:tcW w:w="23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0A3CEB5E" w14:textId="77777777" w:rsidR="00DF3676" w:rsidRPr="008F385C" w:rsidRDefault="00DF3676" w:rsidP="00C93548">
            <w:pPr>
              <w:spacing w:after="0"/>
              <w:ind w:firstLine="0"/>
              <w:jc w:val="center"/>
              <w:rPr>
                <w:color w:val="000000"/>
                <w:sz w:val="22"/>
              </w:rPr>
            </w:pPr>
            <w:r w:rsidRPr="008F385C">
              <w:rPr>
                <w:color w:val="000000"/>
                <w:sz w:val="22"/>
              </w:rPr>
              <w:t>2020</w:t>
            </w:r>
          </w:p>
        </w:tc>
        <w:tc>
          <w:tcPr>
            <w:tcW w:w="23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5E1E3416" w14:textId="77777777" w:rsidR="00DF3676" w:rsidRPr="008F385C" w:rsidRDefault="00DF3676" w:rsidP="00C93548">
            <w:pPr>
              <w:spacing w:after="0"/>
              <w:ind w:firstLine="0"/>
              <w:jc w:val="center"/>
              <w:rPr>
                <w:color w:val="000000"/>
                <w:sz w:val="22"/>
              </w:rPr>
            </w:pPr>
            <w:r w:rsidRPr="008F385C">
              <w:rPr>
                <w:color w:val="000000"/>
                <w:sz w:val="22"/>
              </w:rPr>
              <w:t>2021</w:t>
            </w:r>
          </w:p>
        </w:tc>
        <w:tc>
          <w:tcPr>
            <w:tcW w:w="23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47C12003" w14:textId="77777777" w:rsidR="00DF3676" w:rsidRPr="008F385C" w:rsidRDefault="00DF3676" w:rsidP="00C93548">
            <w:pPr>
              <w:spacing w:after="0"/>
              <w:ind w:firstLine="0"/>
              <w:jc w:val="center"/>
              <w:rPr>
                <w:color w:val="000000"/>
                <w:sz w:val="22"/>
              </w:rPr>
            </w:pPr>
            <w:r w:rsidRPr="008F385C">
              <w:rPr>
                <w:color w:val="000000"/>
                <w:sz w:val="22"/>
              </w:rPr>
              <w:t>2022</w:t>
            </w:r>
          </w:p>
        </w:tc>
        <w:tc>
          <w:tcPr>
            <w:tcW w:w="23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56F5DBC5" w14:textId="77777777" w:rsidR="00DF3676" w:rsidRPr="008F385C" w:rsidRDefault="00DF3676" w:rsidP="00C93548">
            <w:pPr>
              <w:spacing w:after="0"/>
              <w:ind w:firstLine="0"/>
              <w:jc w:val="center"/>
              <w:rPr>
                <w:color w:val="000000"/>
                <w:sz w:val="22"/>
              </w:rPr>
            </w:pPr>
            <w:r w:rsidRPr="008F385C">
              <w:rPr>
                <w:color w:val="000000"/>
                <w:sz w:val="22"/>
              </w:rPr>
              <w:t>2023</w:t>
            </w:r>
          </w:p>
        </w:tc>
        <w:tc>
          <w:tcPr>
            <w:tcW w:w="23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30FCF5C0" w14:textId="77777777" w:rsidR="00DF3676" w:rsidRPr="008F385C" w:rsidRDefault="00DF3676" w:rsidP="00C93548">
            <w:pPr>
              <w:spacing w:after="0"/>
              <w:ind w:firstLine="0"/>
              <w:jc w:val="center"/>
              <w:rPr>
                <w:color w:val="000000"/>
                <w:sz w:val="22"/>
              </w:rPr>
            </w:pPr>
            <w:r w:rsidRPr="008F385C">
              <w:rPr>
                <w:color w:val="000000"/>
                <w:sz w:val="22"/>
              </w:rPr>
              <w:t>2024</w:t>
            </w:r>
          </w:p>
        </w:tc>
        <w:tc>
          <w:tcPr>
            <w:tcW w:w="23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736C90C7" w14:textId="77777777" w:rsidR="00DF3676" w:rsidRPr="008F385C" w:rsidRDefault="00DF3676" w:rsidP="00C93548">
            <w:pPr>
              <w:spacing w:after="0"/>
              <w:ind w:firstLine="0"/>
              <w:jc w:val="center"/>
              <w:rPr>
                <w:color w:val="000000"/>
                <w:sz w:val="22"/>
              </w:rPr>
            </w:pPr>
            <w:r w:rsidRPr="008F385C">
              <w:rPr>
                <w:color w:val="000000"/>
                <w:sz w:val="22"/>
              </w:rPr>
              <w:t>2025</w:t>
            </w:r>
          </w:p>
        </w:tc>
        <w:tc>
          <w:tcPr>
            <w:tcW w:w="23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26FB0DD1" w14:textId="77777777" w:rsidR="00DF3676" w:rsidRPr="008F385C" w:rsidRDefault="00DF3676" w:rsidP="00C93548">
            <w:pPr>
              <w:spacing w:after="0"/>
              <w:ind w:firstLine="0"/>
              <w:jc w:val="center"/>
              <w:rPr>
                <w:color w:val="000000"/>
                <w:sz w:val="22"/>
              </w:rPr>
            </w:pPr>
            <w:r w:rsidRPr="008F385C">
              <w:rPr>
                <w:color w:val="000000"/>
                <w:sz w:val="22"/>
              </w:rPr>
              <w:t>2026</w:t>
            </w:r>
          </w:p>
        </w:tc>
        <w:tc>
          <w:tcPr>
            <w:tcW w:w="23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084DD795" w14:textId="77777777" w:rsidR="00DF3676" w:rsidRPr="008F385C" w:rsidRDefault="00DF3676" w:rsidP="00C93548">
            <w:pPr>
              <w:spacing w:after="0"/>
              <w:ind w:firstLine="0"/>
              <w:jc w:val="center"/>
              <w:rPr>
                <w:color w:val="000000"/>
                <w:sz w:val="22"/>
              </w:rPr>
            </w:pPr>
            <w:r w:rsidRPr="008F385C">
              <w:rPr>
                <w:color w:val="000000"/>
                <w:sz w:val="22"/>
              </w:rPr>
              <w:t>2027</w:t>
            </w:r>
          </w:p>
        </w:tc>
        <w:tc>
          <w:tcPr>
            <w:tcW w:w="23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2D541BA3" w14:textId="77777777" w:rsidR="00DF3676" w:rsidRPr="008F385C" w:rsidRDefault="00DF3676" w:rsidP="00C93548">
            <w:pPr>
              <w:spacing w:after="0"/>
              <w:ind w:firstLine="0"/>
              <w:jc w:val="center"/>
              <w:rPr>
                <w:color w:val="000000"/>
                <w:sz w:val="22"/>
              </w:rPr>
            </w:pPr>
            <w:r w:rsidRPr="008F385C">
              <w:rPr>
                <w:color w:val="000000"/>
                <w:sz w:val="22"/>
              </w:rPr>
              <w:t>2028</w:t>
            </w:r>
          </w:p>
        </w:tc>
        <w:tc>
          <w:tcPr>
            <w:tcW w:w="23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0EB51203" w14:textId="77777777" w:rsidR="00DF3676" w:rsidRPr="008F385C" w:rsidRDefault="00DF3676" w:rsidP="00C93548">
            <w:pPr>
              <w:spacing w:after="0"/>
              <w:ind w:firstLine="0"/>
              <w:jc w:val="center"/>
              <w:rPr>
                <w:color w:val="000000"/>
                <w:sz w:val="22"/>
              </w:rPr>
            </w:pPr>
            <w:r w:rsidRPr="008F385C">
              <w:rPr>
                <w:color w:val="000000"/>
                <w:sz w:val="22"/>
              </w:rPr>
              <w:t>2029</w:t>
            </w:r>
          </w:p>
        </w:tc>
        <w:tc>
          <w:tcPr>
            <w:tcW w:w="23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5380AFBE" w14:textId="77777777" w:rsidR="00DF3676" w:rsidRPr="008F385C" w:rsidRDefault="00DF3676" w:rsidP="00C93548">
            <w:pPr>
              <w:spacing w:after="0"/>
              <w:ind w:firstLine="0"/>
              <w:jc w:val="center"/>
              <w:rPr>
                <w:color w:val="000000"/>
                <w:sz w:val="22"/>
              </w:rPr>
            </w:pPr>
            <w:r w:rsidRPr="008F385C">
              <w:rPr>
                <w:color w:val="000000"/>
                <w:sz w:val="22"/>
              </w:rPr>
              <w:t>2030</w:t>
            </w:r>
          </w:p>
        </w:tc>
        <w:tc>
          <w:tcPr>
            <w:tcW w:w="23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0AE2DDC6" w14:textId="77777777" w:rsidR="00DF3676" w:rsidRPr="008F385C" w:rsidRDefault="00DF3676" w:rsidP="00C93548">
            <w:pPr>
              <w:spacing w:after="0"/>
              <w:ind w:firstLine="0"/>
              <w:jc w:val="center"/>
              <w:rPr>
                <w:color w:val="000000"/>
                <w:sz w:val="22"/>
              </w:rPr>
            </w:pPr>
            <w:r w:rsidRPr="008F385C">
              <w:rPr>
                <w:color w:val="000000"/>
                <w:sz w:val="22"/>
              </w:rPr>
              <w:t>2031</w:t>
            </w:r>
          </w:p>
        </w:tc>
        <w:tc>
          <w:tcPr>
            <w:tcW w:w="23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3C62AEED" w14:textId="77777777" w:rsidR="00DF3676" w:rsidRPr="008F385C" w:rsidRDefault="00DF3676" w:rsidP="00C93548">
            <w:pPr>
              <w:spacing w:after="0"/>
              <w:ind w:firstLine="0"/>
              <w:jc w:val="center"/>
              <w:rPr>
                <w:color w:val="000000"/>
                <w:sz w:val="22"/>
              </w:rPr>
            </w:pPr>
            <w:r w:rsidRPr="008F385C">
              <w:rPr>
                <w:color w:val="000000"/>
                <w:sz w:val="22"/>
              </w:rPr>
              <w:t>2032</w:t>
            </w:r>
          </w:p>
        </w:tc>
        <w:tc>
          <w:tcPr>
            <w:tcW w:w="23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30DD8434" w14:textId="77777777" w:rsidR="00DF3676" w:rsidRPr="008F385C" w:rsidRDefault="00DF3676" w:rsidP="00C93548">
            <w:pPr>
              <w:spacing w:after="0"/>
              <w:ind w:firstLine="0"/>
              <w:jc w:val="center"/>
              <w:rPr>
                <w:color w:val="000000"/>
                <w:sz w:val="22"/>
              </w:rPr>
            </w:pPr>
            <w:r w:rsidRPr="008F385C">
              <w:rPr>
                <w:color w:val="000000"/>
                <w:sz w:val="22"/>
              </w:rPr>
              <w:t>2033</w:t>
            </w:r>
          </w:p>
        </w:tc>
      </w:tr>
      <w:tr w:rsidR="0048555D" w:rsidRPr="008F385C" w14:paraId="5722B3E7" w14:textId="77777777" w:rsidTr="0048555D">
        <w:trPr>
          <w:cantSplit/>
          <w:trHeight w:val="150"/>
        </w:trPr>
        <w:tc>
          <w:tcPr>
            <w:tcW w:w="1070" w:type="pct"/>
            <w:tcBorders>
              <w:top w:val="nil"/>
              <w:left w:val="single" w:sz="4" w:space="0" w:color="auto"/>
              <w:bottom w:val="single" w:sz="4" w:space="0" w:color="auto"/>
              <w:right w:val="single" w:sz="4" w:space="0" w:color="auto"/>
            </w:tcBorders>
            <w:shd w:val="clear" w:color="auto" w:fill="auto"/>
            <w:vAlign w:val="center"/>
            <w:hideMark/>
          </w:tcPr>
          <w:p w14:paraId="64530745" w14:textId="77777777" w:rsidR="0048555D" w:rsidRPr="008F385C" w:rsidRDefault="0048555D" w:rsidP="0048555D">
            <w:pPr>
              <w:spacing w:after="0"/>
              <w:ind w:firstLine="0"/>
              <w:rPr>
                <w:color w:val="000000"/>
                <w:sz w:val="22"/>
              </w:rPr>
            </w:pPr>
            <w:r w:rsidRPr="008F385C">
              <w:rPr>
                <w:color w:val="000000"/>
                <w:sz w:val="22"/>
              </w:rPr>
              <w:t>Производительность ВПУ</w:t>
            </w:r>
          </w:p>
        </w:tc>
        <w:tc>
          <w:tcPr>
            <w:tcW w:w="650" w:type="pct"/>
            <w:tcBorders>
              <w:top w:val="nil"/>
              <w:left w:val="nil"/>
              <w:bottom w:val="single" w:sz="4" w:space="0" w:color="auto"/>
              <w:right w:val="single" w:sz="4" w:space="0" w:color="auto"/>
            </w:tcBorders>
            <w:shd w:val="clear" w:color="auto" w:fill="auto"/>
            <w:textDirection w:val="btLr"/>
            <w:vAlign w:val="center"/>
            <w:hideMark/>
          </w:tcPr>
          <w:p w14:paraId="604AD4B4" w14:textId="66D1351B"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31CEFA26" w14:textId="307E885E"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6C5F47D6" w14:textId="680B7B08"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1E53DA40" w14:textId="7A2E0E59"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11E88652" w14:textId="3CC79796"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2075ACB1" w14:textId="70F3C8EB"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D6EBEEB" w14:textId="0684B4B5"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7C9F152F" w14:textId="442E4D07"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7DFCA7C7" w14:textId="2BCCC9C3"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60BD794C" w14:textId="43196215"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FE34A20" w14:textId="58FF4E8D"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2D9F8E95" w14:textId="11D037AF"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D2DC59D" w14:textId="7F7F54FC"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40030FEC" w14:textId="4AEE8080"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0869C30" w14:textId="21365D34" w:rsidR="0048555D" w:rsidRPr="008F385C" w:rsidRDefault="0048555D" w:rsidP="0048555D">
            <w:pPr>
              <w:spacing w:after="0"/>
              <w:ind w:left="113" w:right="113" w:firstLine="0"/>
              <w:jc w:val="center"/>
              <w:rPr>
                <w:color w:val="000000"/>
                <w:sz w:val="22"/>
              </w:rPr>
            </w:pPr>
            <w:r>
              <w:rPr>
                <w:color w:val="000000"/>
                <w:sz w:val="22"/>
              </w:rPr>
              <w:t>0</w:t>
            </w:r>
          </w:p>
        </w:tc>
      </w:tr>
      <w:tr w:rsidR="0048555D" w:rsidRPr="008F385C" w14:paraId="02D4FDD0" w14:textId="77777777" w:rsidTr="0048555D">
        <w:trPr>
          <w:cantSplit/>
          <w:trHeight w:val="77"/>
        </w:trPr>
        <w:tc>
          <w:tcPr>
            <w:tcW w:w="1070" w:type="pct"/>
            <w:tcBorders>
              <w:top w:val="nil"/>
              <w:left w:val="single" w:sz="4" w:space="0" w:color="auto"/>
              <w:bottom w:val="single" w:sz="4" w:space="0" w:color="auto"/>
              <w:right w:val="single" w:sz="4" w:space="0" w:color="auto"/>
            </w:tcBorders>
            <w:shd w:val="clear" w:color="auto" w:fill="auto"/>
            <w:vAlign w:val="center"/>
            <w:hideMark/>
          </w:tcPr>
          <w:p w14:paraId="695C9648" w14:textId="77777777" w:rsidR="0048555D" w:rsidRPr="008F385C" w:rsidRDefault="0048555D" w:rsidP="0048555D">
            <w:pPr>
              <w:spacing w:after="0"/>
              <w:ind w:firstLine="0"/>
              <w:rPr>
                <w:color w:val="000000"/>
                <w:sz w:val="22"/>
              </w:rPr>
            </w:pPr>
            <w:r w:rsidRPr="008F385C">
              <w:rPr>
                <w:color w:val="000000"/>
                <w:sz w:val="22"/>
              </w:rPr>
              <w:t>Расход на ГВС</w:t>
            </w:r>
          </w:p>
        </w:tc>
        <w:tc>
          <w:tcPr>
            <w:tcW w:w="650" w:type="pct"/>
            <w:tcBorders>
              <w:top w:val="nil"/>
              <w:left w:val="nil"/>
              <w:bottom w:val="single" w:sz="4" w:space="0" w:color="auto"/>
              <w:right w:val="single" w:sz="4" w:space="0" w:color="auto"/>
            </w:tcBorders>
            <w:shd w:val="clear" w:color="auto" w:fill="auto"/>
            <w:textDirection w:val="btLr"/>
            <w:vAlign w:val="center"/>
            <w:hideMark/>
          </w:tcPr>
          <w:p w14:paraId="1FFE418B" w14:textId="153F96D5"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78252EDC" w14:textId="26565A27"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4583A50F" w14:textId="3482F4EE"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66600318" w14:textId="22601981"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0C6396F9" w14:textId="4EA73AD6"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63A38D78" w14:textId="234CA51A"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14772B95" w14:textId="54212238"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3ACFB7B0" w14:textId="7BDDAC14"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4DC6BC7E" w14:textId="0B9CEA1B"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C3A1AA5" w14:textId="7C42F63D"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3C1D02DC" w14:textId="44A7F754"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4003805F" w14:textId="6BACF9CE"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61609D2B" w14:textId="02F652CC"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27A6099" w14:textId="42295DBE" w:rsidR="0048555D" w:rsidRPr="008F385C" w:rsidRDefault="0048555D" w:rsidP="0048555D">
            <w:pPr>
              <w:spacing w:after="0"/>
              <w:ind w:left="113" w:right="113" w:firstLine="0"/>
              <w:jc w:val="center"/>
              <w:rPr>
                <w:color w:val="000000"/>
                <w:sz w:val="22"/>
              </w:rPr>
            </w:pPr>
            <w:r>
              <w:rPr>
                <w:color w:val="000000"/>
                <w:sz w:val="22"/>
              </w:rPr>
              <w:t>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3BD8AF97" w14:textId="7CD5A40E" w:rsidR="0048555D" w:rsidRPr="008F385C" w:rsidRDefault="0048555D" w:rsidP="0048555D">
            <w:pPr>
              <w:spacing w:after="0"/>
              <w:ind w:left="113" w:right="113" w:firstLine="0"/>
              <w:jc w:val="center"/>
              <w:rPr>
                <w:color w:val="000000"/>
                <w:sz w:val="22"/>
              </w:rPr>
            </w:pPr>
            <w:r>
              <w:rPr>
                <w:color w:val="000000"/>
                <w:sz w:val="22"/>
              </w:rPr>
              <w:t>0</w:t>
            </w:r>
          </w:p>
        </w:tc>
      </w:tr>
      <w:tr w:rsidR="0048555D" w:rsidRPr="008F385C" w14:paraId="56510BD1" w14:textId="77777777" w:rsidTr="0048555D">
        <w:trPr>
          <w:cantSplit/>
          <w:trHeight w:val="643"/>
        </w:trPr>
        <w:tc>
          <w:tcPr>
            <w:tcW w:w="1070" w:type="pct"/>
            <w:tcBorders>
              <w:top w:val="nil"/>
              <w:left w:val="single" w:sz="4" w:space="0" w:color="auto"/>
              <w:bottom w:val="single" w:sz="4" w:space="0" w:color="auto"/>
              <w:right w:val="single" w:sz="4" w:space="0" w:color="auto"/>
            </w:tcBorders>
            <w:shd w:val="clear" w:color="auto" w:fill="auto"/>
            <w:vAlign w:val="center"/>
            <w:hideMark/>
          </w:tcPr>
          <w:p w14:paraId="4019D2C1" w14:textId="77777777" w:rsidR="0048555D" w:rsidRPr="008F385C" w:rsidRDefault="0048555D" w:rsidP="0048555D">
            <w:pPr>
              <w:spacing w:after="0"/>
              <w:ind w:firstLine="0"/>
              <w:rPr>
                <w:color w:val="000000"/>
                <w:sz w:val="22"/>
              </w:rPr>
            </w:pPr>
            <w:r w:rsidRPr="008F385C">
              <w:rPr>
                <w:color w:val="000000"/>
                <w:sz w:val="22"/>
              </w:rPr>
              <w:t>Утечки из тепловых сетей</w:t>
            </w:r>
          </w:p>
        </w:tc>
        <w:tc>
          <w:tcPr>
            <w:tcW w:w="650" w:type="pct"/>
            <w:tcBorders>
              <w:top w:val="nil"/>
              <w:left w:val="nil"/>
              <w:bottom w:val="single" w:sz="4" w:space="0" w:color="auto"/>
              <w:right w:val="single" w:sz="4" w:space="0" w:color="auto"/>
            </w:tcBorders>
            <w:shd w:val="clear" w:color="auto" w:fill="auto"/>
            <w:textDirection w:val="btLr"/>
            <w:vAlign w:val="center"/>
            <w:hideMark/>
          </w:tcPr>
          <w:p w14:paraId="39B706D0" w14:textId="4510992B" w:rsidR="0048555D" w:rsidRPr="008F385C" w:rsidRDefault="0048555D" w:rsidP="0048555D">
            <w:pPr>
              <w:spacing w:after="0"/>
              <w:ind w:left="113" w:right="113" w:firstLine="0"/>
              <w:jc w:val="center"/>
              <w:rPr>
                <w:color w:val="000000"/>
                <w:sz w:val="22"/>
              </w:rPr>
            </w:pPr>
            <w:r>
              <w:rPr>
                <w:color w:val="000000"/>
                <w:sz w:val="22"/>
              </w:rPr>
              <w:t>0,13</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3D8D3C18" w14:textId="6EA4D308" w:rsidR="0048555D" w:rsidRPr="008F385C" w:rsidRDefault="0048555D" w:rsidP="0048555D">
            <w:pPr>
              <w:spacing w:after="0"/>
              <w:ind w:left="113" w:right="113" w:firstLine="0"/>
              <w:jc w:val="center"/>
              <w:rPr>
                <w:color w:val="000000"/>
                <w:sz w:val="22"/>
              </w:rPr>
            </w:pPr>
            <w:r>
              <w:rPr>
                <w:color w:val="000000"/>
                <w:sz w:val="22"/>
              </w:rPr>
              <w:t>0,13</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6E473916" w14:textId="033F0110" w:rsidR="0048555D" w:rsidRPr="008F385C" w:rsidRDefault="0048555D" w:rsidP="0048555D">
            <w:pPr>
              <w:spacing w:after="0"/>
              <w:ind w:left="113" w:right="113" w:firstLine="0"/>
              <w:jc w:val="center"/>
              <w:rPr>
                <w:color w:val="000000"/>
                <w:sz w:val="22"/>
              </w:rPr>
            </w:pPr>
            <w:r>
              <w:rPr>
                <w:color w:val="000000"/>
                <w:sz w:val="22"/>
              </w:rPr>
              <w:t>0,13</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3D65EF10" w14:textId="7D33DE68" w:rsidR="0048555D" w:rsidRPr="008F385C" w:rsidRDefault="0048555D" w:rsidP="0048555D">
            <w:pPr>
              <w:spacing w:after="0"/>
              <w:ind w:left="113" w:right="113" w:firstLine="0"/>
              <w:jc w:val="center"/>
              <w:rPr>
                <w:color w:val="000000"/>
                <w:sz w:val="22"/>
              </w:rPr>
            </w:pPr>
            <w:r>
              <w:rPr>
                <w:color w:val="000000"/>
                <w:sz w:val="22"/>
              </w:rPr>
              <w:t>0,13</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0A910C36" w14:textId="6C499030" w:rsidR="0048555D" w:rsidRPr="008F385C" w:rsidRDefault="0048555D" w:rsidP="0048555D">
            <w:pPr>
              <w:spacing w:after="0"/>
              <w:ind w:left="113" w:right="113" w:firstLine="0"/>
              <w:jc w:val="center"/>
              <w:rPr>
                <w:color w:val="000000"/>
                <w:sz w:val="22"/>
              </w:rPr>
            </w:pPr>
            <w:r>
              <w:rPr>
                <w:color w:val="000000"/>
                <w:sz w:val="22"/>
              </w:rPr>
              <w:t>0,13</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798E2D75" w14:textId="3620DEE9" w:rsidR="0048555D" w:rsidRPr="008F385C" w:rsidRDefault="0048555D" w:rsidP="0048555D">
            <w:pPr>
              <w:spacing w:after="0"/>
              <w:ind w:left="113" w:right="113" w:firstLine="0"/>
              <w:jc w:val="center"/>
              <w:rPr>
                <w:color w:val="000000"/>
                <w:sz w:val="22"/>
              </w:rPr>
            </w:pPr>
            <w:r>
              <w:rPr>
                <w:color w:val="000000"/>
                <w:sz w:val="22"/>
              </w:rPr>
              <w:t>0,13</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E72EA65" w14:textId="751E2D0E" w:rsidR="0048555D" w:rsidRPr="008F385C" w:rsidRDefault="0048555D" w:rsidP="0048555D">
            <w:pPr>
              <w:spacing w:after="0"/>
              <w:ind w:left="113" w:right="113" w:firstLine="0"/>
              <w:jc w:val="center"/>
              <w:rPr>
                <w:color w:val="000000"/>
                <w:sz w:val="22"/>
              </w:rPr>
            </w:pPr>
            <w:r>
              <w:rPr>
                <w:color w:val="000000"/>
                <w:sz w:val="22"/>
              </w:rPr>
              <w:t>0,13</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79971F7F" w14:textId="7D34270B" w:rsidR="0048555D" w:rsidRPr="008F385C" w:rsidRDefault="0048555D" w:rsidP="0048555D">
            <w:pPr>
              <w:spacing w:after="0"/>
              <w:ind w:left="113" w:right="113" w:firstLine="0"/>
              <w:jc w:val="center"/>
              <w:rPr>
                <w:color w:val="000000"/>
                <w:sz w:val="22"/>
              </w:rPr>
            </w:pPr>
            <w:r>
              <w:rPr>
                <w:color w:val="000000"/>
                <w:sz w:val="22"/>
              </w:rPr>
              <w:t>0,13</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35A0402D" w14:textId="007E293F" w:rsidR="0048555D" w:rsidRPr="008F385C" w:rsidRDefault="0048555D" w:rsidP="0048555D">
            <w:pPr>
              <w:spacing w:after="0"/>
              <w:ind w:left="113" w:right="113" w:firstLine="0"/>
              <w:jc w:val="center"/>
              <w:rPr>
                <w:color w:val="000000"/>
                <w:sz w:val="22"/>
              </w:rPr>
            </w:pPr>
            <w:r>
              <w:rPr>
                <w:color w:val="000000"/>
                <w:sz w:val="22"/>
              </w:rPr>
              <w:t>0,13</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FCACDB2" w14:textId="58D131F8" w:rsidR="0048555D" w:rsidRPr="008F385C" w:rsidRDefault="0048555D" w:rsidP="0048555D">
            <w:pPr>
              <w:spacing w:after="0"/>
              <w:ind w:left="113" w:right="113" w:firstLine="0"/>
              <w:jc w:val="center"/>
              <w:rPr>
                <w:color w:val="000000"/>
                <w:sz w:val="22"/>
              </w:rPr>
            </w:pPr>
            <w:r>
              <w:rPr>
                <w:color w:val="000000"/>
                <w:sz w:val="22"/>
              </w:rPr>
              <w:t>0,13</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02420D38" w14:textId="245B558E" w:rsidR="0048555D" w:rsidRPr="008F385C" w:rsidRDefault="0048555D" w:rsidP="0048555D">
            <w:pPr>
              <w:spacing w:after="0"/>
              <w:ind w:left="113" w:right="113" w:firstLine="0"/>
              <w:jc w:val="center"/>
              <w:rPr>
                <w:color w:val="000000"/>
                <w:sz w:val="22"/>
              </w:rPr>
            </w:pPr>
            <w:r>
              <w:rPr>
                <w:color w:val="000000"/>
                <w:sz w:val="22"/>
              </w:rPr>
              <w:t>0,13</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3B01D1DE" w14:textId="69CEF910" w:rsidR="0048555D" w:rsidRPr="008F385C" w:rsidRDefault="0048555D" w:rsidP="0048555D">
            <w:pPr>
              <w:spacing w:after="0"/>
              <w:ind w:left="113" w:right="113" w:firstLine="0"/>
              <w:jc w:val="center"/>
              <w:rPr>
                <w:color w:val="000000"/>
                <w:sz w:val="22"/>
              </w:rPr>
            </w:pPr>
            <w:r>
              <w:rPr>
                <w:color w:val="000000"/>
                <w:sz w:val="22"/>
              </w:rPr>
              <w:t>0,13</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4FDD1827" w14:textId="5FB5CA6B" w:rsidR="0048555D" w:rsidRPr="008F385C" w:rsidRDefault="0048555D" w:rsidP="0048555D">
            <w:pPr>
              <w:spacing w:after="0"/>
              <w:ind w:left="113" w:right="113" w:firstLine="0"/>
              <w:jc w:val="center"/>
              <w:rPr>
                <w:color w:val="000000"/>
                <w:sz w:val="22"/>
              </w:rPr>
            </w:pPr>
            <w:r>
              <w:rPr>
                <w:color w:val="000000"/>
                <w:sz w:val="22"/>
              </w:rPr>
              <w:t>0,13</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6FF46D3A" w14:textId="53122921" w:rsidR="0048555D" w:rsidRPr="008F385C" w:rsidRDefault="0048555D" w:rsidP="0048555D">
            <w:pPr>
              <w:spacing w:after="0"/>
              <w:ind w:left="113" w:right="113" w:firstLine="0"/>
              <w:jc w:val="center"/>
              <w:rPr>
                <w:color w:val="000000"/>
                <w:sz w:val="22"/>
              </w:rPr>
            </w:pPr>
            <w:r>
              <w:rPr>
                <w:color w:val="000000"/>
                <w:sz w:val="22"/>
              </w:rPr>
              <w:t>0,13</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0F0F3AD7" w14:textId="4E71B97F" w:rsidR="0048555D" w:rsidRPr="008F385C" w:rsidRDefault="0048555D" w:rsidP="0048555D">
            <w:pPr>
              <w:spacing w:after="0"/>
              <w:ind w:left="113" w:right="113" w:firstLine="0"/>
              <w:jc w:val="center"/>
              <w:rPr>
                <w:color w:val="000000"/>
                <w:sz w:val="22"/>
              </w:rPr>
            </w:pPr>
            <w:r>
              <w:rPr>
                <w:color w:val="000000"/>
                <w:sz w:val="22"/>
              </w:rPr>
              <w:t>0,13</w:t>
            </w:r>
          </w:p>
        </w:tc>
      </w:tr>
      <w:tr w:rsidR="0048555D" w:rsidRPr="008F385C" w14:paraId="15714CB7" w14:textId="77777777" w:rsidTr="0048555D">
        <w:trPr>
          <w:cantSplit/>
          <w:trHeight w:val="708"/>
        </w:trPr>
        <w:tc>
          <w:tcPr>
            <w:tcW w:w="1070" w:type="pct"/>
            <w:tcBorders>
              <w:top w:val="nil"/>
              <w:left w:val="single" w:sz="4" w:space="0" w:color="auto"/>
              <w:bottom w:val="single" w:sz="4" w:space="0" w:color="auto"/>
              <w:right w:val="single" w:sz="4" w:space="0" w:color="auto"/>
            </w:tcBorders>
            <w:shd w:val="clear" w:color="auto" w:fill="auto"/>
            <w:vAlign w:val="center"/>
            <w:hideMark/>
          </w:tcPr>
          <w:p w14:paraId="7E3F363A" w14:textId="77777777" w:rsidR="0048555D" w:rsidRPr="008F385C" w:rsidRDefault="0048555D" w:rsidP="0048555D">
            <w:pPr>
              <w:spacing w:after="0"/>
              <w:ind w:firstLine="0"/>
              <w:rPr>
                <w:color w:val="000000"/>
                <w:sz w:val="22"/>
              </w:rPr>
            </w:pPr>
            <w:r w:rsidRPr="008F385C">
              <w:rPr>
                <w:color w:val="000000"/>
                <w:sz w:val="22"/>
              </w:rPr>
              <w:t>Утечки из систем теплопотребления</w:t>
            </w:r>
          </w:p>
        </w:tc>
        <w:tc>
          <w:tcPr>
            <w:tcW w:w="650" w:type="pct"/>
            <w:tcBorders>
              <w:top w:val="nil"/>
              <w:left w:val="nil"/>
              <w:bottom w:val="single" w:sz="4" w:space="0" w:color="auto"/>
              <w:right w:val="single" w:sz="4" w:space="0" w:color="auto"/>
            </w:tcBorders>
            <w:shd w:val="clear" w:color="auto" w:fill="auto"/>
            <w:textDirection w:val="btLr"/>
            <w:vAlign w:val="center"/>
            <w:hideMark/>
          </w:tcPr>
          <w:p w14:paraId="5A103F16" w14:textId="453A446C" w:rsidR="0048555D" w:rsidRPr="008F385C" w:rsidRDefault="0048555D" w:rsidP="0048555D">
            <w:pPr>
              <w:spacing w:after="0"/>
              <w:ind w:left="113" w:right="113" w:firstLine="0"/>
              <w:jc w:val="center"/>
              <w:rPr>
                <w:color w:val="000000"/>
                <w:sz w:val="22"/>
              </w:rPr>
            </w:pPr>
            <w:r>
              <w:rPr>
                <w:color w:val="000000"/>
                <w:sz w:val="22"/>
              </w:rPr>
              <w:t>0,04</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3C511E1D" w14:textId="6077C178" w:rsidR="0048555D" w:rsidRPr="008F385C" w:rsidRDefault="0048555D" w:rsidP="0048555D">
            <w:pPr>
              <w:spacing w:after="0"/>
              <w:ind w:left="113" w:right="113" w:firstLine="0"/>
              <w:jc w:val="center"/>
              <w:rPr>
                <w:color w:val="000000"/>
                <w:sz w:val="22"/>
              </w:rPr>
            </w:pPr>
            <w:r>
              <w:rPr>
                <w:color w:val="000000"/>
                <w:sz w:val="22"/>
              </w:rPr>
              <w:t>0,04</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0EFD0053" w14:textId="2F27A15C" w:rsidR="0048555D" w:rsidRPr="008F385C" w:rsidRDefault="0048555D" w:rsidP="0048555D">
            <w:pPr>
              <w:spacing w:after="0"/>
              <w:ind w:left="113" w:right="113" w:firstLine="0"/>
              <w:jc w:val="center"/>
              <w:rPr>
                <w:color w:val="000000"/>
                <w:sz w:val="22"/>
              </w:rPr>
            </w:pPr>
            <w:r>
              <w:rPr>
                <w:color w:val="000000"/>
                <w:sz w:val="22"/>
              </w:rPr>
              <w:t>0,04</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1B023610" w14:textId="4DAE8A7F" w:rsidR="0048555D" w:rsidRPr="008F385C" w:rsidRDefault="0048555D" w:rsidP="0048555D">
            <w:pPr>
              <w:spacing w:after="0"/>
              <w:ind w:left="113" w:right="113" w:firstLine="0"/>
              <w:jc w:val="center"/>
              <w:rPr>
                <w:color w:val="000000"/>
                <w:sz w:val="22"/>
              </w:rPr>
            </w:pPr>
            <w:r>
              <w:rPr>
                <w:color w:val="000000"/>
                <w:sz w:val="22"/>
              </w:rPr>
              <w:t>0,04</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3EE0C959" w14:textId="01361E34" w:rsidR="0048555D" w:rsidRPr="008F385C" w:rsidRDefault="0048555D" w:rsidP="0048555D">
            <w:pPr>
              <w:spacing w:after="0"/>
              <w:ind w:left="113" w:right="113" w:firstLine="0"/>
              <w:jc w:val="center"/>
              <w:rPr>
                <w:color w:val="000000"/>
                <w:sz w:val="22"/>
              </w:rPr>
            </w:pPr>
            <w:r>
              <w:rPr>
                <w:color w:val="000000"/>
                <w:sz w:val="22"/>
              </w:rPr>
              <w:t>0,04</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0992463" w14:textId="4565C183" w:rsidR="0048555D" w:rsidRPr="008F385C" w:rsidRDefault="0048555D" w:rsidP="0048555D">
            <w:pPr>
              <w:spacing w:after="0"/>
              <w:ind w:left="113" w:right="113" w:firstLine="0"/>
              <w:jc w:val="center"/>
              <w:rPr>
                <w:color w:val="000000"/>
                <w:sz w:val="22"/>
              </w:rPr>
            </w:pPr>
            <w:r>
              <w:rPr>
                <w:color w:val="000000"/>
                <w:sz w:val="22"/>
              </w:rPr>
              <w:t>0,04</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1E15C7A1" w14:textId="63A314B3" w:rsidR="0048555D" w:rsidRPr="008F385C" w:rsidRDefault="0048555D" w:rsidP="0048555D">
            <w:pPr>
              <w:spacing w:after="0"/>
              <w:ind w:left="113" w:right="113" w:firstLine="0"/>
              <w:jc w:val="center"/>
              <w:rPr>
                <w:color w:val="000000"/>
                <w:sz w:val="22"/>
              </w:rPr>
            </w:pPr>
            <w:r>
              <w:rPr>
                <w:color w:val="000000"/>
                <w:sz w:val="22"/>
              </w:rPr>
              <w:t>0,04</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449820EA" w14:textId="6A80B436" w:rsidR="0048555D" w:rsidRPr="008F385C" w:rsidRDefault="0048555D" w:rsidP="0048555D">
            <w:pPr>
              <w:spacing w:after="0"/>
              <w:ind w:left="113" w:right="113" w:firstLine="0"/>
              <w:jc w:val="center"/>
              <w:rPr>
                <w:color w:val="000000"/>
                <w:sz w:val="22"/>
              </w:rPr>
            </w:pPr>
            <w:r>
              <w:rPr>
                <w:color w:val="000000"/>
                <w:sz w:val="22"/>
              </w:rPr>
              <w:t>0,04</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1B33780B" w14:textId="02E65355" w:rsidR="0048555D" w:rsidRPr="008F385C" w:rsidRDefault="0048555D" w:rsidP="0048555D">
            <w:pPr>
              <w:spacing w:after="0"/>
              <w:ind w:left="113" w:right="113" w:firstLine="0"/>
              <w:jc w:val="center"/>
              <w:rPr>
                <w:color w:val="000000"/>
                <w:sz w:val="22"/>
              </w:rPr>
            </w:pPr>
            <w:r>
              <w:rPr>
                <w:color w:val="000000"/>
                <w:sz w:val="22"/>
              </w:rPr>
              <w:t>0,04</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2090F8F8" w14:textId="76788DDD" w:rsidR="0048555D" w:rsidRPr="008F385C" w:rsidRDefault="0048555D" w:rsidP="0048555D">
            <w:pPr>
              <w:spacing w:after="0"/>
              <w:ind w:left="113" w:right="113" w:firstLine="0"/>
              <w:jc w:val="center"/>
              <w:rPr>
                <w:color w:val="000000"/>
                <w:sz w:val="22"/>
              </w:rPr>
            </w:pPr>
            <w:r>
              <w:rPr>
                <w:color w:val="000000"/>
                <w:sz w:val="22"/>
              </w:rPr>
              <w:t>0,04</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74ABF3B2" w14:textId="08E0C182" w:rsidR="0048555D" w:rsidRPr="008F385C" w:rsidRDefault="0048555D" w:rsidP="0048555D">
            <w:pPr>
              <w:spacing w:after="0"/>
              <w:ind w:left="113" w:right="113" w:firstLine="0"/>
              <w:jc w:val="center"/>
              <w:rPr>
                <w:color w:val="000000"/>
                <w:sz w:val="22"/>
              </w:rPr>
            </w:pPr>
            <w:r>
              <w:rPr>
                <w:color w:val="000000"/>
                <w:sz w:val="22"/>
              </w:rPr>
              <w:t>0,04</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03B0D6F3" w14:textId="23EB9B31" w:rsidR="0048555D" w:rsidRPr="008F385C" w:rsidRDefault="0048555D" w:rsidP="0048555D">
            <w:pPr>
              <w:spacing w:after="0"/>
              <w:ind w:left="113" w:right="113" w:firstLine="0"/>
              <w:jc w:val="center"/>
              <w:rPr>
                <w:color w:val="000000"/>
                <w:sz w:val="22"/>
              </w:rPr>
            </w:pPr>
            <w:r>
              <w:rPr>
                <w:color w:val="000000"/>
                <w:sz w:val="22"/>
              </w:rPr>
              <w:t>0,04</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3232CF51" w14:textId="39135D6F" w:rsidR="0048555D" w:rsidRPr="008F385C" w:rsidRDefault="0048555D" w:rsidP="0048555D">
            <w:pPr>
              <w:spacing w:after="0"/>
              <w:ind w:left="113" w:right="113" w:firstLine="0"/>
              <w:jc w:val="center"/>
              <w:rPr>
                <w:color w:val="000000"/>
                <w:sz w:val="22"/>
              </w:rPr>
            </w:pPr>
            <w:r>
              <w:rPr>
                <w:color w:val="000000"/>
                <w:sz w:val="22"/>
              </w:rPr>
              <w:t>0,04</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62482240" w14:textId="547E48E3" w:rsidR="0048555D" w:rsidRPr="008F385C" w:rsidRDefault="0048555D" w:rsidP="0048555D">
            <w:pPr>
              <w:spacing w:after="0"/>
              <w:ind w:left="113" w:right="113" w:firstLine="0"/>
              <w:jc w:val="center"/>
              <w:rPr>
                <w:color w:val="000000"/>
                <w:sz w:val="22"/>
              </w:rPr>
            </w:pPr>
            <w:r>
              <w:rPr>
                <w:color w:val="000000"/>
                <w:sz w:val="22"/>
              </w:rPr>
              <w:t>0,04</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0456EA90" w14:textId="39399D54" w:rsidR="0048555D" w:rsidRPr="008F385C" w:rsidRDefault="0048555D" w:rsidP="0048555D">
            <w:pPr>
              <w:spacing w:after="0"/>
              <w:ind w:left="113" w:right="113" w:firstLine="0"/>
              <w:jc w:val="center"/>
              <w:rPr>
                <w:color w:val="000000"/>
                <w:sz w:val="22"/>
              </w:rPr>
            </w:pPr>
            <w:r>
              <w:rPr>
                <w:color w:val="000000"/>
                <w:sz w:val="22"/>
              </w:rPr>
              <w:t>0,04</w:t>
            </w:r>
          </w:p>
        </w:tc>
      </w:tr>
      <w:tr w:rsidR="0048555D" w:rsidRPr="008F385C" w14:paraId="7B9D50C0" w14:textId="77777777" w:rsidTr="0048555D">
        <w:trPr>
          <w:cantSplit/>
          <w:trHeight w:val="691"/>
        </w:trPr>
        <w:tc>
          <w:tcPr>
            <w:tcW w:w="1070" w:type="pct"/>
            <w:tcBorders>
              <w:top w:val="nil"/>
              <w:left w:val="single" w:sz="4" w:space="0" w:color="auto"/>
              <w:bottom w:val="single" w:sz="4" w:space="0" w:color="auto"/>
              <w:right w:val="single" w:sz="4" w:space="0" w:color="auto"/>
            </w:tcBorders>
            <w:shd w:val="clear" w:color="auto" w:fill="auto"/>
            <w:vAlign w:val="center"/>
            <w:hideMark/>
          </w:tcPr>
          <w:p w14:paraId="3698B703" w14:textId="77777777" w:rsidR="0048555D" w:rsidRPr="008F385C" w:rsidRDefault="0048555D" w:rsidP="0048555D">
            <w:pPr>
              <w:spacing w:after="0"/>
              <w:ind w:firstLine="0"/>
              <w:rPr>
                <w:color w:val="000000"/>
                <w:sz w:val="22"/>
              </w:rPr>
            </w:pPr>
            <w:r w:rsidRPr="008F385C">
              <w:rPr>
                <w:color w:val="000000"/>
                <w:sz w:val="22"/>
              </w:rPr>
              <w:t>Всего</w:t>
            </w:r>
          </w:p>
        </w:tc>
        <w:tc>
          <w:tcPr>
            <w:tcW w:w="650" w:type="pct"/>
            <w:tcBorders>
              <w:top w:val="nil"/>
              <w:left w:val="nil"/>
              <w:bottom w:val="single" w:sz="4" w:space="0" w:color="auto"/>
              <w:right w:val="single" w:sz="4" w:space="0" w:color="auto"/>
            </w:tcBorders>
            <w:shd w:val="clear" w:color="auto" w:fill="auto"/>
            <w:textDirection w:val="btLr"/>
            <w:vAlign w:val="center"/>
            <w:hideMark/>
          </w:tcPr>
          <w:p w14:paraId="1BB1C037" w14:textId="546B063D"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0D27B475" w14:textId="7BB807B8"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4742A201" w14:textId="388B8101"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624DCE5D" w14:textId="7D3A2097"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DF2A2FF" w14:textId="59F0B33C"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4063E8FA" w14:textId="13D64EB4"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3ED9E94" w14:textId="58D948BF"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DE972D9" w14:textId="057C4425"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FE7DBED" w14:textId="6CB90AD6"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CECFEEB" w14:textId="1956ECF5"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0AFC65D3" w14:textId="7B57BFAA"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0FDB0B13" w14:textId="503D2D5A"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61448CF3" w14:textId="18E8F5C1"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1DE03732" w14:textId="01CD22AE"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3DB248BD" w14:textId="752F4193" w:rsidR="0048555D" w:rsidRPr="008F385C" w:rsidRDefault="0048555D" w:rsidP="0048555D">
            <w:pPr>
              <w:spacing w:after="0"/>
              <w:ind w:left="113" w:right="113" w:firstLine="0"/>
              <w:jc w:val="center"/>
              <w:rPr>
                <w:color w:val="000000"/>
                <w:sz w:val="22"/>
              </w:rPr>
            </w:pPr>
            <w:r>
              <w:rPr>
                <w:color w:val="000000"/>
                <w:sz w:val="22"/>
              </w:rPr>
              <w:t>0,17</w:t>
            </w:r>
          </w:p>
        </w:tc>
      </w:tr>
      <w:tr w:rsidR="0048555D" w:rsidRPr="008F385C" w14:paraId="28EC5066" w14:textId="77777777" w:rsidTr="0048555D">
        <w:trPr>
          <w:cantSplit/>
          <w:trHeight w:val="701"/>
        </w:trPr>
        <w:tc>
          <w:tcPr>
            <w:tcW w:w="1070" w:type="pct"/>
            <w:tcBorders>
              <w:top w:val="nil"/>
              <w:left w:val="single" w:sz="4" w:space="0" w:color="auto"/>
              <w:bottom w:val="single" w:sz="4" w:space="0" w:color="auto"/>
              <w:right w:val="single" w:sz="4" w:space="0" w:color="auto"/>
            </w:tcBorders>
            <w:shd w:val="clear" w:color="auto" w:fill="auto"/>
            <w:vAlign w:val="center"/>
            <w:hideMark/>
          </w:tcPr>
          <w:p w14:paraId="5D2FCAA3" w14:textId="77777777" w:rsidR="0048555D" w:rsidRPr="008F385C" w:rsidRDefault="0048555D" w:rsidP="0048555D">
            <w:pPr>
              <w:spacing w:after="0"/>
              <w:ind w:firstLine="0"/>
              <w:rPr>
                <w:color w:val="000000"/>
                <w:sz w:val="22"/>
              </w:rPr>
            </w:pPr>
            <w:r w:rsidRPr="008F385C">
              <w:rPr>
                <w:color w:val="000000"/>
                <w:sz w:val="22"/>
              </w:rPr>
              <w:t>Резерв ВПУ</w:t>
            </w:r>
          </w:p>
        </w:tc>
        <w:tc>
          <w:tcPr>
            <w:tcW w:w="650" w:type="pct"/>
            <w:tcBorders>
              <w:top w:val="nil"/>
              <w:left w:val="nil"/>
              <w:bottom w:val="single" w:sz="4" w:space="0" w:color="auto"/>
              <w:right w:val="single" w:sz="4" w:space="0" w:color="auto"/>
            </w:tcBorders>
            <w:shd w:val="clear" w:color="auto" w:fill="auto"/>
            <w:textDirection w:val="btLr"/>
            <w:vAlign w:val="center"/>
            <w:hideMark/>
          </w:tcPr>
          <w:p w14:paraId="0D7DB6D8" w14:textId="09C8B07B"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2ADC37F7" w14:textId="3E800E97"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D5BBABF" w14:textId="4A5E0A75"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23181E2F" w14:textId="3D8E8529"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6F4AC105" w14:textId="0A2878FE"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21DBD5C1" w14:textId="65E53DB3"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09A40730" w14:textId="2002A1DB"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74B46725" w14:textId="6F28DA98"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47E5E4D0" w14:textId="59305E12"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987C877" w14:textId="1F9DC5BF"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49227351" w14:textId="6440005C"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49AECE74" w14:textId="61246842"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523324C9" w14:textId="14F68544"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0F171B66" w14:textId="0CD8CAE6" w:rsidR="0048555D" w:rsidRPr="008F385C" w:rsidRDefault="0048555D" w:rsidP="0048555D">
            <w:pPr>
              <w:spacing w:after="0"/>
              <w:ind w:left="113" w:right="113" w:firstLine="0"/>
              <w:jc w:val="center"/>
              <w:rPr>
                <w:color w:val="000000"/>
                <w:sz w:val="22"/>
              </w:rPr>
            </w:pPr>
            <w:r>
              <w:rPr>
                <w:color w:val="000000"/>
                <w:sz w:val="22"/>
              </w:rPr>
              <w:t>-0,17</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0482CC82" w14:textId="551EFB40" w:rsidR="0048555D" w:rsidRPr="008F385C" w:rsidRDefault="0048555D" w:rsidP="0048555D">
            <w:pPr>
              <w:spacing w:after="0"/>
              <w:ind w:left="113" w:right="113" w:firstLine="0"/>
              <w:jc w:val="center"/>
              <w:rPr>
                <w:color w:val="000000"/>
                <w:sz w:val="22"/>
              </w:rPr>
            </w:pPr>
            <w:r>
              <w:rPr>
                <w:color w:val="000000"/>
                <w:sz w:val="22"/>
              </w:rPr>
              <w:t>-0,17</w:t>
            </w:r>
          </w:p>
        </w:tc>
      </w:tr>
      <w:tr w:rsidR="0048555D" w:rsidRPr="008F385C" w14:paraId="7E4665EB" w14:textId="77777777" w:rsidTr="0048555D">
        <w:trPr>
          <w:cantSplit/>
          <w:trHeight w:val="683"/>
        </w:trPr>
        <w:tc>
          <w:tcPr>
            <w:tcW w:w="1070" w:type="pct"/>
            <w:tcBorders>
              <w:top w:val="nil"/>
              <w:left w:val="single" w:sz="4" w:space="0" w:color="auto"/>
              <w:bottom w:val="single" w:sz="4" w:space="0" w:color="auto"/>
              <w:right w:val="single" w:sz="4" w:space="0" w:color="auto"/>
            </w:tcBorders>
            <w:shd w:val="clear" w:color="auto" w:fill="auto"/>
            <w:vAlign w:val="center"/>
            <w:hideMark/>
          </w:tcPr>
          <w:p w14:paraId="0CD5233D" w14:textId="77777777" w:rsidR="0048555D" w:rsidRPr="008F385C" w:rsidRDefault="0048555D" w:rsidP="0048555D">
            <w:pPr>
              <w:spacing w:after="0"/>
              <w:ind w:firstLine="0"/>
              <w:rPr>
                <w:color w:val="000000"/>
                <w:sz w:val="22"/>
              </w:rPr>
            </w:pPr>
            <w:r w:rsidRPr="008F385C">
              <w:rPr>
                <w:color w:val="000000"/>
                <w:sz w:val="22"/>
              </w:rPr>
              <w:t>Резерв ВПУ, %</w:t>
            </w:r>
          </w:p>
        </w:tc>
        <w:tc>
          <w:tcPr>
            <w:tcW w:w="650" w:type="pct"/>
            <w:tcBorders>
              <w:top w:val="nil"/>
              <w:left w:val="nil"/>
              <w:bottom w:val="single" w:sz="4" w:space="0" w:color="auto"/>
              <w:right w:val="single" w:sz="4" w:space="0" w:color="auto"/>
            </w:tcBorders>
            <w:shd w:val="clear" w:color="auto" w:fill="auto"/>
            <w:textDirection w:val="btLr"/>
            <w:vAlign w:val="center"/>
            <w:hideMark/>
          </w:tcPr>
          <w:p w14:paraId="67B587E4" w14:textId="40EFE068" w:rsidR="0048555D" w:rsidRPr="008F385C" w:rsidRDefault="0048555D" w:rsidP="0048555D">
            <w:pPr>
              <w:spacing w:after="0"/>
              <w:ind w:left="113" w:right="113" w:firstLine="0"/>
              <w:jc w:val="center"/>
              <w:rPr>
                <w:color w:val="000000"/>
                <w:sz w:val="22"/>
              </w:rPr>
            </w:pPr>
            <w:r>
              <w:rPr>
                <w:color w:val="000000"/>
                <w:sz w:val="22"/>
              </w:rPr>
              <w:t>-100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3A2B2087" w14:textId="618D19BA" w:rsidR="0048555D" w:rsidRPr="008F385C" w:rsidRDefault="0048555D" w:rsidP="0048555D">
            <w:pPr>
              <w:spacing w:after="0"/>
              <w:ind w:left="113" w:right="113" w:firstLine="0"/>
              <w:jc w:val="center"/>
              <w:rPr>
                <w:color w:val="000000"/>
                <w:sz w:val="22"/>
              </w:rPr>
            </w:pPr>
            <w:r>
              <w:rPr>
                <w:color w:val="000000"/>
                <w:sz w:val="22"/>
              </w:rPr>
              <w:t>-100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238BA7B2" w14:textId="6EF75FAD" w:rsidR="0048555D" w:rsidRPr="008F385C" w:rsidRDefault="0048555D" w:rsidP="0048555D">
            <w:pPr>
              <w:spacing w:after="0"/>
              <w:ind w:left="113" w:right="113" w:firstLine="0"/>
              <w:jc w:val="center"/>
              <w:rPr>
                <w:color w:val="000000"/>
                <w:sz w:val="22"/>
              </w:rPr>
            </w:pPr>
            <w:r>
              <w:rPr>
                <w:color w:val="000000"/>
                <w:sz w:val="22"/>
              </w:rPr>
              <w:t>-100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3FAD2A89" w14:textId="5F2E11F4" w:rsidR="0048555D" w:rsidRPr="008F385C" w:rsidRDefault="0048555D" w:rsidP="0048555D">
            <w:pPr>
              <w:spacing w:after="0"/>
              <w:ind w:left="113" w:right="113" w:firstLine="0"/>
              <w:jc w:val="center"/>
              <w:rPr>
                <w:color w:val="000000"/>
                <w:sz w:val="22"/>
              </w:rPr>
            </w:pPr>
            <w:r>
              <w:rPr>
                <w:color w:val="000000"/>
                <w:sz w:val="22"/>
              </w:rPr>
              <w:t>-100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71459F8F" w14:textId="42558F84" w:rsidR="0048555D" w:rsidRPr="008F385C" w:rsidRDefault="0048555D" w:rsidP="0048555D">
            <w:pPr>
              <w:spacing w:after="0"/>
              <w:ind w:left="113" w:right="113" w:firstLine="0"/>
              <w:jc w:val="center"/>
              <w:rPr>
                <w:color w:val="000000"/>
                <w:sz w:val="22"/>
              </w:rPr>
            </w:pPr>
            <w:r>
              <w:rPr>
                <w:color w:val="000000"/>
                <w:sz w:val="22"/>
              </w:rPr>
              <w:t>-100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17073055" w14:textId="3C367DBE" w:rsidR="0048555D" w:rsidRPr="008F385C" w:rsidRDefault="0048555D" w:rsidP="0048555D">
            <w:pPr>
              <w:spacing w:after="0"/>
              <w:ind w:left="113" w:right="113" w:firstLine="0"/>
              <w:jc w:val="center"/>
              <w:rPr>
                <w:color w:val="000000"/>
                <w:sz w:val="22"/>
              </w:rPr>
            </w:pPr>
            <w:r>
              <w:rPr>
                <w:color w:val="000000"/>
                <w:sz w:val="22"/>
              </w:rPr>
              <w:t>-100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09D5D844" w14:textId="5CA21F28" w:rsidR="0048555D" w:rsidRPr="008F385C" w:rsidRDefault="0048555D" w:rsidP="0048555D">
            <w:pPr>
              <w:spacing w:after="0"/>
              <w:ind w:left="113" w:right="113" w:firstLine="0"/>
              <w:jc w:val="center"/>
              <w:rPr>
                <w:color w:val="000000"/>
                <w:sz w:val="22"/>
              </w:rPr>
            </w:pPr>
            <w:r>
              <w:rPr>
                <w:color w:val="000000"/>
                <w:sz w:val="22"/>
              </w:rPr>
              <w:t>-100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6BD662B2" w14:textId="4E6C8C6D" w:rsidR="0048555D" w:rsidRPr="008F385C" w:rsidRDefault="0048555D" w:rsidP="0048555D">
            <w:pPr>
              <w:spacing w:after="0"/>
              <w:ind w:left="113" w:right="113" w:firstLine="0"/>
              <w:jc w:val="center"/>
              <w:rPr>
                <w:color w:val="000000"/>
                <w:sz w:val="22"/>
              </w:rPr>
            </w:pPr>
            <w:r>
              <w:rPr>
                <w:color w:val="000000"/>
                <w:sz w:val="22"/>
              </w:rPr>
              <w:t>-100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1A953722" w14:textId="771918E5" w:rsidR="0048555D" w:rsidRPr="008F385C" w:rsidRDefault="0048555D" w:rsidP="0048555D">
            <w:pPr>
              <w:spacing w:after="0"/>
              <w:ind w:left="113" w:right="113" w:firstLine="0"/>
              <w:jc w:val="center"/>
              <w:rPr>
                <w:color w:val="000000"/>
                <w:sz w:val="22"/>
              </w:rPr>
            </w:pPr>
            <w:r>
              <w:rPr>
                <w:color w:val="000000"/>
                <w:sz w:val="22"/>
              </w:rPr>
              <w:t>-100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6970DF8D" w14:textId="72E397AE" w:rsidR="0048555D" w:rsidRPr="008F385C" w:rsidRDefault="0048555D" w:rsidP="0048555D">
            <w:pPr>
              <w:spacing w:after="0"/>
              <w:ind w:left="113" w:right="113" w:firstLine="0"/>
              <w:jc w:val="center"/>
              <w:rPr>
                <w:color w:val="000000"/>
                <w:sz w:val="22"/>
              </w:rPr>
            </w:pPr>
            <w:r>
              <w:rPr>
                <w:color w:val="000000"/>
                <w:sz w:val="22"/>
              </w:rPr>
              <w:t>-100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2A3D1A03" w14:textId="26F4655C" w:rsidR="0048555D" w:rsidRPr="008F385C" w:rsidRDefault="0048555D" w:rsidP="0048555D">
            <w:pPr>
              <w:spacing w:after="0"/>
              <w:ind w:left="113" w:right="113" w:firstLine="0"/>
              <w:jc w:val="center"/>
              <w:rPr>
                <w:color w:val="000000"/>
                <w:sz w:val="22"/>
              </w:rPr>
            </w:pPr>
            <w:r>
              <w:rPr>
                <w:color w:val="000000"/>
                <w:sz w:val="22"/>
              </w:rPr>
              <w:t>-100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051BAD40" w14:textId="46480D13" w:rsidR="0048555D" w:rsidRPr="008F385C" w:rsidRDefault="0048555D" w:rsidP="0048555D">
            <w:pPr>
              <w:spacing w:after="0"/>
              <w:ind w:left="113" w:right="113" w:firstLine="0"/>
              <w:jc w:val="center"/>
              <w:rPr>
                <w:color w:val="000000"/>
                <w:sz w:val="22"/>
              </w:rPr>
            </w:pPr>
            <w:r>
              <w:rPr>
                <w:color w:val="000000"/>
                <w:sz w:val="22"/>
              </w:rPr>
              <w:t>-100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11D220A8" w14:textId="5685946E" w:rsidR="0048555D" w:rsidRPr="008F385C" w:rsidRDefault="0048555D" w:rsidP="0048555D">
            <w:pPr>
              <w:spacing w:after="0"/>
              <w:ind w:left="113" w:right="113" w:firstLine="0"/>
              <w:jc w:val="center"/>
              <w:rPr>
                <w:color w:val="000000"/>
                <w:sz w:val="22"/>
              </w:rPr>
            </w:pPr>
            <w:r>
              <w:rPr>
                <w:color w:val="000000"/>
                <w:sz w:val="22"/>
              </w:rPr>
              <w:t>-100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453B8D8B" w14:textId="4809C57B" w:rsidR="0048555D" w:rsidRPr="008F385C" w:rsidRDefault="0048555D" w:rsidP="0048555D">
            <w:pPr>
              <w:spacing w:after="0"/>
              <w:ind w:left="113" w:right="113" w:firstLine="0"/>
              <w:jc w:val="center"/>
              <w:rPr>
                <w:color w:val="000000"/>
                <w:sz w:val="22"/>
              </w:rPr>
            </w:pPr>
            <w:r>
              <w:rPr>
                <w:color w:val="000000"/>
                <w:sz w:val="22"/>
              </w:rPr>
              <w:t>-100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18B1F666" w14:textId="5CBD8AAB" w:rsidR="0048555D" w:rsidRPr="008F385C" w:rsidRDefault="0048555D" w:rsidP="0048555D">
            <w:pPr>
              <w:spacing w:after="0"/>
              <w:ind w:left="113" w:right="113" w:firstLine="0"/>
              <w:jc w:val="center"/>
              <w:rPr>
                <w:color w:val="000000"/>
                <w:sz w:val="22"/>
              </w:rPr>
            </w:pPr>
            <w:r>
              <w:rPr>
                <w:color w:val="000000"/>
                <w:sz w:val="22"/>
              </w:rPr>
              <w:t>-100</w:t>
            </w:r>
          </w:p>
        </w:tc>
      </w:tr>
    </w:tbl>
    <w:p w14:paraId="36BDD4A7" w14:textId="77777777" w:rsidR="00E06B53" w:rsidRDefault="000A5894" w:rsidP="00684ABE">
      <w:pPr>
        <w:pStyle w:val="20"/>
      </w:pPr>
      <w:bookmarkStart w:id="94" w:name="_Toc524944250"/>
      <w:bookmarkStart w:id="95" w:name="_Toc524944826"/>
      <w:bookmarkStart w:id="96" w:name="_Toc528166505"/>
      <w:bookmarkStart w:id="97" w:name="_Toc89688943"/>
      <w:r w:rsidRPr="000A5894">
        <w:t>Существующие</w:t>
      </w:r>
      <w:r>
        <w:t xml:space="preserve"> </w:t>
      </w:r>
      <w:r w:rsidRPr="000A5894">
        <w:t>и</w:t>
      </w:r>
      <w:r>
        <w:t xml:space="preserve"> </w:t>
      </w:r>
      <w:r w:rsidRPr="000A5894">
        <w:t>перспективные</w:t>
      </w:r>
      <w:r>
        <w:t xml:space="preserve"> </w:t>
      </w:r>
      <w:r w:rsidRPr="000A5894">
        <w:t>балансы</w:t>
      </w:r>
      <w:r>
        <w:t xml:space="preserve"> </w:t>
      </w:r>
      <w:r w:rsidRPr="000A5894">
        <w:t>производительности</w:t>
      </w:r>
      <w:r>
        <w:t xml:space="preserve"> </w:t>
      </w:r>
      <w:r w:rsidRPr="000A5894">
        <w:t>водоподготовительных</w:t>
      </w:r>
      <w:r>
        <w:t xml:space="preserve"> </w:t>
      </w:r>
      <w:r w:rsidRPr="000A5894">
        <w:t>установок</w:t>
      </w:r>
      <w:r>
        <w:t xml:space="preserve"> </w:t>
      </w:r>
      <w:r w:rsidRPr="000A5894">
        <w:t>источников</w:t>
      </w:r>
      <w:r>
        <w:t xml:space="preserve"> </w:t>
      </w:r>
      <w:r w:rsidRPr="000A5894">
        <w:t>тепловой</w:t>
      </w:r>
      <w:r>
        <w:t xml:space="preserve"> </w:t>
      </w:r>
      <w:r w:rsidRPr="000A5894">
        <w:t>энергии</w:t>
      </w:r>
      <w:r>
        <w:t xml:space="preserve"> </w:t>
      </w:r>
      <w:r w:rsidRPr="000A5894">
        <w:t>для</w:t>
      </w:r>
      <w:r>
        <w:t xml:space="preserve"> </w:t>
      </w:r>
      <w:r w:rsidRPr="000A5894">
        <w:t>компенсации</w:t>
      </w:r>
      <w:r>
        <w:t xml:space="preserve"> </w:t>
      </w:r>
      <w:r w:rsidRPr="000A5894">
        <w:t>потерь</w:t>
      </w:r>
      <w:r>
        <w:t xml:space="preserve"> </w:t>
      </w:r>
      <w:r w:rsidRPr="000A5894">
        <w:t>теплоносителя</w:t>
      </w:r>
      <w:r>
        <w:t xml:space="preserve"> </w:t>
      </w:r>
      <w:r w:rsidRPr="000A5894">
        <w:t>в</w:t>
      </w:r>
      <w:r>
        <w:t xml:space="preserve"> </w:t>
      </w:r>
      <w:r w:rsidRPr="000A5894">
        <w:t>аварийных</w:t>
      </w:r>
      <w:r>
        <w:t xml:space="preserve"> </w:t>
      </w:r>
      <w:r w:rsidRPr="000A5894">
        <w:t>режимах</w:t>
      </w:r>
      <w:r>
        <w:t xml:space="preserve"> </w:t>
      </w:r>
      <w:r w:rsidRPr="000A5894">
        <w:t>работы</w:t>
      </w:r>
      <w:r>
        <w:t xml:space="preserve"> </w:t>
      </w:r>
      <w:r w:rsidRPr="000A5894">
        <w:t>систем</w:t>
      </w:r>
      <w:r>
        <w:t xml:space="preserve"> </w:t>
      </w:r>
      <w:r w:rsidRPr="000A5894">
        <w:t>теплоснабжения</w:t>
      </w:r>
      <w:bookmarkEnd w:id="94"/>
      <w:bookmarkEnd w:id="95"/>
      <w:bookmarkEnd w:id="96"/>
      <w:bookmarkEnd w:id="97"/>
    </w:p>
    <w:p w14:paraId="115ECCBF" w14:textId="77777777" w:rsidR="002D1038" w:rsidRPr="002D1038" w:rsidRDefault="002D1038" w:rsidP="00FE499A">
      <w:pPr>
        <w:pStyle w:val="afffff9"/>
      </w:pPr>
      <w:r w:rsidRPr="002D1038">
        <w:t>Аварийный режим работы системы теплоснабжения определяется в соответствии с п.6.16÷6.17 СП 124.13330.2012 Тепловые сети. Актуализированная редакция СНиП 41-02-2003, по которым рассчитываются водоподготовительные установки при проектировании тепловых сетей.</w:t>
      </w:r>
    </w:p>
    <w:p w14:paraId="7CE178D3" w14:textId="77777777" w:rsidR="002D1038" w:rsidRPr="002D1038" w:rsidRDefault="002D1038" w:rsidP="00FE499A">
      <w:pPr>
        <w:pStyle w:val="afffff9"/>
      </w:pPr>
      <w:r w:rsidRPr="002D1038">
        <w:t>СП 124.13330.2012 Тепловые сети. Актуализированная редакция СНиП 41-02-2003 п. 6.16 «Установка для подпитки системы теплоснабжения на теплоисточнике должна обеспечивать подачу в тепловую сеть в рабочем режиме воду соответствующего качества и аварийную подпитку водой из систем хозяйственно-питьевого или производственного водопроводов.</w:t>
      </w:r>
    </w:p>
    <w:p w14:paraId="70E534C1" w14:textId="77777777" w:rsidR="002D1038" w:rsidRPr="002D1038" w:rsidRDefault="002D1038" w:rsidP="00FE499A">
      <w:pPr>
        <w:pStyle w:val="afffff9"/>
      </w:pPr>
      <w:r w:rsidRPr="002D1038">
        <w:t>Расход подпиточной воды в рабочем режиме должен компенсировать расчетные (нормируемые) потери сетевой воды в системе теплоснабжения.</w:t>
      </w:r>
    </w:p>
    <w:p w14:paraId="2425C4EE" w14:textId="77777777" w:rsidR="002D1038" w:rsidRPr="002D1038" w:rsidRDefault="002D1038" w:rsidP="00FE499A">
      <w:pPr>
        <w:pStyle w:val="afffff9"/>
      </w:pPr>
      <w:r w:rsidRPr="002D1038">
        <w:t>Расчетные (нормируемые) потери сетевой воды в системе теплоснабжения включают расчетные технологические потери (затраты) сетевой воды и потери сетевой воды с нормативной утечкой из тепловой сети и систем теплопотребления.</w:t>
      </w:r>
    </w:p>
    <w:p w14:paraId="580098D4" w14:textId="77777777" w:rsidR="002D1038" w:rsidRPr="002D1038" w:rsidRDefault="002D1038" w:rsidP="00FE499A">
      <w:pPr>
        <w:pStyle w:val="afffff9"/>
      </w:pPr>
      <w:r w:rsidRPr="002D1038">
        <w:t>Среднегодовая утечка теплоносителя (м</w:t>
      </w:r>
      <w:r w:rsidRPr="00BF5545">
        <w:rPr>
          <w:vertAlign w:val="superscript"/>
        </w:rPr>
        <w:t>3</w:t>
      </w:r>
      <w:r w:rsidRPr="002D1038">
        <w:t>/ч) из водяных тепловых сетей должна быть не более 0,25% среднегодового объема воды в тепловой сети и присоединенных системах теплоснабжения независимо от схемы присоединения (за исключением систем горячего водоснабжения, присоединенных через водоподогреватели). Сезонная норма утечки теплоносителя устанавливается в пределах среднегодового значения.</w:t>
      </w:r>
    </w:p>
    <w:p w14:paraId="29F3E9F7" w14:textId="77777777" w:rsidR="002D1038" w:rsidRPr="002D1038" w:rsidRDefault="002D1038" w:rsidP="00FE499A">
      <w:pPr>
        <w:pStyle w:val="afffff9"/>
      </w:pPr>
      <w:r w:rsidRPr="002D1038">
        <w:lastRenderedPageBreak/>
        <w:t>Для компенсации этих расчетных технологических потерь (затрат) сетевой воды необходима дополнительная производительность водоподготовительной установки и соответствующего оборудования (свыше 0,25% объема теплосети), которая зависит от интенсивности заполнения трубопроводов».</w:t>
      </w:r>
    </w:p>
    <w:p w14:paraId="66EF5B95" w14:textId="16EE485A" w:rsidR="002D1038" w:rsidRDefault="00686ECB" w:rsidP="00FE499A">
      <w:pPr>
        <w:pStyle w:val="afffff9"/>
      </w:pPr>
      <w:r w:rsidRPr="00686ECB">
        <w:t>Дополнительные мероприятия по повышению объемов аварийной подпитки не требуются.</w:t>
      </w:r>
    </w:p>
    <w:p w14:paraId="2065A15F" w14:textId="1BFEA6E4" w:rsidR="00DF3676" w:rsidRDefault="00DF3676" w:rsidP="00FE499A">
      <w:pPr>
        <w:pStyle w:val="afffff9"/>
        <w:rPr>
          <w:szCs w:val="24"/>
        </w:rPr>
      </w:pPr>
      <w:r>
        <w:rPr>
          <w:szCs w:val="24"/>
        </w:rPr>
        <w:t>В соответствии с п. 6.22</w:t>
      </w:r>
      <w:r w:rsidRPr="007D0C4F">
        <w:rPr>
          <w:szCs w:val="24"/>
        </w:rPr>
        <w:t xml:space="preserve"> СП 124.13330.2012 «Тепловые се</w:t>
      </w:r>
      <w:r>
        <w:rPr>
          <w:szCs w:val="24"/>
        </w:rPr>
        <w:t>ти» для открытых и закрытых си</w:t>
      </w:r>
      <w:r w:rsidRPr="007D0C4F">
        <w:rPr>
          <w:szCs w:val="24"/>
        </w:rPr>
        <w:t xml:space="preserve">стем теплоснабжения должна предусматриваться дополнительно аварийная подпитка </w:t>
      </w:r>
      <w:r>
        <w:rPr>
          <w:szCs w:val="24"/>
        </w:rPr>
        <w:t>химически не обработанной и не д</w:t>
      </w:r>
      <w:r w:rsidRPr="007D0C4F">
        <w:rPr>
          <w:szCs w:val="24"/>
        </w:rPr>
        <w:t>еа</w:t>
      </w:r>
      <w:r>
        <w:rPr>
          <w:szCs w:val="24"/>
        </w:rPr>
        <w:t>э</w:t>
      </w:r>
      <w:r w:rsidRPr="007D0C4F">
        <w:rPr>
          <w:szCs w:val="24"/>
        </w:rPr>
        <w:t>рированной водой, расход которой приним</w:t>
      </w:r>
      <w:r>
        <w:rPr>
          <w:szCs w:val="24"/>
        </w:rPr>
        <w:t>ается в количестве 2 % сред</w:t>
      </w:r>
      <w:r w:rsidRPr="007D0C4F">
        <w:rPr>
          <w:szCs w:val="24"/>
        </w:rPr>
        <w:t>негодового объема воды в тепловой сети и присоединенных системах теплоснабжения независимо от схемы присоединения (за исключением систем горячего водоснабжения, присоединенных через водоподогреватели).</w:t>
      </w:r>
      <w:r>
        <w:rPr>
          <w:szCs w:val="24"/>
        </w:rPr>
        <w:t xml:space="preserve">  Величина аварийной подпитки тепловых остается постоянной на рассматриваемый период и представлена в таблице ниже.</w:t>
      </w:r>
    </w:p>
    <w:p w14:paraId="75EC6F28" w14:textId="5DEE8FF5" w:rsidR="00DF3676" w:rsidRDefault="00DF3676" w:rsidP="00DF3676">
      <w:pPr>
        <w:pStyle w:val="afb"/>
        <w:keepNext/>
      </w:pPr>
      <w:bookmarkStart w:id="98" w:name="_Toc88914967"/>
      <w:bookmarkStart w:id="99" w:name="_Toc88936245"/>
      <w:r>
        <w:t xml:space="preserve">Таблица </w:t>
      </w:r>
      <w:r>
        <w:rPr>
          <w:noProof/>
        </w:rPr>
        <w:fldChar w:fldCharType="begin"/>
      </w:r>
      <w:r>
        <w:rPr>
          <w:noProof/>
        </w:rPr>
        <w:instrText xml:space="preserve"> SEQ Таблица \* ARABIC </w:instrText>
      </w:r>
      <w:r>
        <w:rPr>
          <w:noProof/>
        </w:rPr>
        <w:fldChar w:fldCharType="separate"/>
      </w:r>
      <w:r w:rsidR="00911F0B">
        <w:rPr>
          <w:noProof/>
        </w:rPr>
        <w:t>6</w:t>
      </w:r>
      <w:r>
        <w:rPr>
          <w:noProof/>
        </w:rPr>
        <w:fldChar w:fldCharType="end"/>
      </w:r>
      <w:r>
        <w:t>. Величина аварийной подпитки</w:t>
      </w:r>
      <w:bookmarkEnd w:id="98"/>
      <w:bookmarkEnd w:id="99"/>
    </w:p>
    <w:tbl>
      <w:tblPr>
        <w:tblW w:w="5000" w:type="pct"/>
        <w:tblLook w:val="04A0" w:firstRow="1" w:lastRow="0" w:firstColumn="1" w:lastColumn="0" w:noHBand="0" w:noVBand="1"/>
      </w:tblPr>
      <w:tblGrid>
        <w:gridCol w:w="6972"/>
        <w:gridCol w:w="3165"/>
      </w:tblGrid>
      <w:tr w:rsidR="00DF3676" w:rsidRPr="00736893" w14:paraId="691FFA4A" w14:textId="77777777" w:rsidTr="00C93548">
        <w:trPr>
          <w:trHeight w:val="300"/>
        </w:trPr>
        <w:tc>
          <w:tcPr>
            <w:tcW w:w="343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A7153D6" w14:textId="77777777" w:rsidR="00DF3676" w:rsidRPr="00736893" w:rsidRDefault="00DF3676" w:rsidP="00C93548">
            <w:pPr>
              <w:spacing w:after="0"/>
              <w:ind w:firstLine="0"/>
              <w:jc w:val="center"/>
              <w:rPr>
                <w:color w:val="000000"/>
                <w:sz w:val="22"/>
              </w:rPr>
            </w:pPr>
            <w:r w:rsidRPr="00736893">
              <w:rPr>
                <w:color w:val="000000"/>
                <w:sz w:val="22"/>
                <w:lang w:val="en-US"/>
              </w:rPr>
              <w:t>Наименование</w:t>
            </w:r>
          </w:p>
        </w:tc>
        <w:tc>
          <w:tcPr>
            <w:tcW w:w="1561" w:type="pct"/>
            <w:tcBorders>
              <w:top w:val="single" w:sz="4" w:space="0" w:color="auto"/>
              <w:left w:val="nil"/>
              <w:bottom w:val="single" w:sz="4" w:space="0" w:color="auto"/>
              <w:right w:val="single" w:sz="4" w:space="0" w:color="auto"/>
            </w:tcBorders>
            <w:shd w:val="clear" w:color="auto" w:fill="auto"/>
            <w:vAlign w:val="center"/>
            <w:hideMark/>
          </w:tcPr>
          <w:p w14:paraId="38A9E76C" w14:textId="77777777" w:rsidR="00DF3676" w:rsidRPr="00736893" w:rsidRDefault="00DF3676" w:rsidP="00C93548">
            <w:pPr>
              <w:spacing w:after="0"/>
              <w:ind w:firstLine="0"/>
              <w:jc w:val="center"/>
              <w:rPr>
                <w:color w:val="000000"/>
                <w:sz w:val="22"/>
              </w:rPr>
            </w:pPr>
            <w:r w:rsidRPr="00736893">
              <w:rPr>
                <w:color w:val="000000"/>
                <w:sz w:val="22"/>
                <w:lang w:val="en-US"/>
              </w:rPr>
              <w:t>Значение</w:t>
            </w:r>
          </w:p>
        </w:tc>
      </w:tr>
      <w:tr w:rsidR="0048555D" w:rsidRPr="00736893" w14:paraId="7BE2D8CC" w14:textId="77777777" w:rsidTr="00C93548">
        <w:trPr>
          <w:trHeight w:val="300"/>
        </w:trPr>
        <w:tc>
          <w:tcPr>
            <w:tcW w:w="3439" w:type="pct"/>
            <w:tcBorders>
              <w:top w:val="nil"/>
              <w:left w:val="single" w:sz="4" w:space="0" w:color="auto"/>
              <w:bottom w:val="single" w:sz="4" w:space="0" w:color="auto"/>
              <w:right w:val="single" w:sz="4" w:space="0" w:color="auto"/>
            </w:tcBorders>
            <w:shd w:val="clear" w:color="auto" w:fill="auto"/>
            <w:vAlign w:val="center"/>
            <w:hideMark/>
          </w:tcPr>
          <w:p w14:paraId="0AD1E3D8" w14:textId="77777777" w:rsidR="0048555D" w:rsidRPr="00736893" w:rsidRDefault="0048555D" w:rsidP="0048555D">
            <w:pPr>
              <w:spacing w:after="0"/>
              <w:ind w:firstLine="0"/>
              <w:rPr>
                <w:color w:val="000000"/>
                <w:sz w:val="22"/>
              </w:rPr>
            </w:pPr>
            <w:r>
              <w:rPr>
                <w:color w:val="000000"/>
                <w:sz w:val="22"/>
                <w:lang w:val="en-US"/>
              </w:rPr>
              <w:t>Объё</w:t>
            </w:r>
            <w:r w:rsidRPr="00736893">
              <w:rPr>
                <w:color w:val="000000"/>
                <w:sz w:val="22"/>
                <w:lang w:val="en-US"/>
              </w:rPr>
              <w:t>м тепловых сетей, м³</w:t>
            </w:r>
          </w:p>
        </w:tc>
        <w:tc>
          <w:tcPr>
            <w:tcW w:w="1561" w:type="pct"/>
            <w:tcBorders>
              <w:top w:val="nil"/>
              <w:left w:val="nil"/>
              <w:bottom w:val="single" w:sz="4" w:space="0" w:color="auto"/>
              <w:right w:val="single" w:sz="4" w:space="0" w:color="auto"/>
            </w:tcBorders>
            <w:shd w:val="clear" w:color="auto" w:fill="auto"/>
            <w:vAlign w:val="center"/>
            <w:hideMark/>
          </w:tcPr>
          <w:p w14:paraId="311E8BB8" w14:textId="5CCAE3EE" w:rsidR="0048555D" w:rsidRPr="00736893" w:rsidRDefault="0048555D" w:rsidP="0048555D">
            <w:pPr>
              <w:spacing w:after="0"/>
              <w:ind w:firstLine="0"/>
              <w:jc w:val="center"/>
              <w:rPr>
                <w:color w:val="000000"/>
                <w:sz w:val="22"/>
              </w:rPr>
            </w:pPr>
            <w:r>
              <w:rPr>
                <w:color w:val="000000"/>
                <w:sz w:val="22"/>
              </w:rPr>
              <w:t>52,36</w:t>
            </w:r>
          </w:p>
        </w:tc>
      </w:tr>
      <w:tr w:rsidR="0048555D" w:rsidRPr="00736893" w14:paraId="3FE05AAA" w14:textId="77777777" w:rsidTr="00C93548">
        <w:trPr>
          <w:trHeight w:val="300"/>
        </w:trPr>
        <w:tc>
          <w:tcPr>
            <w:tcW w:w="3439" w:type="pct"/>
            <w:tcBorders>
              <w:top w:val="nil"/>
              <w:left w:val="single" w:sz="4" w:space="0" w:color="auto"/>
              <w:bottom w:val="single" w:sz="4" w:space="0" w:color="auto"/>
              <w:right w:val="single" w:sz="4" w:space="0" w:color="auto"/>
            </w:tcBorders>
            <w:shd w:val="clear" w:color="auto" w:fill="auto"/>
            <w:vAlign w:val="center"/>
            <w:hideMark/>
          </w:tcPr>
          <w:p w14:paraId="48A40AD6" w14:textId="77777777" w:rsidR="0048555D" w:rsidRPr="00736893" w:rsidRDefault="0048555D" w:rsidP="0048555D">
            <w:pPr>
              <w:spacing w:after="0"/>
              <w:ind w:firstLine="0"/>
              <w:rPr>
                <w:color w:val="000000"/>
                <w:sz w:val="22"/>
              </w:rPr>
            </w:pPr>
            <w:r w:rsidRPr="00736893">
              <w:rPr>
                <w:color w:val="000000"/>
                <w:sz w:val="22"/>
              </w:rPr>
              <w:t>Объ</w:t>
            </w:r>
            <w:r>
              <w:rPr>
                <w:color w:val="000000"/>
                <w:sz w:val="22"/>
              </w:rPr>
              <w:t>ё</w:t>
            </w:r>
            <w:r w:rsidRPr="00736893">
              <w:rPr>
                <w:color w:val="000000"/>
                <w:sz w:val="22"/>
              </w:rPr>
              <w:t>м систем теплопотребления, м³</w:t>
            </w:r>
          </w:p>
        </w:tc>
        <w:tc>
          <w:tcPr>
            <w:tcW w:w="1561" w:type="pct"/>
            <w:tcBorders>
              <w:top w:val="nil"/>
              <w:left w:val="nil"/>
              <w:bottom w:val="single" w:sz="4" w:space="0" w:color="auto"/>
              <w:right w:val="single" w:sz="4" w:space="0" w:color="auto"/>
            </w:tcBorders>
            <w:shd w:val="clear" w:color="auto" w:fill="auto"/>
            <w:vAlign w:val="center"/>
            <w:hideMark/>
          </w:tcPr>
          <w:p w14:paraId="58408FFA" w14:textId="32FF75F4" w:rsidR="0048555D" w:rsidRPr="00736893" w:rsidRDefault="0048555D" w:rsidP="0048555D">
            <w:pPr>
              <w:spacing w:after="0"/>
              <w:ind w:firstLine="0"/>
              <w:jc w:val="center"/>
              <w:rPr>
                <w:color w:val="000000"/>
                <w:sz w:val="22"/>
              </w:rPr>
            </w:pPr>
            <w:r>
              <w:rPr>
                <w:color w:val="000000"/>
                <w:sz w:val="22"/>
              </w:rPr>
              <w:t>17,33</w:t>
            </w:r>
          </w:p>
        </w:tc>
      </w:tr>
      <w:tr w:rsidR="0048555D" w:rsidRPr="00736893" w14:paraId="6F39C426" w14:textId="77777777" w:rsidTr="00C93548">
        <w:trPr>
          <w:trHeight w:val="300"/>
        </w:trPr>
        <w:tc>
          <w:tcPr>
            <w:tcW w:w="3439" w:type="pct"/>
            <w:tcBorders>
              <w:top w:val="nil"/>
              <w:left w:val="single" w:sz="4" w:space="0" w:color="auto"/>
              <w:bottom w:val="single" w:sz="4" w:space="0" w:color="auto"/>
              <w:right w:val="single" w:sz="4" w:space="0" w:color="auto"/>
            </w:tcBorders>
            <w:shd w:val="clear" w:color="auto" w:fill="auto"/>
            <w:vAlign w:val="center"/>
            <w:hideMark/>
          </w:tcPr>
          <w:p w14:paraId="1D02F45E" w14:textId="77777777" w:rsidR="0048555D" w:rsidRPr="00736893" w:rsidRDefault="0048555D" w:rsidP="0048555D">
            <w:pPr>
              <w:spacing w:after="0"/>
              <w:ind w:firstLine="0"/>
              <w:rPr>
                <w:color w:val="000000"/>
                <w:sz w:val="22"/>
              </w:rPr>
            </w:pPr>
            <w:r w:rsidRPr="00736893">
              <w:rPr>
                <w:color w:val="000000"/>
                <w:sz w:val="22"/>
              </w:rPr>
              <w:t>Нормативные утечки теплоносителя, м³/ч</w:t>
            </w:r>
          </w:p>
        </w:tc>
        <w:tc>
          <w:tcPr>
            <w:tcW w:w="1561" w:type="pct"/>
            <w:tcBorders>
              <w:top w:val="nil"/>
              <w:left w:val="nil"/>
              <w:bottom w:val="single" w:sz="4" w:space="0" w:color="auto"/>
              <w:right w:val="single" w:sz="4" w:space="0" w:color="auto"/>
            </w:tcBorders>
            <w:shd w:val="clear" w:color="auto" w:fill="auto"/>
            <w:vAlign w:val="center"/>
            <w:hideMark/>
          </w:tcPr>
          <w:p w14:paraId="15656E00" w14:textId="3FA32C4A" w:rsidR="0048555D" w:rsidRPr="00736893" w:rsidRDefault="0048555D" w:rsidP="0048555D">
            <w:pPr>
              <w:spacing w:after="0"/>
              <w:ind w:firstLine="0"/>
              <w:jc w:val="center"/>
              <w:rPr>
                <w:color w:val="000000"/>
                <w:sz w:val="22"/>
              </w:rPr>
            </w:pPr>
            <w:r>
              <w:rPr>
                <w:color w:val="000000"/>
                <w:sz w:val="22"/>
              </w:rPr>
              <w:t>0,17</w:t>
            </w:r>
          </w:p>
        </w:tc>
      </w:tr>
      <w:tr w:rsidR="0048555D" w:rsidRPr="00736893" w14:paraId="0C6822EA" w14:textId="77777777" w:rsidTr="00C93548">
        <w:trPr>
          <w:trHeight w:val="300"/>
        </w:trPr>
        <w:tc>
          <w:tcPr>
            <w:tcW w:w="3439" w:type="pct"/>
            <w:tcBorders>
              <w:top w:val="nil"/>
              <w:left w:val="single" w:sz="4" w:space="0" w:color="auto"/>
              <w:bottom w:val="single" w:sz="4" w:space="0" w:color="auto"/>
              <w:right w:val="single" w:sz="4" w:space="0" w:color="auto"/>
            </w:tcBorders>
            <w:shd w:val="clear" w:color="auto" w:fill="auto"/>
            <w:vAlign w:val="center"/>
            <w:hideMark/>
          </w:tcPr>
          <w:p w14:paraId="1626D0F4" w14:textId="77777777" w:rsidR="0048555D" w:rsidRPr="00736893" w:rsidRDefault="0048555D" w:rsidP="0048555D">
            <w:pPr>
              <w:spacing w:after="0"/>
              <w:ind w:firstLine="0"/>
              <w:rPr>
                <w:color w:val="000000"/>
                <w:sz w:val="22"/>
              </w:rPr>
            </w:pPr>
            <w:r w:rsidRPr="00736893">
              <w:rPr>
                <w:color w:val="000000"/>
                <w:sz w:val="22"/>
              </w:rPr>
              <w:t>Аварийная подпитка, м³/ч</w:t>
            </w:r>
          </w:p>
        </w:tc>
        <w:tc>
          <w:tcPr>
            <w:tcW w:w="1561" w:type="pct"/>
            <w:tcBorders>
              <w:top w:val="nil"/>
              <w:left w:val="nil"/>
              <w:bottom w:val="single" w:sz="4" w:space="0" w:color="auto"/>
              <w:right w:val="single" w:sz="4" w:space="0" w:color="auto"/>
            </w:tcBorders>
            <w:shd w:val="clear" w:color="auto" w:fill="auto"/>
            <w:vAlign w:val="center"/>
            <w:hideMark/>
          </w:tcPr>
          <w:p w14:paraId="6A2AF0E3" w14:textId="418798BA" w:rsidR="0048555D" w:rsidRPr="00736893" w:rsidRDefault="0048555D" w:rsidP="0048555D">
            <w:pPr>
              <w:spacing w:after="0"/>
              <w:ind w:firstLine="0"/>
              <w:jc w:val="center"/>
              <w:rPr>
                <w:color w:val="000000"/>
                <w:sz w:val="22"/>
              </w:rPr>
            </w:pPr>
            <w:r>
              <w:rPr>
                <w:color w:val="000000"/>
                <w:sz w:val="22"/>
              </w:rPr>
              <w:t>1,39</w:t>
            </w:r>
          </w:p>
        </w:tc>
      </w:tr>
    </w:tbl>
    <w:p w14:paraId="59796006" w14:textId="77777777" w:rsidR="00DF3676" w:rsidRPr="002D1038" w:rsidRDefault="00DF3676" w:rsidP="00DF3676">
      <w:pPr>
        <w:pStyle w:val="afffff9"/>
        <w:rPr>
          <w:color w:val="000000"/>
          <w:sz w:val="28"/>
          <w:szCs w:val="28"/>
        </w:rPr>
      </w:pPr>
    </w:p>
    <w:p w14:paraId="079956E6" w14:textId="77777777" w:rsidR="002D1038" w:rsidRDefault="002D1038" w:rsidP="002D1038">
      <w:pPr>
        <w:overflowPunct w:val="0"/>
        <w:autoSpaceDE w:val="0"/>
        <w:autoSpaceDN w:val="0"/>
        <w:adjustRightInd w:val="0"/>
        <w:jc w:val="center"/>
        <w:rPr>
          <w:b/>
          <w:bCs/>
          <w:color w:val="000000"/>
          <w:sz w:val="20"/>
          <w:szCs w:val="20"/>
        </w:rPr>
      </w:pPr>
    </w:p>
    <w:p w14:paraId="50DB2DCC" w14:textId="6A7F5095" w:rsidR="000A5894" w:rsidRPr="000A5894" w:rsidRDefault="000A5894" w:rsidP="001D6DC7">
      <w:pPr>
        <w:pStyle w:val="10"/>
      </w:pPr>
      <w:bookmarkStart w:id="100" w:name="_Toc524944251"/>
      <w:bookmarkStart w:id="101" w:name="_Toc524944827"/>
      <w:bookmarkStart w:id="102" w:name="_Toc528166506"/>
      <w:bookmarkStart w:id="103" w:name="_Toc89688944"/>
      <w:r w:rsidRPr="000A5894">
        <w:lastRenderedPageBreak/>
        <w:t>Раздел</w:t>
      </w:r>
      <w:r>
        <w:t xml:space="preserve"> </w:t>
      </w:r>
      <w:r w:rsidRPr="000A5894">
        <w:t>4</w:t>
      </w:r>
      <w:r w:rsidR="00380042">
        <w:t>.</w:t>
      </w:r>
      <w:r>
        <w:t xml:space="preserve"> </w:t>
      </w:r>
      <w:r w:rsidRPr="000A5894">
        <w:t>Основные</w:t>
      </w:r>
      <w:r>
        <w:t xml:space="preserve"> </w:t>
      </w:r>
      <w:r w:rsidRPr="000A5894">
        <w:t>положения</w:t>
      </w:r>
      <w:r>
        <w:t xml:space="preserve"> </w:t>
      </w:r>
      <w:r w:rsidRPr="000A5894">
        <w:t>мастер-плана</w:t>
      </w:r>
      <w:r>
        <w:t xml:space="preserve"> </w:t>
      </w:r>
      <w:r w:rsidRPr="000A5894">
        <w:t>развития</w:t>
      </w:r>
      <w:r>
        <w:t xml:space="preserve"> </w:t>
      </w:r>
      <w:r w:rsidRPr="000A5894">
        <w:t>систем</w:t>
      </w:r>
      <w:r>
        <w:t xml:space="preserve"> </w:t>
      </w:r>
      <w:r w:rsidRPr="000A5894">
        <w:t>теплоснабжения</w:t>
      </w:r>
      <w:r>
        <w:t xml:space="preserve"> </w:t>
      </w:r>
      <w:bookmarkEnd w:id="100"/>
      <w:bookmarkEnd w:id="101"/>
      <w:bookmarkEnd w:id="102"/>
      <w:r w:rsidR="00B22203">
        <w:t>муниципального образования</w:t>
      </w:r>
      <w:bookmarkEnd w:id="103"/>
    </w:p>
    <w:p w14:paraId="35AC5D04" w14:textId="2FC5E094" w:rsidR="006B4D03" w:rsidRDefault="000A5894" w:rsidP="00684ABE">
      <w:pPr>
        <w:pStyle w:val="20"/>
      </w:pPr>
      <w:bookmarkStart w:id="104" w:name="_Toc524944252"/>
      <w:bookmarkStart w:id="105" w:name="_Toc524944828"/>
      <w:bookmarkStart w:id="106" w:name="_Toc528166507"/>
      <w:bookmarkStart w:id="107" w:name="_Toc89688945"/>
      <w:r w:rsidRPr="000A5894">
        <w:t>Описание</w:t>
      </w:r>
      <w:r>
        <w:t xml:space="preserve"> </w:t>
      </w:r>
      <w:r w:rsidRPr="000A5894">
        <w:t>сценариев</w:t>
      </w:r>
      <w:r>
        <w:t xml:space="preserve"> </w:t>
      </w:r>
      <w:r w:rsidRPr="000A5894">
        <w:t>развития</w:t>
      </w:r>
      <w:r>
        <w:t xml:space="preserve"> </w:t>
      </w:r>
      <w:r w:rsidRPr="000A5894">
        <w:t>системы</w:t>
      </w:r>
      <w:r>
        <w:t xml:space="preserve"> </w:t>
      </w:r>
      <w:r w:rsidRPr="000A5894">
        <w:t>теплоснабжения</w:t>
      </w:r>
      <w:r>
        <w:t xml:space="preserve"> </w:t>
      </w:r>
      <w:bookmarkEnd w:id="104"/>
      <w:bookmarkEnd w:id="105"/>
      <w:bookmarkEnd w:id="106"/>
      <w:r w:rsidR="00780BC4">
        <w:t>муниципального образования</w:t>
      </w:r>
      <w:bookmarkEnd w:id="107"/>
    </w:p>
    <w:p w14:paraId="2B2B8F61" w14:textId="77777777" w:rsidR="00342858" w:rsidRPr="00342858" w:rsidRDefault="00342858" w:rsidP="00342858">
      <w:r w:rsidRPr="00342858">
        <w:t>В соответствии с ч.8 ст. 23 ФЗ-190 «О теплоснабжении» обязательными критериями принятия решений в отношении развития системы теплоснабжения являются:</w:t>
      </w:r>
    </w:p>
    <w:p w14:paraId="41284F7C" w14:textId="77777777" w:rsidR="00342858" w:rsidRPr="00396C2B" w:rsidRDefault="00342858" w:rsidP="00342858">
      <w:pPr>
        <w:pStyle w:val="13"/>
      </w:pPr>
      <w:r w:rsidRPr="00396C2B">
        <w:t>обеспечение надежности теплоснабжения потребителей;</w:t>
      </w:r>
    </w:p>
    <w:p w14:paraId="427E1A51" w14:textId="77777777" w:rsidR="00342858" w:rsidRPr="00396C2B" w:rsidRDefault="00342858" w:rsidP="00342858">
      <w:pPr>
        <w:pStyle w:val="13"/>
      </w:pPr>
      <w:r w:rsidRPr="00396C2B">
        <w:t>минимизация затрат на теплоснабжение в расчете на каждого потребителя в долгосрочной перспективе;</w:t>
      </w:r>
    </w:p>
    <w:p w14:paraId="7AC48032" w14:textId="77777777" w:rsidR="00342858" w:rsidRPr="00396C2B" w:rsidRDefault="00342858" w:rsidP="00342858">
      <w:pPr>
        <w:pStyle w:val="13"/>
      </w:pPr>
      <w:r w:rsidRPr="00396C2B">
        <w:t>приоритет комбинированной выработки электрической и тепловой энергии с учетом экономической обоснованности;</w:t>
      </w:r>
    </w:p>
    <w:p w14:paraId="5F76F825" w14:textId="77777777" w:rsidR="00342858" w:rsidRPr="00396C2B" w:rsidRDefault="00342858" w:rsidP="00342858">
      <w:pPr>
        <w:pStyle w:val="13"/>
      </w:pPr>
      <w:r w:rsidRPr="00396C2B">
        <w:t>учет инвестиционных программ организаций, осуществляющих регулируемые виды деятельности в сфере теплоснабжения, и программ в области энергосбережения и повышения энергетической эффективности указанных организаций, региональных программ, муниципальных программ в области энергосбережения и повышения энергетической эффективности;</w:t>
      </w:r>
    </w:p>
    <w:p w14:paraId="721A988D" w14:textId="77777777" w:rsidR="00342858" w:rsidRDefault="00342858" w:rsidP="00342858">
      <w:pPr>
        <w:pStyle w:val="13"/>
      </w:pPr>
      <w:r w:rsidRPr="007354EE">
        <w:t xml:space="preserve">согласование схем теплоснабжения </w:t>
      </w:r>
      <w:r w:rsidRPr="00FE3702">
        <w:t>с</w:t>
      </w:r>
      <w:r w:rsidRPr="007354EE">
        <w:t xml:space="preserve"> иными программами развития сетей инженерно-технического обеспечения, </w:t>
      </w:r>
      <w:r w:rsidRPr="00FE3702">
        <w:t>а</w:t>
      </w:r>
      <w:r w:rsidRPr="007354EE">
        <w:t xml:space="preserve"> также </w:t>
      </w:r>
      <w:r w:rsidRPr="00FE3702">
        <w:t>с</w:t>
      </w:r>
      <w:r w:rsidRPr="007354EE">
        <w:t xml:space="preserve"> </w:t>
      </w:r>
      <w:r w:rsidRPr="00FE3702">
        <w:t>п</w:t>
      </w:r>
      <w:r w:rsidRPr="007354EE">
        <w:t>р</w:t>
      </w:r>
      <w:r w:rsidRPr="00FE3702">
        <w:t>о</w:t>
      </w:r>
      <w:r w:rsidRPr="007354EE">
        <w:t>г</w:t>
      </w:r>
      <w:r w:rsidRPr="00FE3702">
        <w:t>рамм</w:t>
      </w:r>
      <w:r w:rsidRPr="007354EE">
        <w:t>а</w:t>
      </w:r>
      <w:r w:rsidRPr="00FE3702">
        <w:t>м</w:t>
      </w:r>
      <w:r w:rsidRPr="007354EE">
        <w:t>и</w:t>
      </w:r>
      <w:r>
        <w:t xml:space="preserve"> </w:t>
      </w:r>
      <w:r w:rsidRPr="00FE3702">
        <w:t>га</w:t>
      </w:r>
      <w:r w:rsidRPr="007354EE">
        <w:t>з</w:t>
      </w:r>
      <w:r w:rsidRPr="00FE3702">
        <w:t>и</w:t>
      </w:r>
      <w:r w:rsidRPr="007354EE">
        <w:t>ф</w:t>
      </w:r>
      <w:r w:rsidRPr="00FE3702">
        <w:t>ик</w:t>
      </w:r>
      <w:r w:rsidRPr="007354EE">
        <w:t>а</w:t>
      </w:r>
      <w:r w:rsidRPr="00FE3702">
        <w:t>ц</w:t>
      </w:r>
      <w:r w:rsidRPr="007354EE">
        <w:t>и</w:t>
      </w:r>
      <w:r w:rsidRPr="00FE3702">
        <w:t>и</w:t>
      </w:r>
      <w:r>
        <w:t>.</w:t>
      </w:r>
    </w:p>
    <w:p w14:paraId="0364011E" w14:textId="77777777" w:rsidR="004B018A" w:rsidRDefault="00342858" w:rsidP="00342858">
      <w:r>
        <w:t>Предлагаемые варианты развития системы теплоснабжения</w:t>
      </w:r>
      <w:r w:rsidR="004B018A">
        <w:t>:</w:t>
      </w:r>
    </w:p>
    <w:p w14:paraId="064B671D" w14:textId="77777777" w:rsidR="004B018A" w:rsidRPr="004B018A" w:rsidRDefault="004B018A" w:rsidP="004B018A">
      <w:pPr>
        <w:pStyle w:val="afffff9"/>
        <w:rPr>
          <w:rFonts w:eastAsia="Times New Roman" w:cs="Times New Roman"/>
          <w:iCs w:val="0"/>
          <w:snapToGrid w:val="0"/>
          <w:szCs w:val="24"/>
          <w:lang w:eastAsia="ru-RU"/>
        </w:rPr>
      </w:pPr>
      <w:r w:rsidRPr="004B018A">
        <w:rPr>
          <w:rFonts w:eastAsia="Times New Roman" w:cs="Times New Roman"/>
          <w:iCs w:val="0"/>
          <w:snapToGrid w:val="0"/>
          <w:szCs w:val="24"/>
          <w:lang w:eastAsia="ru-RU"/>
        </w:rPr>
        <w:t>Первый. Существующая тенденция отключения двух- и одноквартирных жилых домов приведет к полному приводу частного сектора на индивидуальное отопление. Подводящие сети к таким домам будут выведены из эксплуатации. Значительного влияния на гидравлический режим работы системы теплоснабжения отключения не окажут, поскольку таких потребителей немного. Замена ветхих и аварийных теплосетей будет осуществляться по мере их выхода из строя с постепенным нарастанием случаев отказа и увеличением последствий. Такой сценарий не требует материальных затрат на ближайшие годы.</w:t>
      </w:r>
    </w:p>
    <w:p w14:paraId="15BF74B1" w14:textId="77777777" w:rsidR="004B018A" w:rsidRPr="004B018A" w:rsidRDefault="004B018A" w:rsidP="004B018A">
      <w:pPr>
        <w:pStyle w:val="afffff9"/>
        <w:rPr>
          <w:rFonts w:eastAsia="Times New Roman" w:cs="Times New Roman"/>
          <w:iCs w:val="0"/>
          <w:snapToGrid w:val="0"/>
          <w:szCs w:val="24"/>
          <w:lang w:eastAsia="ru-RU"/>
        </w:rPr>
      </w:pPr>
      <w:r w:rsidRPr="004B018A">
        <w:rPr>
          <w:rFonts w:eastAsia="Times New Roman" w:cs="Times New Roman"/>
          <w:iCs w:val="0"/>
          <w:snapToGrid w:val="0"/>
          <w:szCs w:val="24"/>
          <w:lang w:eastAsia="ru-RU"/>
        </w:rPr>
        <w:t>Второй. Сохранение существующей структуры потребления тепловой энергии, в том числе уже подключенными индивидуальными домами, с возможностью подключения новых потребителей. Обязательное сохранение теплоснабжения муниципальных потребителей. Для этого требуется увеличить ежегодный объем замены ветхих и аварийных теплосетей.</w:t>
      </w:r>
    </w:p>
    <w:p w14:paraId="6CEC63C5" w14:textId="77777777" w:rsidR="004B018A" w:rsidRDefault="004B018A" w:rsidP="004B018A">
      <w:r w:rsidRPr="009950CC">
        <w:t>Мастер-план развития системы теплоснабжения разрабатывается впервые, изменения относительно ранее принятого варианта развития систем теплоснабжения в утвержденной в установленном порядке схеме теплоснабжения отсутствуют.</w:t>
      </w:r>
    </w:p>
    <w:p w14:paraId="61A1CE44" w14:textId="0D8841E7" w:rsidR="006B4D03" w:rsidRDefault="000A5894" w:rsidP="00684ABE">
      <w:pPr>
        <w:pStyle w:val="20"/>
      </w:pPr>
      <w:bookmarkStart w:id="108" w:name="_Toc524944253"/>
      <w:bookmarkStart w:id="109" w:name="_Toc524944829"/>
      <w:bookmarkStart w:id="110" w:name="_Toc528166508"/>
      <w:bookmarkStart w:id="111" w:name="_Toc89688946"/>
      <w:r w:rsidRPr="000A5894">
        <w:t>Обоснование</w:t>
      </w:r>
      <w:r>
        <w:t xml:space="preserve"> </w:t>
      </w:r>
      <w:r w:rsidRPr="000A5894">
        <w:t>выбора</w:t>
      </w:r>
      <w:r>
        <w:t xml:space="preserve"> </w:t>
      </w:r>
      <w:r w:rsidRPr="000A5894">
        <w:t>приоритетного</w:t>
      </w:r>
      <w:r>
        <w:t xml:space="preserve"> </w:t>
      </w:r>
      <w:r w:rsidRPr="000A5894">
        <w:t>сценария</w:t>
      </w:r>
      <w:r>
        <w:t xml:space="preserve"> </w:t>
      </w:r>
      <w:r w:rsidRPr="000A5894">
        <w:t>развития</w:t>
      </w:r>
      <w:r>
        <w:t xml:space="preserve"> </w:t>
      </w:r>
      <w:r w:rsidRPr="000A5894">
        <w:t>системы</w:t>
      </w:r>
      <w:r>
        <w:t xml:space="preserve"> </w:t>
      </w:r>
      <w:r w:rsidRPr="000A5894">
        <w:t>теплоснабжения</w:t>
      </w:r>
      <w:r>
        <w:t xml:space="preserve"> </w:t>
      </w:r>
      <w:bookmarkEnd w:id="108"/>
      <w:bookmarkEnd w:id="109"/>
      <w:bookmarkEnd w:id="110"/>
      <w:r w:rsidR="00780BC4">
        <w:t>муниципального образования</w:t>
      </w:r>
      <w:bookmarkEnd w:id="111"/>
    </w:p>
    <w:p w14:paraId="5AEDA400" w14:textId="77777777" w:rsidR="004B018A" w:rsidRPr="004B018A" w:rsidRDefault="004B018A" w:rsidP="004B018A">
      <w:pPr>
        <w:pStyle w:val="afffff9"/>
        <w:rPr>
          <w:rFonts w:eastAsia="Times New Roman" w:cs="Times New Roman"/>
          <w:iCs w:val="0"/>
          <w:szCs w:val="22"/>
          <w:lang w:eastAsia="ru-RU"/>
        </w:rPr>
      </w:pPr>
      <w:bookmarkStart w:id="112" w:name="_Hlk9964744"/>
      <w:bookmarkStart w:id="113" w:name="_Hlk10419472"/>
      <w:r w:rsidRPr="004B018A">
        <w:rPr>
          <w:rFonts w:eastAsia="Times New Roman" w:cs="Times New Roman"/>
          <w:iCs w:val="0"/>
          <w:szCs w:val="22"/>
          <w:lang w:eastAsia="ru-RU"/>
        </w:rPr>
        <w:t>Для Татарского сельсовета предлагается сохранение отопления жилых домов и объектов общественно-делового назначения от действующего источника тепловой энергии.</w:t>
      </w:r>
    </w:p>
    <w:p w14:paraId="69B96931" w14:textId="77777777" w:rsidR="004B018A" w:rsidRPr="004B018A" w:rsidRDefault="004B018A" w:rsidP="004B018A">
      <w:pPr>
        <w:pStyle w:val="afffff9"/>
        <w:rPr>
          <w:rFonts w:eastAsia="Times New Roman" w:cs="Times New Roman"/>
          <w:iCs w:val="0"/>
          <w:szCs w:val="22"/>
          <w:lang w:eastAsia="ru-RU"/>
        </w:rPr>
      </w:pPr>
      <w:r w:rsidRPr="004B018A">
        <w:rPr>
          <w:rFonts w:eastAsia="Times New Roman" w:cs="Times New Roman"/>
          <w:iCs w:val="0"/>
          <w:szCs w:val="22"/>
          <w:lang w:eastAsia="ru-RU"/>
        </w:rPr>
        <w:t>Для индивидуальных жилых домов предусматривается автономное теплоснабжение. Для ремонтируемых и проектируемых тепловых сетей принята подземная прокладка в лотковых каналах с устройством камер для обслуживания арматуры.</w:t>
      </w:r>
    </w:p>
    <w:p w14:paraId="09056ACD" w14:textId="77777777" w:rsidR="004B018A" w:rsidRPr="004B018A" w:rsidRDefault="004B018A" w:rsidP="004B018A">
      <w:pPr>
        <w:pStyle w:val="afffff9"/>
        <w:rPr>
          <w:rFonts w:eastAsia="Times New Roman" w:cs="Times New Roman"/>
          <w:iCs w:val="0"/>
          <w:szCs w:val="22"/>
          <w:lang w:eastAsia="ru-RU"/>
        </w:rPr>
      </w:pPr>
      <w:r w:rsidRPr="004B018A">
        <w:rPr>
          <w:rFonts w:eastAsia="Times New Roman" w:cs="Times New Roman"/>
          <w:iCs w:val="0"/>
          <w:szCs w:val="22"/>
          <w:lang w:eastAsia="ru-RU"/>
        </w:rPr>
        <w:t>Строительство новых источников тепловой энергии не требуется в связи с низким спросом централизованного теплоснабжения среди населения.</w:t>
      </w:r>
    </w:p>
    <w:p w14:paraId="2FDEE076" w14:textId="27713439" w:rsidR="004B018A" w:rsidRPr="004B018A" w:rsidRDefault="004B018A" w:rsidP="004B018A">
      <w:r w:rsidRPr="004B018A">
        <w:t>Строительство блочно-модульных котельных для социально-административных объектов населенных пунктов сельского поселения вместо существующих индивидуальных (встроенных) источников привело бы к повышению автоматизации и эффективности работы</w:t>
      </w:r>
      <w:r w:rsidRPr="0020663F">
        <w:rPr>
          <w:rFonts w:eastAsiaTheme="minorHAnsi"/>
          <w:lang w:eastAsia="en-US"/>
        </w:rPr>
        <w:t xml:space="preserve"> </w:t>
      </w:r>
      <w:r w:rsidRPr="004B018A">
        <w:lastRenderedPageBreak/>
        <w:t>системы теплоснабжения, снизило затраты на эксплуатацию. Но внедрение такой системы требует больших материальных затрат.</w:t>
      </w:r>
    </w:p>
    <w:p w14:paraId="118B3051" w14:textId="2ABB27FC" w:rsidR="004B018A" w:rsidRDefault="004B018A" w:rsidP="004B018A">
      <w:r>
        <w:t xml:space="preserve">Величина необходимых затрат на реализацию каждого из вариантов развития приведена в таблице </w:t>
      </w:r>
      <w:r w:rsidR="006B297F">
        <w:t>ниже</w:t>
      </w:r>
      <w:r>
        <w:t>.</w:t>
      </w:r>
    </w:p>
    <w:p w14:paraId="23C95943" w14:textId="13CDFD81" w:rsidR="004B018A" w:rsidRDefault="004B018A" w:rsidP="004B018A">
      <w:pPr>
        <w:pStyle w:val="afb"/>
        <w:keepNext/>
      </w:pPr>
      <w:bookmarkStart w:id="114" w:name="_Ref41569022"/>
      <w:bookmarkStart w:id="115" w:name="_Toc50542271"/>
      <w:bookmarkStart w:id="116" w:name="_Toc88936246"/>
      <w:r>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7</w:t>
      </w:r>
      <w:r w:rsidR="00DA37CC">
        <w:rPr>
          <w:noProof/>
        </w:rPr>
        <w:fldChar w:fldCharType="end"/>
      </w:r>
      <w:bookmarkEnd w:id="114"/>
      <w:r>
        <w:t>. Технико-экономическое обоснование</w:t>
      </w:r>
      <w:bookmarkEnd w:id="115"/>
      <w:bookmarkEnd w:id="116"/>
    </w:p>
    <w:tbl>
      <w:tblPr>
        <w:tblW w:w="5000" w:type="pct"/>
        <w:tblCellMar>
          <w:left w:w="40" w:type="dxa"/>
          <w:right w:w="40" w:type="dxa"/>
        </w:tblCellMar>
        <w:tblLook w:val="0000" w:firstRow="0" w:lastRow="0" w:firstColumn="0" w:lastColumn="0" w:noHBand="0" w:noVBand="0"/>
      </w:tblPr>
      <w:tblGrid>
        <w:gridCol w:w="1106"/>
        <w:gridCol w:w="5101"/>
        <w:gridCol w:w="1910"/>
        <w:gridCol w:w="1884"/>
      </w:tblGrid>
      <w:tr w:rsidR="004B018A" w:rsidRPr="00803336" w14:paraId="4D33F897" w14:textId="77777777" w:rsidTr="00FF1449">
        <w:tc>
          <w:tcPr>
            <w:tcW w:w="553" w:type="pct"/>
            <w:tcBorders>
              <w:top w:val="single" w:sz="6" w:space="0" w:color="auto"/>
              <w:left w:val="single" w:sz="6" w:space="0" w:color="auto"/>
              <w:bottom w:val="single" w:sz="6" w:space="0" w:color="auto"/>
              <w:right w:val="single" w:sz="6" w:space="0" w:color="auto"/>
            </w:tcBorders>
          </w:tcPr>
          <w:p w14:paraId="7E721DE7" w14:textId="77777777" w:rsidR="004B018A" w:rsidRPr="00803336" w:rsidRDefault="004B018A" w:rsidP="00FF1449">
            <w:pPr>
              <w:spacing w:after="0"/>
              <w:ind w:firstLine="0"/>
              <w:jc w:val="center"/>
              <w:rPr>
                <w:sz w:val="22"/>
                <w:szCs w:val="20"/>
              </w:rPr>
            </w:pPr>
            <w:r w:rsidRPr="00803336">
              <w:rPr>
                <w:sz w:val="22"/>
                <w:szCs w:val="20"/>
              </w:rPr>
              <w:t>№ п/п</w:t>
            </w:r>
          </w:p>
        </w:tc>
        <w:tc>
          <w:tcPr>
            <w:tcW w:w="2550" w:type="pct"/>
            <w:tcBorders>
              <w:top w:val="single" w:sz="6" w:space="0" w:color="auto"/>
              <w:left w:val="single" w:sz="6" w:space="0" w:color="auto"/>
              <w:bottom w:val="single" w:sz="6" w:space="0" w:color="auto"/>
              <w:right w:val="single" w:sz="6" w:space="0" w:color="auto"/>
            </w:tcBorders>
          </w:tcPr>
          <w:p w14:paraId="7AF21A74" w14:textId="77777777" w:rsidR="004B018A" w:rsidRPr="00803336" w:rsidRDefault="004B018A" w:rsidP="00FF1449">
            <w:pPr>
              <w:spacing w:after="0"/>
              <w:ind w:firstLine="0"/>
              <w:jc w:val="center"/>
              <w:rPr>
                <w:sz w:val="22"/>
                <w:szCs w:val="20"/>
              </w:rPr>
            </w:pPr>
            <w:r w:rsidRPr="00803336">
              <w:rPr>
                <w:sz w:val="22"/>
                <w:szCs w:val="20"/>
              </w:rPr>
              <w:t>Наименование показателя</w:t>
            </w:r>
          </w:p>
        </w:tc>
        <w:tc>
          <w:tcPr>
            <w:tcW w:w="955" w:type="pct"/>
            <w:tcBorders>
              <w:top w:val="single" w:sz="6" w:space="0" w:color="auto"/>
              <w:left w:val="single" w:sz="6" w:space="0" w:color="auto"/>
              <w:bottom w:val="single" w:sz="6" w:space="0" w:color="auto"/>
              <w:right w:val="single" w:sz="6" w:space="0" w:color="auto"/>
            </w:tcBorders>
          </w:tcPr>
          <w:p w14:paraId="34EDD7F1" w14:textId="77777777" w:rsidR="004B018A" w:rsidRPr="00803336" w:rsidRDefault="004B018A" w:rsidP="00FF1449">
            <w:pPr>
              <w:spacing w:after="0"/>
              <w:ind w:firstLine="0"/>
              <w:jc w:val="center"/>
              <w:rPr>
                <w:sz w:val="22"/>
                <w:szCs w:val="20"/>
              </w:rPr>
            </w:pPr>
            <w:r w:rsidRPr="00803336">
              <w:rPr>
                <w:sz w:val="22"/>
                <w:szCs w:val="20"/>
              </w:rPr>
              <w:t>1 вариант</w:t>
            </w:r>
          </w:p>
        </w:tc>
        <w:tc>
          <w:tcPr>
            <w:tcW w:w="942" w:type="pct"/>
            <w:tcBorders>
              <w:top w:val="single" w:sz="6" w:space="0" w:color="auto"/>
              <w:left w:val="single" w:sz="6" w:space="0" w:color="auto"/>
              <w:bottom w:val="single" w:sz="6" w:space="0" w:color="auto"/>
              <w:right w:val="single" w:sz="6" w:space="0" w:color="auto"/>
            </w:tcBorders>
          </w:tcPr>
          <w:p w14:paraId="2381FF83" w14:textId="77777777" w:rsidR="004B018A" w:rsidRPr="00803336" w:rsidRDefault="004B018A" w:rsidP="00FF1449">
            <w:pPr>
              <w:spacing w:after="0"/>
              <w:ind w:firstLine="0"/>
              <w:jc w:val="center"/>
              <w:rPr>
                <w:sz w:val="22"/>
                <w:szCs w:val="20"/>
              </w:rPr>
            </w:pPr>
            <w:r w:rsidRPr="00803336">
              <w:rPr>
                <w:sz w:val="22"/>
                <w:szCs w:val="20"/>
              </w:rPr>
              <w:t>2 вариант</w:t>
            </w:r>
          </w:p>
        </w:tc>
      </w:tr>
      <w:tr w:rsidR="004B018A" w:rsidRPr="00803336" w14:paraId="67FEED16" w14:textId="77777777" w:rsidTr="00FF1449">
        <w:tc>
          <w:tcPr>
            <w:tcW w:w="553" w:type="pct"/>
            <w:tcBorders>
              <w:top w:val="single" w:sz="6" w:space="0" w:color="auto"/>
              <w:left w:val="single" w:sz="6" w:space="0" w:color="auto"/>
              <w:bottom w:val="single" w:sz="6" w:space="0" w:color="auto"/>
              <w:right w:val="single" w:sz="6" w:space="0" w:color="auto"/>
            </w:tcBorders>
          </w:tcPr>
          <w:p w14:paraId="5DD494F1" w14:textId="77777777" w:rsidR="004B018A" w:rsidRPr="00803336" w:rsidRDefault="004B018A" w:rsidP="00FF1449">
            <w:pPr>
              <w:spacing w:after="0"/>
              <w:ind w:firstLine="0"/>
              <w:jc w:val="center"/>
              <w:rPr>
                <w:sz w:val="22"/>
                <w:szCs w:val="20"/>
              </w:rPr>
            </w:pPr>
            <w:r w:rsidRPr="00803336">
              <w:rPr>
                <w:sz w:val="22"/>
                <w:szCs w:val="20"/>
              </w:rPr>
              <w:t>1.</w:t>
            </w:r>
          </w:p>
        </w:tc>
        <w:tc>
          <w:tcPr>
            <w:tcW w:w="2550" w:type="pct"/>
            <w:tcBorders>
              <w:top w:val="single" w:sz="6" w:space="0" w:color="auto"/>
              <w:left w:val="single" w:sz="6" w:space="0" w:color="auto"/>
              <w:bottom w:val="single" w:sz="6" w:space="0" w:color="auto"/>
              <w:right w:val="single" w:sz="6" w:space="0" w:color="auto"/>
            </w:tcBorders>
          </w:tcPr>
          <w:p w14:paraId="3F62C475" w14:textId="77777777" w:rsidR="004B018A" w:rsidRPr="00803336" w:rsidRDefault="004B018A" w:rsidP="00FF1449">
            <w:pPr>
              <w:spacing w:after="0"/>
              <w:ind w:firstLine="0"/>
              <w:jc w:val="center"/>
              <w:rPr>
                <w:sz w:val="22"/>
                <w:szCs w:val="20"/>
              </w:rPr>
            </w:pPr>
            <w:r w:rsidRPr="00803336">
              <w:rPr>
                <w:sz w:val="22"/>
                <w:szCs w:val="20"/>
              </w:rPr>
              <w:t>Капиталовложения, тыс.руб.</w:t>
            </w:r>
          </w:p>
        </w:tc>
        <w:tc>
          <w:tcPr>
            <w:tcW w:w="955" w:type="pct"/>
            <w:tcBorders>
              <w:top w:val="single" w:sz="6" w:space="0" w:color="auto"/>
              <w:left w:val="single" w:sz="6" w:space="0" w:color="auto"/>
              <w:bottom w:val="single" w:sz="6" w:space="0" w:color="auto"/>
              <w:right w:val="single" w:sz="6" w:space="0" w:color="auto"/>
            </w:tcBorders>
          </w:tcPr>
          <w:p w14:paraId="4B178D5A" w14:textId="77777777" w:rsidR="004B018A" w:rsidRPr="00803336" w:rsidRDefault="004B018A" w:rsidP="00FF1449">
            <w:pPr>
              <w:spacing w:after="0"/>
              <w:ind w:firstLine="0"/>
              <w:jc w:val="center"/>
              <w:rPr>
                <w:sz w:val="22"/>
                <w:szCs w:val="20"/>
              </w:rPr>
            </w:pPr>
            <w:r w:rsidRPr="00803336">
              <w:rPr>
                <w:sz w:val="22"/>
                <w:szCs w:val="20"/>
              </w:rPr>
              <w:t>224000</w:t>
            </w:r>
          </w:p>
        </w:tc>
        <w:tc>
          <w:tcPr>
            <w:tcW w:w="942" w:type="pct"/>
            <w:tcBorders>
              <w:top w:val="single" w:sz="6" w:space="0" w:color="auto"/>
              <w:left w:val="single" w:sz="6" w:space="0" w:color="auto"/>
              <w:bottom w:val="single" w:sz="6" w:space="0" w:color="auto"/>
              <w:right w:val="single" w:sz="6" w:space="0" w:color="auto"/>
            </w:tcBorders>
          </w:tcPr>
          <w:p w14:paraId="61968F28" w14:textId="77777777" w:rsidR="004B018A" w:rsidRPr="00803336" w:rsidRDefault="004B018A" w:rsidP="00FF1449">
            <w:pPr>
              <w:spacing w:after="0"/>
              <w:ind w:firstLine="0"/>
              <w:jc w:val="center"/>
              <w:rPr>
                <w:sz w:val="22"/>
                <w:szCs w:val="20"/>
              </w:rPr>
            </w:pPr>
            <w:r>
              <w:rPr>
                <w:sz w:val="22"/>
                <w:szCs w:val="20"/>
              </w:rPr>
              <w:t>2300</w:t>
            </w:r>
          </w:p>
        </w:tc>
      </w:tr>
      <w:tr w:rsidR="004B018A" w:rsidRPr="00803336" w14:paraId="5EEB9BDA" w14:textId="77777777" w:rsidTr="00FF1449">
        <w:tc>
          <w:tcPr>
            <w:tcW w:w="553" w:type="pct"/>
            <w:tcBorders>
              <w:top w:val="single" w:sz="6" w:space="0" w:color="auto"/>
              <w:left w:val="single" w:sz="6" w:space="0" w:color="auto"/>
              <w:bottom w:val="single" w:sz="6" w:space="0" w:color="auto"/>
              <w:right w:val="single" w:sz="6" w:space="0" w:color="auto"/>
            </w:tcBorders>
          </w:tcPr>
          <w:p w14:paraId="39DA52FD" w14:textId="77777777" w:rsidR="004B018A" w:rsidRPr="00803336" w:rsidRDefault="004B018A" w:rsidP="00FF1449">
            <w:pPr>
              <w:spacing w:after="0"/>
              <w:ind w:firstLine="0"/>
              <w:jc w:val="center"/>
              <w:rPr>
                <w:sz w:val="22"/>
                <w:szCs w:val="20"/>
              </w:rPr>
            </w:pPr>
            <w:r w:rsidRPr="00803336">
              <w:rPr>
                <w:sz w:val="22"/>
                <w:szCs w:val="20"/>
              </w:rPr>
              <w:t>2.</w:t>
            </w:r>
          </w:p>
        </w:tc>
        <w:tc>
          <w:tcPr>
            <w:tcW w:w="2550" w:type="pct"/>
            <w:tcBorders>
              <w:top w:val="single" w:sz="6" w:space="0" w:color="auto"/>
              <w:left w:val="single" w:sz="6" w:space="0" w:color="auto"/>
              <w:bottom w:val="single" w:sz="6" w:space="0" w:color="auto"/>
              <w:right w:val="single" w:sz="6" w:space="0" w:color="auto"/>
            </w:tcBorders>
          </w:tcPr>
          <w:p w14:paraId="07AE8044" w14:textId="77777777" w:rsidR="004B018A" w:rsidRPr="00803336" w:rsidRDefault="004B018A" w:rsidP="00FF1449">
            <w:pPr>
              <w:spacing w:after="0"/>
              <w:ind w:firstLine="0"/>
              <w:jc w:val="center"/>
              <w:rPr>
                <w:sz w:val="22"/>
                <w:szCs w:val="20"/>
              </w:rPr>
            </w:pPr>
            <w:r w:rsidRPr="00803336">
              <w:rPr>
                <w:sz w:val="22"/>
                <w:szCs w:val="20"/>
              </w:rPr>
              <w:t>Эксплуатационные расходы, тыс.руб.</w:t>
            </w:r>
          </w:p>
        </w:tc>
        <w:tc>
          <w:tcPr>
            <w:tcW w:w="955" w:type="pct"/>
            <w:tcBorders>
              <w:top w:val="single" w:sz="6" w:space="0" w:color="auto"/>
              <w:left w:val="single" w:sz="6" w:space="0" w:color="auto"/>
              <w:bottom w:val="single" w:sz="6" w:space="0" w:color="auto"/>
              <w:right w:val="single" w:sz="6" w:space="0" w:color="auto"/>
            </w:tcBorders>
          </w:tcPr>
          <w:p w14:paraId="4C7B67B3" w14:textId="77777777" w:rsidR="004B018A" w:rsidRPr="00803336" w:rsidRDefault="004B018A" w:rsidP="00FF1449">
            <w:pPr>
              <w:spacing w:after="0"/>
              <w:ind w:firstLine="0"/>
              <w:jc w:val="center"/>
              <w:rPr>
                <w:sz w:val="22"/>
                <w:szCs w:val="20"/>
              </w:rPr>
            </w:pPr>
            <w:r>
              <w:rPr>
                <w:sz w:val="22"/>
                <w:szCs w:val="20"/>
              </w:rPr>
              <w:t>0</w:t>
            </w:r>
          </w:p>
        </w:tc>
        <w:tc>
          <w:tcPr>
            <w:tcW w:w="942" w:type="pct"/>
            <w:tcBorders>
              <w:top w:val="single" w:sz="6" w:space="0" w:color="auto"/>
              <w:left w:val="single" w:sz="6" w:space="0" w:color="auto"/>
              <w:bottom w:val="single" w:sz="6" w:space="0" w:color="auto"/>
              <w:right w:val="single" w:sz="6" w:space="0" w:color="auto"/>
            </w:tcBorders>
          </w:tcPr>
          <w:p w14:paraId="3546244E" w14:textId="77777777" w:rsidR="004B018A" w:rsidRPr="00803336" w:rsidRDefault="004B018A" w:rsidP="00FF1449">
            <w:pPr>
              <w:spacing w:after="0"/>
              <w:ind w:firstLine="0"/>
              <w:jc w:val="center"/>
              <w:rPr>
                <w:sz w:val="22"/>
                <w:szCs w:val="20"/>
              </w:rPr>
            </w:pPr>
            <w:r>
              <w:rPr>
                <w:sz w:val="22"/>
                <w:szCs w:val="20"/>
              </w:rPr>
              <w:t>1440,28</w:t>
            </w:r>
          </w:p>
        </w:tc>
      </w:tr>
      <w:tr w:rsidR="004B018A" w:rsidRPr="00803336" w14:paraId="70DA5690" w14:textId="77777777" w:rsidTr="00FF1449">
        <w:tc>
          <w:tcPr>
            <w:tcW w:w="553" w:type="pct"/>
            <w:tcBorders>
              <w:top w:val="single" w:sz="6" w:space="0" w:color="auto"/>
              <w:left w:val="single" w:sz="6" w:space="0" w:color="auto"/>
              <w:bottom w:val="single" w:sz="6" w:space="0" w:color="auto"/>
              <w:right w:val="single" w:sz="6" w:space="0" w:color="auto"/>
            </w:tcBorders>
          </w:tcPr>
          <w:p w14:paraId="0FC6DA08" w14:textId="77777777" w:rsidR="004B018A" w:rsidRPr="00803336" w:rsidRDefault="004B018A" w:rsidP="00FF1449">
            <w:pPr>
              <w:spacing w:after="0"/>
              <w:ind w:firstLine="0"/>
              <w:jc w:val="center"/>
              <w:rPr>
                <w:sz w:val="22"/>
                <w:szCs w:val="20"/>
              </w:rPr>
            </w:pPr>
            <w:r w:rsidRPr="00803336">
              <w:rPr>
                <w:sz w:val="22"/>
                <w:szCs w:val="20"/>
              </w:rPr>
              <w:t>3.</w:t>
            </w:r>
          </w:p>
        </w:tc>
        <w:tc>
          <w:tcPr>
            <w:tcW w:w="2550" w:type="pct"/>
            <w:tcBorders>
              <w:top w:val="single" w:sz="6" w:space="0" w:color="auto"/>
              <w:left w:val="single" w:sz="6" w:space="0" w:color="auto"/>
              <w:bottom w:val="single" w:sz="6" w:space="0" w:color="auto"/>
              <w:right w:val="single" w:sz="6" w:space="0" w:color="auto"/>
            </w:tcBorders>
          </w:tcPr>
          <w:p w14:paraId="5AA72498" w14:textId="77777777" w:rsidR="004B018A" w:rsidRPr="00803336" w:rsidRDefault="004B018A" w:rsidP="00FF1449">
            <w:pPr>
              <w:spacing w:after="0"/>
              <w:ind w:firstLine="0"/>
              <w:jc w:val="center"/>
              <w:rPr>
                <w:sz w:val="22"/>
                <w:szCs w:val="20"/>
              </w:rPr>
            </w:pPr>
            <w:r w:rsidRPr="00803336">
              <w:rPr>
                <w:sz w:val="22"/>
                <w:szCs w:val="20"/>
              </w:rPr>
              <w:t>Произведено тепловой энергии, Гкал/год</w:t>
            </w:r>
          </w:p>
        </w:tc>
        <w:tc>
          <w:tcPr>
            <w:tcW w:w="955" w:type="pct"/>
            <w:tcBorders>
              <w:top w:val="single" w:sz="6" w:space="0" w:color="auto"/>
              <w:left w:val="single" w:sz="6" w:space="0" w:color="auto"/>
              <w:bottom w:val="single" w:sz="6" w:space="0" w:color="auto"/>
              <w:right w:val="single" w:sz="6" w:space="0" w:color="auto"/>
            </w:tcBorders>
          </w:tcPr>
          <w:p w14:paraId="5933C431" w14:textId="77777777" w:rsidR="004B018A" w:rsidRPr="00803336" w:rsidRDefault="004B018A" w:rsidP="00FF1449">
            <w:pPr>
              <w:spacing w:after="0"/>
              <w:ind w:firstLine="0"/>
              <w:jc w:val="center"/>
              <w:rPr>
                <w:sz w:val="22"/>
                <w:szCs w:val="20"/>
              </w:rPr>
            </w:pPr>
            <w:r>
              <w:rPr>
                <w:sz w:val="22"/>
                <w:szCs w:val="20"/>
              </w:rPr>
              <w:t>0</w:t>
            </w:r>
          </w:p>
        </w:tc>
        <w:tc>
          <w:tcPr>
            <w:tcW w:w="942" w:type="pct"/>
            <w:tcBorders>
              <w:top w:val="single" w:sz="6" w:space="0" w:color="auto"/>
              <w:left w:val="single" w:sz="6" w:space="0" w:color="auto"/>
              <w:bottom w:val="single" w:sz="6" w:space="0" w:color="auto"/>
              <w:right w:val="single" w:sz="6" w:space="0" w:color="auto"/>
            </w:tcBorders>
          </w:tcPr>
          <w:p w14:paraId="31FA7800" w14:textId="77777777" w:rsidR="004B018A" w:rsidRPr="00803336" w:rsidRDefault="004B018A" w:rsidP="00FF1449">
            <w:pPr>
              <w:spacing w:after="0"/>
              <w:ind w:firstLine="0"/>
              <w:jc w:val="center"/>
              <w:rPr>
                <w:sz w:val="22"/>
                <w:szCs w:val="20"/>
              </w:rPr>
            </w:pPr>
            <w:r>
              <w:rPr>
                <w:sz w:val="22"/>
                <w:szCs w:val="20"/>
              </w:rPr>
              <w:t>2385</w:t>
            </w:r>
          </w:p>
        </w:tc>
      </w:tr>
      <w:tr w:rsidR="004B018A" w:rsidRPr="00803336" w14:paraId="52F733CE" w14:textId="77777777" w:rsidTr="00FF1449">
        <w:tc>
          <w:tcPr>
            <w:tcW w:w="553" w:type="pct"/>
            <w:tcBorders>
              <w:top w:val="single" w:sz="6" w:space="0" w:color="auto"/>
              <w:left w:val="single" w:sz="6" w:space="0" w:color="auto"/>
              <w:bottom w:val="single" w:sz="6" w:space="0" w:color="auto"/>
              <w:right w:val="single" w:sz="6" w:space="0" w:color="auto"/>
            </w:tcBorders>
          </w:tcPr>
          <w:p w14:paraId="0337C5DB" w14:textId="77777777" w:rsidR="004B018A" w:rsidRPr="00803336" w:rsidRDefault="004B018A" w:rsidP="00FF1449">
            <w:pPr>
              <w:spacing w:after="0"/>
              <w:ind w:firstLine="0"/>
              <w:jc w:val="center"/>
              <w:rPr>
                <w:sz w:val="22"/>
                <w:szCs w:val="20"/>
              </w:rPr>
            </w:pPr>
            <w:r w:rsidRPr="00803336">
              <w:rPr>
                <w:sz w:val="22"/>
                <w:szCs w:val="20"/>
              </w:rPr>
              <w:t>4.</w:t>
            </w:r>
          </w:p>
        </w:tc>
        <w:tc>
          <w:tcPr>
            <w:tcW w:w="2550" w:type="pct"/>
            <w:tcBorders>
              <w:top w:val="single" w:sz="6" w:space="0" w:color="auto"/>
              <w:left w:val="single" w:sz="6" w:space="0" w:color="auto"/>
              <w:bottom w:val="single" w:sz="6" w:space="0" w:color="auto"/>
              <w:right w:val="single" w:sz="6" w:space="0" w:color="auto"/>
            </w:tcBorders>
          </w:tcPr>
          <w:p w14:paraId="0DAE19A2" w14:textId="77777777" w:rsidR="004B018A" w:rsidRPr="00803336" w:rsidRDefault="004B018A" w:rsidP="00FF1449">
            <w:pPr>
              <w:spacing w:after="0"/>
              <w:ind w:firstLine="0"/>
              <w:jc w:val="center"/>
              <w:rPr>
                <w:sz w:val="22"/>
                <w:szCs w:val="20"/>
              </w:rPr>
            </w:pPr>
            <w:r w:rsidRPr="00803336">
              <w:rPr>
                <w:sz w:val="22"/>
                <w:szCs w:val="20"/>
              </w:rPr>
              <w:t>Потери тепловой энергии, %</w:t>
            </w:r>
          </w:p>
        </w:tc>
        <w:tc>
          <w:tcPr>
            <w:tcW w:w="955" w:type="pct"/>
            <w:tcBorders>
              <w:top w:val="single" w:sz="6" w:space="0" w:color="auto"/>
              <w:left w:val="single" w:sz="6" w:space="0" w:color="auto"/>
              <w:bottom w:val="single" w:sz="6" w:space="0" w:color="auto"/>
              <w:right w:val="single" w:sz="6" w:space="0" w:color="auto"/>
            </w:tcBorders>
          </w:tcPr>
          <w:p w14:paraId="6B1A22BC" w14:textId="77777777" w:rsidR="004B018A" w:rsidRPr="00803336" w:rsidRDefault="004B018A" w:rsidP="00FF1449">
            <w:pPr>
              <w:spacing w:after="0"/>
              <w:ind w:firstLine="0"/>
              <w:jc w:val="center"/>
              <w:rPr>
                <w:sz w:val="22"/>
                <w:szCs w:val="20"/>
              </w:rPr>
            </w:pPr>
            <w:r>
              <w:rPr>
                <w:sz w:val="22"/>
                <w:szCs w:val="20"/>
              </w:rPr>
              <w:t>0</w:t>
            </w:r>
          </w:p>
        </w:tc>
        <w:tc>
          <w:tcPr>
            <w:tcW w:w="942" w:type="pct"/>
            <w:tcBorders>
              <w:top w:val="single" w:sz="6" w:space="0" w:color="auto"/>
              <w:left w:val="single" w:sz="6" w:space="0" w:color="auto"/>
              <w:bottom w:val="single" w:sz="6" w:space="0" w:color="auto"/>
              <w:right w:val="single" w:sz="6" w:space="0" w:color="auto"/>
            </w:tcBorders>
          </w:tcPr>
          <w:p w14:paraId="64B370B1" w14:textId="77777777" w:rsidR="004B018A" w:rsidRPr="00803336" w:rsidRDefault="004B018A" w:rsidP="00FF1449">
            <w:pPr>
              <w:spacing w:after="0"/>
              <w:ind w:firstLine="0"/>
              <w:jc w:val="center"/>
              <w:rPr>
                <w:sz w:val="22"/>
                <w:szCs w:val="20"/>
              </w:rPr>
            </w:pPr>
            <w:r>
              <w:rPr>
                <w:sz w:val="22"/>
                <w:szCs w:val="20"/>
              </w:rPr>
              <w:t>12,27</w:t>
            </w:r>
          </w:p>
        </w:tc>
      </w:tr>
      <w:bookmarkEnd w:id="112"/>
    </w:tbl>
    <w:p w14:paraId="2521BCF5" w14:textId="77777777" w:rsidR="004B018A" w:rsidRDefault="004B018A" w:rsidP="004B018A">
      <w:pPr>
        <w:rPr>
          <w:rFonts w:eastAsiaTheme="minorHAnsi"/>
        </w:rPr>
      </w:pPr>
    </w:p>
    <w:p w14:paraId="1455EC3B" w14:textId="44B31462" w:rsidR="004B018A" w:rsidRPr="004B018A" w:rsidRDefault="004B018A" w:rsidP="006B297F">
      <w:pPr>
        <w:pStyle w:val="afffff9"/>
      </w:pPr>
      <w:r w:rsidRPr="004B018A">
        <w:t>В рассмотренных вариантах развития системы теплоснабжения потребность произведенной тепловой энергии останется без существенных изменений, капитальные вложения сопоставимы.</w:t>
      </w:r>
    </w:p>
    <w:p w14:paraId="3F545359" w14:textId="77777777" w:rsidR="004B018A" w:rsidRPr="004B018A" w:rsidRDefault="004B018A" w:rsidP="006B297F">
      <w:pPr>
        <w:pStyle w:val="afffff9"/>
      </w:pPr>
      <w:r w:rsidRPr="004B018A">
        <w:t>Первый вариант связан с полным отказом от централизованной системы, с капитальными вложениями на проектирование и сооружение новых индивидуальных котельных, подведением газовых сетей и подключением к ним БМК, содержанием еще не выведенных тепловых сетей существующей централизованной котельной, их ремонтами, а также возможными рисками значительного увеличения затрат на сооружение новых источников. Кроме того, для такого варианта полностью отсутствует возможность вернуть централизованную систему теплоснабжения, из-за значительных средств на сооружение теплосетей. Такой сценарий в ближайшее время не является актуальным</w:t>
      </w:r>
    </w:p>
    <w:p w14:paraId="210E54DA" w14:textId="77777777" w:rsidR="004B018A" w:rsidRPr="004B018A" w:rsidRDefault="004B018A" w:rsidP="006B297F">
      <w:pPr>
        <w:pStyle w:val="afffff9"/>
      </w:pPr>
      <w:r w:rsidRPr="004B018A">
        <w:t>Второй вариант подразумевает сохранение существующей системы с равномерным распределением капитальных расходов, наименьшими рисками и обновлению системы теплоснабжения на расчетный период.</w:t>
      </w:r>
    </w:p>
    <w:p w14:paraId="3DD9E8AA" w14:textId="77777777" w:rsidR="004B018A" w:rsidRPr="004B018A" w:rsidRDefault="004B018A" w:rsidP="006B297F">
      <w:pPr>
        <w:pStyle w:val="afffff9"/>
        <w:rPr>
          <w:rFonts w:eastAsia="Times New Roman" w:cs="Times New Roman"/>
          <w:szCs w:val="22"/>
        </w:rPr>
      </w:pPr>
      <w:r w:rsidRPr="004B018A">
        <w:rPr>
          <w:rFonts w:eastAsia="Times New Roman" w:cs="Times New Roman"/>
          <w:szCs w:val="22"/>
        </w:rPr>
        <w:t>С учетом имеющихся рисков выбран второй вариант перспективного развития систем теплоснабжения.</w:t>
      </w:r>
    </w:p>
    <w:p w14:paraId="3DD065C4" w14:textId="6B255AAD" w:rsidR="000A5894" w:rsidRPr="000A5894" w:rsidRDefault="000A5894" w:rsidP="001D6DC7">
      <w:pPr>
        <w:pStyle w:val="10"/>
      </w:pPr>
      <w:bookmarkStart w:id="117" w:name="_Toc524944254"/>
      <w:bookmarkStart w:id="118" w:name="_Toc524944830"/>
      <w:bookmarkStart w:id="119" w:name="_Toc528166509"/>
      <w:bookmarkStart w:id="120" w:name="_Toc89688947"/>
      <w:bookmarkEnd w:id="113"/>
      <w:r w:rsidRPr="000A5894">
        <w:lastRenderedPageBreak/>
        <w:t>Раздел</w:t>
      </w:r>
      <w:r>
        <w:t xml:space="preserve"> </w:t>
      </w:r>
      <w:r w:rsidRPr="000A5894">
        <w:t>5</w:t>
      </w:r>
      <w:r w:rsidR="00380042">
        <w:t>.</w:t>
      </w:r>
      <w:r>
        <w:t xml:space="preserve"> </w:t>
      </w:r>
      <w:r w:rsidRPr="000A5894">
        <w:t>Предложения</w:t>
      </w:r>
      <w:r>
        <w:t xml:space="preserve"> </w:t>
      </w:r>
      <w:r w:rsidRPr="000A5894">
        <w:t>по</w:t>
      </w:r>
      <w:r>
        <w:t xml:space="preserve"> </w:t>
      </w:r>
      <w:r w:rsidRPr="000A5894">
        <w:t>строительству,</w:t>
      </w:r>
      <w:r>
        <w:t xml:space="preserve"> </w:t>
      </w:r>
      <w:r w:rsidRPr="000A5894">
        <w:t>реконструкции</w:t>
      </w:r>
      <w:r w:rsidR="00B22203">
        <w:t>,</w:t>
      </w:r>
      <w:r>
        <w:t xml:space="preserve"> </w:t>
      </w:r>
      <w:r w:rsidRPr="000A5894">
        <w:t>техническому</w:t>
      </w:r>
      <w:r>
        <w:t xml:space="preserve"> </w:t>
      </w:r>
      <w:r w:rsidRPr="000A5894">
        <w:t>перевооружению</w:t>
      </w:r>
      <w:r w:rsidR="00B22203">
        <w:t xml:space="preserve"> и (или) модернизации</w:t>
      </w:r>
      <w:r>
        <w:t xml:space="preserve"> </w:t>
      </w:r>
      <w:r w:rsidRPr="000A5894">
        <w:t>источников</w:t>
      </w:r>
      <w:r>
        <w:t xml:space="preserve"> </w:t>
      </w:r>
      <w:r w:rsidRPr="000A5894">
        <w:t>тепловой</w:t>
      </w:r>
      <w:r>
        <w:t xml:space="preserve"> </w:t>
      </w:r>
      <w:r w:rsidRPr="000A5894">
        <w:t>энергии</w:t>
      </w:r>
      <w:bookmarkEnd w:id="117"/>
      <w:bookmarkEnd w:id="118"/>
      <w:bookmarkEnd w:id="119"/>
      <w:bookmarkEnd w:id="120"/>
    </w:p>
    <w:p w14:paraId="7F9C4B67" w14:textId="2004391F" w:rsidR="006B4D03" w:rsidRDefault="000A5894" w:rsidP="00684ABE">
      <w:pPr>
        <w:pStyle w:val="20"/>
      </w:pPr>
      <w:bookmarkStart w:id="121" w:name="_Toc524944255"/>
      <w:bookmarkStart w:id="122" w:name="_Toc524944831"/>
      <w:bookmarkStart w:id="123" w:name="_Toc528166510"/>
      <w:bookmarkStart w:id="124" w:name="_Toc89688948"/>
      <w:r w:rsidRPr="000A5894">
        <w:t>Предложения</w:t>
      </w:r>
      <w:r>
        <w:t xml:space="preserve"> </w:t>
      </w:r>
      <w:r w:rsidRPr="000A5894">
        <w:t>по</w:t>
      </w:r>
      <w:r>
        <w:t xml:space="preserve"> </w:t>
      </w:r>
      <w:r w:rsidRPr="000A5894">
        <w:t>строительству</w:t>
      </w:r>
      <w:r>
        <w:t xml:space="preserve"> </w:t>
      </w:r>
      <w:r w:rsidRPr="000A5894">
        <w:t>источников</w:t>
      </w:r>
      <w:r>
        <w:t xml:space="preserve"> </w:t>
      </w:r>
      <w:r w:rsidRPr="000A5894">
        <w:t>тепловой</w:t>
      </w:r>
      <w:r>
        <w:t xml:space="preserve"> </w:t>
      </w:r>
      <w:r w:rsidRPr="000A5894">
        <w:t>энергии,</w:t>
      </w:r>
      <w:r>
        <w:t xml:space="preserve"> </w:t>
      </w:r>
      <w:r w:rsidRPr="000A5894">
        <w:t>обеспечивающих</w:t>
      </w:r>
      <w:r>
        <w:t xml:space="preserve"> </w:t>
      </w:r>
      <w:r w:rsidRPr="000A5894">
        <w:t>перспективную</w:t>
      </w:r>
      <w:r>
        <w:t xml:space="preserve"> </w:t>
      </w:r>
      <w:r w:rsidRPr="000A5894">
        <w:t>тепловую</w:t>
      </w:r>
      <w:r>
        <w:t xml:space="preserve"> </w:t>
      </w:r>
      <w:r w:rsidRPr="000A5894">
        <w:t>нагрузку</w:t>
      </w:r>
      <w:r>
        <w:t xml:space="preserve"> </w:t>
      </w:r>
      <w:r w:rsidRPr="000A5894">
        <w:t>на</w:t>
      </w:r>
      <w:r>
        <w:t xml:space="preserve"> </w:t>
      </w:r>
      <w:r w:rsidRPr="000A5894">
        <w:t>осваиваемых</w:t>
      </w:r>
      <w:r>
        <w:t xml:space="preserve"> </w:t>
      </w:r>
      <w:r w:rsidRPr="000A5894">
        <w:t>территориях</w:t>
      </w:r>
      <w:r>
        <w:t xml:space="preserve"> </w:t>
      </w:r>
      <w:r w:rsidR="00780BC4">
        <w:t>муниципального образования</w:t>
      </w:r>
      <w:r w:rsidRPr="000A5894">
        <w:t>,</w:t>
      </w:r>
      <w:r>
        <w:t xml:space="preserve"> </w:t>
      </w:r>
      <w:r w:rsidRPr="000A5894">
        <w:t>для</w:t>
      </w:r>
      <w:r>
        <w:t xml:space="preserve"> </w:t>
      </w:r>
      <w:r w:rsidRPr="000A5894">
        <w:t>которых</w:t>
      </w:r>
      <w:r>
        <w:t xml:space="preserve"> </w:t>
      </w:r>
      <w:r w:rsidRPr="000A5894">
        <w:t>отсутствует</w:t>
      </w:r>
      <w:r>
        <w:t xml:space="preserve"> </w:t>
      </w:r>
      <w:r w:rsidRPr="000A5894">
        <w:t>возможность</w:t>
      </w:r>
      <w:r>
        <w:t xml:space="preserve"> </w:t>
      </w:r>
      <w:r w:rsidR="00AC1EB1">
        <w:t>и (</w:t>
      </w:r>
      <w:r w:rsidRPr="000A5894">
        <w:t>или</w:t>
      </w:r>
      <w:r w:rsidR="00AC1EB1">
        <w:t>)</w:t>
      </w:r>
      <w:r>
        <w:t xml:space="preserve"> </w:t>
      </w:r>
      <w:r w:rsidRPr="000A5894">
        <w:t>целесообразность</w:t>
      </w:r>
      <w:r>
        <w:t xml:space="preserve"> </w:t>
      </w:r>
      <w:r w:rsidRPr="000A5894">
        <w:t>передачи</w:t>
      </w:r>
      <w:r>
        <w:t xml:space="preserve"> </w:t>
      </w:r>
      <w:r w:rsidRPr="000A5894">
        <w:t>тепловой</w:t>
      </w:r>
      <w:r>
        <w:t xml:space="preserve"> </w:t>
      </w:r>
      <w:r w:rsidRPr="000A5894">
        <w:t>энергии</w:t>
      </w:r>
      <w:r>
        <w:t xml:space="preserve"> </w:t>
      </w:r>
      <w:r w:rsidRPr="000A5894">
        <w:t>от</w:t>
      </w:r>
      <w:r>
        <w:t xml:space="preserve"> </w:t>
      </w:r>
      <w:r w:rsidRPr="000A5894">
        <w:t>существующих</w:t>
      </w:r>
      <w:r>
        <w:t xml:space="preserve"> </w:t>
      </w:r>
      <w:r w:rsidRPr="000A5894">
        <w:t>или</w:t>
      </w:r>
      <w:r>
        <w:t xml:space="preserve"> </w:t>
      </w:r>
      <w:r w:rsidRPr="000A5894">
        <w:t>реконструируемых</w:t>
      </w:r>
      <w:r>
        <w:t xml:space="preserve"> </w:t>
      </w:r>
      <w:r w:rsidRPr="000A5894">
        <w:t>источников</w:t>
      </w:r>
      <w:r>
        <w:t xml:space="preserve"> </w:t>
      </w:r>
      <w:r w:rsidRPr="000A5894">
        <w:t>тепловой</w:t>
      </w:r>
      <w:r>
        <w:t xml:space="preserve"> </w:t>
      </w:r>
      <w:r w:rsidRPr="000A5894">
        <w:t>энергии</w:t>
      </w:r>
      <w:bookmarkEnd w:id="121"/>
      <w:bookmarkEnd w:id="122"/>
      <w:bookmarkEnd w:id="123"/>
      <w:r w:rsidR="00F63984">
        <w:t>, обоснованная расчетами ценовых (тарифных) последствий для потребителей и радиуса эффективного теплоснабжения</w:t>
      </w:r>
      <w:bookmarkEnd w:id="124"/>
    </w:p>
    <w:p w14:paraId="672A4106" w14:textId="6F2F1970" w:rsidR="00E26067" w:rsidRDefault="00E26067" w:rsidP="00F63984">
      <w:pPr>
        <w:spacing w:after="0"/>
        <w:jc w:val="both"/>
      </w:pPr>
      <w:bookmarkStart w:id="125" w:name="_Hlk10426643"/>
      <w:r w:rsidRPr="00E26067">
        <w:t>Строительств</w:t>
      </w:r>
      <w:r w:rsidR="008C2F5B">
        <w:t>о</w:t>
      </w:r>
      <w:r w:rsidRPr="00E26067">
        <w:t xml:space="preserve"> новых источников тепловой энергии не требуется.</w:t>
      </w:r>
    </w:p>
    <w:p w14:paraId="0172E09C" w14:textId="77777777" w:rsidR="006B4D03" w:rsidRDefault="000A5894" w:rsidP="00684ABE">
      <w:pPr>
        <w:pStyle w:val="20"/>
      </w:pPr>
      <w:bookmarkStart w:id="126" w:name="_Toc524944256"/>
      <w:bookmarkStart w:id="127" w:name="_Toc524944832"/>
      <w:bookmarkStart w:id="128" w:name="_Toc528166511"/>
      <w:bookmarkStart w:id="129" w:name="_Toc89688949"/>
      <w:bookmarkEnd w:id="125"/>
      <w:r w:rsidRPr="000A5894">
        <w:t>Предложения</w:t>
      </w:r>
      <w:r>
        <w:t xml:space="preserve"> </w:t>
      </w:r>
      <w:r w:rsidRPr="000A5894">
        <w:t>по</w:t>
      </w:r>
      <w:r>
        <w:t xml:space="preserve"> </w:t>
      </w:r>
      <w:r w:rsidRPr="000A5894">
        <w:t>реконструкции</w:t>
      </w:r>
      <w:r>
        <w:t xml:space="preserve"> </w:t>
      </w:r>
      <w:r w:rsidRPr="000A5894">
        <w:t>источников</w:t>
      </w:r>
      <w:r>
        <w:t xml:space="preserve"> </w:t>
      </w:r>
      <w:r w:rsidRPr="000A5894">
        <w:t>тепловой</w:t>
      </w:r>
      <w:r>
        <w:t xml:space="preserve"> </w:t>
      </w:r>
      <w:r w:rsidRPr="000A5894">
        <w:t>энергии,</w:t>
      </w:r>
      <w:r>
        <w:t xml:space="preserve"> </w:t>
      </w:r>
      <w:r w:rsidRPr="000A5894">
        <w:t>обеспечивающих</w:t>
      </w:r>
      <w:r>
        <w:t xml:space="preserve"> </w:t>
      </w:r>
      <w:r w:rsidRPr="000A5894">
        <w:t>перспективную</w:t>
      </w:r>
      <w:r>
        <w:t xml:space="preserve"> </w:t>
      </w:r>
      <w:r w:rsidRPr="000A5894">
        <w:t>тепловую</w:t>
      </w:r>
      <w:r>
        <w:t xml:space="preserve"> </w:t>
      </w:r>
      <w:r w:rsidRPr="000A5894">
        <w:t>нагрузку</w:t>
      </w:r>
      <w:r>
        <w:t xml:space="preserve"> </w:t>
      </w:r>
      <w:r w:rsidRPr="000A5894">
        <w:t>в</w:t>
      </w:r>
      <w:r>
        <w:t xml:space="preserve"> </w:t>
      </w:r>
      <w:r w:rsidRPr="000A5894">
        <w:t>существующих</w:t>
      </w:r>
      <w:r>
        <w:t xml:space="preserve"> </w:t>
      </w:r>
      <w:r w:rsidRPr="000A5894">
        <w:t>и</w:t>
      </w:r>
      <w:r>
        <w:t xml:space="preserve"> </w:t>
      </w:r>
      <w:r w:rsidRPr="000A5894">
        <w:t>расширяемых</w:t>
      </w:r>
      <w:r>
        <w:t xml:space="preserve"> </w:t>
      </w:r>
      <w:r w:rsidRPr="000A5894">
        <w:t>зонах</w:t>
      </w:r>
      <w:r>
        <w:t xml:space="preserve"> </w:t>
      </w:r>
      <w:r w:rsidRPr="000A5894">
        <w:t>действия</w:t>
      </w:r>
      <w:r>
        <w:t xml:space="preserve"> </w:t>
      </w:r>
      <w:r w:rsidRPr="000A5894">
        <w:t>источников</w:t>
      </w:r>
      <w:r>
        <w:t xml:space="preserve"> </w:t>
      </w:r>
      <w:r w:rsidRPr="000A5894">
        <w:t>тепловой</w:t>
      </w:r>
      <w:r>
        <w:t xml:space="preserve"> </w:t>
      </w:r>
      <w:r w:rsidRPr="000A5894">
        <w:t>энергии</w:t>
      </w:r>
      <w:bookmarkEnd w:id="126"/>
      <w:bookmarkEnd w:id="127"/>
      <w:bookmarkEnd w:id="128"/>
      <w:bookmarkEnd w:id="129"/>
    </w:p>
    <w:p w14:paraId="4F450C6F" w14:textId="6B6F49B1" w:rsidR="004B018A" w:rsidRDefault="004B018A" w:rsidP="00606487">
      <w:pPr>
        <w:spacing w:after="0"/>
        <w:jc w:val="both"/>
      </w:pPr>
      <w:r>
        <w:t xml:space="preserve">Увеличение перспективной </w:t>
      </w:r>
      <w:r w:rsidR="006B297F">
        <w:t xml:space="preserve">подключенной </w:t>
      </w:r>
      <w:r>
        <w:t>нагрузки на источниках тепловой энергии не предусматривается.</w:t>
      </w:r>
    </w:p>
    <w:p w14:paraId="49092DF5" w14:textId="4A4BD8F5" w:rsidR="006B4D03" w:rsidRDefault="000A5894" w:rsidP="00684ABE">
      <w:pPr>
        <w:pStyle w:val="20"/>
      </w:pPr>
      <w:bookmarkStart w:id="130" w:name="_Toc524944257"/>
      <w:bookmarkStart w:id="131" w:name="_Toc524944833"/>
      <w:bookmarkStart w:id="132" w:name="_Toc528166512"/>
      <w:bookmarkStart w:id="133" w:name="_Toc89688950"/>
      <w:r w:rsidRPr="000A5894">
        <w:t>Предложения</w:t>
      </w:r>
      <w:r>
        <w:t xml:space="preserve"> </w:t>
      </w:r>
      <w:r w:rsidRPr="000A5894">
        <w:t>по</w:t>
      </w:r>
      <w:r>
        <w:t xml:space="preserve"> </w:t>
      </w:r>
      <w:r w:rsidRPr="000A5894">
        <w:t>техническому</w:t>
      </w:r>
      <w:r>
        <w:t xml:space="preserve"> </w:t>
      </w:r>
      <w:r w:rsidRPr="000A5894">
        <w:t>перевооружению</w:t>
      </w:r>
      <w:r w:rsidR="00A034FD">
        <w:t xml:space="preserve"> и (или) модернизации</w:t>
      </w:r>
      <w:r>
        <w:t xml:space="preserve"> </w:t>
      </w:r>
      <w:r w:rsidRPr="000A5894">
        <w:t>источников</w:t>
      </w:r>
      <w:r>
        <w:t xml:space="preserve"> </w:t>
      </w:r>
      <w:r w:rsidRPr="000A5894">
        <w:t>тепловой</w:t>
      </w:r>
      <w:r>
        <w:t xml:space="preserve"> </w:t>
      </w:r>
      <w:r w:rsidRPr="000A5894">
        <w:t>энергии</w:t>
      </w:r>
      <w:r>
        <w:t xml:space="preserve"> </w:t>
      </w:r>
      <w:r w:rsidRPr="000A5894">
        <w:t>с</w:t>
      </w:r>
      <w:r>
        <w:t xml:space="preserve"> </w:t>
      </w:r>
      <w:r w:rsidRPr="000A5894">
        <w:t>целью</w:t>
      </w:r>
      <w:r>
        <w:t xml:space="preserve"> </w:t>
      </w:r>
      <w:r w:rsidRPr="000A5894">
        <w:t>повышения</w:t>
      </w:r>
      <w:r>
        <w:t xml:space="preserve"> </w:t>
      </w:r>
      <w:r w:rsidRPr="000A5894">
        <w:t>эффективности</w:t>
      </w:r>
      <w:r>
        <w:t xml:space="preserve"> </w:t>
      </w:r>
      <w:r w:rsidRPr="000A5894">
        <w:t>работы</w:t>
      </w:r>
      <w:r>
        <w:t xml:space="preserve"> </w:t>
      </w:r>
      <w:r w:rsidRPr="000A5894">
        <w:t>систем</w:t>
      </w:r>
      <w:r>
        <w:t xml:space="preserve"> </w:t>
      </w:r>
      <w:r w:rsidRPr="000A5894">
        <w:t>теплоснабжения</w:t>
      </w:r>
      <w:bookmarkEnd w:id="130"/>
      <w:bookmarkEnd w:id="131"/>
      <w:bookmarkEnd w:id="132"/>
      <w:bookmarkEnd w:id="133"/>
    </w:p>
    <w:p w14:paraId="7CB41F6A" w14:textId="77777777" w:rsidR="006B297F" w:rsidRDefault="006B297F" w:rsidP="006B297F">
      <w:r>
        <w:t>В ранее утверждённой схеме теплоснабжения предложена замена котельных агрегатов, выработавших эксплуатационный ресурс.</w:t>
      </w:r>
    </w:p>
    <w:p w14:paraId="25261C59" w14:textId="77777777" w:rsidR="006B297F" w:rsidRDefault="006B297F" w:rsidP="006B297F">
      <w:r w:rsidRPr="000B2480">
        <w:t>Схемой теплоснабжения (актуализация на 202</w:t>
      </w:r>
      <w:r>
        <w:t xml:space="preserve">2 год) также планируется замена котлов, отработавших эксплуатационный ресурс (более 10 лет): </w:t>
      </w:r>
    </w:p>
    <w:p w14:paraId="4005E7D0" w14:textId="77777777" w:rsidR="0048555D" w:rsidRDefault="0048555D" w:rsidP="0048555D">
      <w:bookmarkStart w:id="134" w:name="_Toc524944258"/>
      <w:bookmarkStart w:id="135" w:name="_Toc524944834"/>
      <w:bookmarkStart w:id="136" w:name="_Toc528166513"/>
      <w:r>
        <w:t>КВСа-1,25 – 1 шт. в 2032 г.;</w:t>
      </w:r>
    </w:p>
    <w:p w14:paraId="3D9AE743" w14:textId="77777777" w:rsidR="0048555D" w:rsidRDefault="0048555D" w:rsidP="0048555D">
      <w:r>
        <w:t>КВСа-1,25 – 1 шт. в 2033 г.</w:t>
      </w:r>
    </w:p>
    <w:p w14:paraId="1CBD8EA4" w14:textId="094C7BE7" w:rsidR="005435CE" w:rsidRDefault="000A5894" w:rsidP="00684ABE">
      <w:pPr>
        <w:pStyle w:val="20"/>
      </w:pPr>
      <w:bookmarkStart w:id="137" w:name="_Toc89688951"/>
      <w:r w:rsidRPr="000A5894">
        <w:t>Графики</w:t>
      </w:r>
      <w:r>
        <w:t xml:space="preserve"> </w:t>
      </w:r>
      <w:r w:rsidRPr="000A5894">
        <w:t>совместной</w:t>
      </w:r>
      <w:r>
        <w:t xml:space="preserve"> </w:t>
      </w:r>
      <w:r w:rsidRPr="000A5894">
        <w:t>работы</w:t>
      </w:r>
      <w:r>
        <w:t xml:space="preserve"> </w:t>
      </w:r>
      <w:r w:rsidRPr="000A5894">
        <w:t>источников</w:t>
      </w:r>
      <w:r>
        <w:t xml:space="preserve"> </w:t>
      </w:r>
      <w:r w:rsidRPr="000A5894">
        <w:t>тепловой</w:t>
      </w:r>
      <w:r>
        <w:t xml:space="preserve"> </w:t>
      </w:r>
      <w:r w:rsidRPr="000A5894">
        <w:t>энергии,</w:t>
      </w:r>
      <w:r>
        <w:t xml:space="preserve"> </w:t>
      </w:r>
      <w:r w:rsidRPr="000A5894">
        <w:t>функционирующих</w:t>
      </w:r>
      <w:r>
        <w:t xml:space="preserve"> </w:t>
      </w:r>
      <w:r w:rsidRPr="000A5894">
        <w:t>в</w:t>
      </w:r>
      <w:r>
        <w:t xml:space="preserve"> </w:t>
      </w:r>
      <w:r w:rsidRPr="000A5894">
        <w:t>режиме</w:t>
      </w:r>
      <w:r>
        <w:t xml:space="preserve"> </w:t>
      </w:r>
      <w:r w:rsidRPr="000A5894">
        <w:t>комбинированной</w:t>
      </w:r>
      <w:r>
        <w:t xml:space="preserve"> </w:t>
      </w:r>
      <w:r w:rsidRPr="000A5894">
        <w:t>выработки</w:t>
      </w:r>
      <w:r>
        <w:t xml:space="preserve"> </w:t>
      </w:r>
      <w:r w:rsidRPr="000A5894">
        <w:t>электрической</w:t>
      </w:r>
      <w:r>
        <w:t xml:space="preserve"> </w:t>
      </w:r>
      <w:r w:rsidRPr="000A5894">
        <w:t>и</w:t>
      </w:r>
      <w:r>
        <w:t xml:space="preserve"> </w:t>
      </w:r>
      <w:r w:rsidRPr="000A5894">
        <w:t>тепловой</w:t>
      </w:r>
      <w:r>
        <w:t xml:space="preserve"> </w:t>
      </w:r>
      <w:r w:rsidRPr="000A5894">
        <w:t>энергии</w:t>
      </w:r>
      <w:r>
        <w:t xml:space="preserve"> </w:t>
      </w:r>
      <w:r w:rsidRPr="000A5894">
        <w:t>и</w:t>
      </w:r>
      <w:r>
        <w:t xml:space="preserve"> </w:t>
      </w:r>
      <w:r w:rsidRPr="000A5894">
        <w:t>котельных</w:t>
      </w:r>
      <w:bookmarkEnd w:id="134"/>
      <w:bookmarkEnd w:id="135"/>
      <w:bookmarkEnd w:id="136"/>
      <w:bookmarkEnd w:id="137"/>
    </w:p>
    <w:p w14:paraId="70027102" w14:textId="5027AA50" w:rsidR="00D05C29" w:rsidRDefault="00D05C29" w:rsidP="00D05C29">
      <w:pPr>
        <w:spacing w:after="0"/>
        <w:jc w:val="both"/>
      </w:pPr>
      <w:r>
        <w:t>Вывод из эксплуатации источников тепловой энергии не планируется.</w:t>
      </w:r>
    </w:p>
    <w:p w14:paraId="4FF7B9BA" w14:textId="2F1C2AD8" w:rsidR="00FE7EA3" w:rsidRDefault="00FE7EA3" w:rsidP="00684ABE">
      <w:pPr>
        <w:pStyle w:val="20"/>
      </w:pPr>
      <w:bookmarkStart w:id="138" w:name="_Toc89688952"/>
      <w:bookmarkStart w:id="139" w:name="_Toc524944259"/>
      <w:bookmarkStart w:id="140" w:name="_Toc524944835"/>
      <w:bookmarkStart w:id="141" w:name="_Toc528166514"/>
      <w:r>
        <w:t>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bookmarkEnd w:id="138"/>
    </w:p>
    <w:p w14:paraId="163713C1" w14:textId="79B2F10D" w:rsidR="00D05C29" w:rsidRDefault="00D05C29" w:rsidP="00753A79">
      <w:pPr>
        <w:spacing w:after="0"/>
        <w:jc w:val="both"/>
      </w:pPr>
      <w:r w:rsidRPr="00D05C29">
        <w:t xml:space="preserve">Мероприятия </w:t>
      </w:r>
      <w:r w:rsidR="00606487">
        <w:t xml:space="preserve">по </w:t>
      </w:r>
      <w:r w:rsidRPr="00D05C29">
        <w:t>выводу из эксплуатации, консервации и демонтажу избыточных источников тепловой энергии</w:t>
      </w:r>
      <w:r>
        <w:t>,</w:t>
      </w:r>
      <w:r w:rsidRPr="00D05C29">
        <w:t xml:space="preserve"> не предусматриваются.</w:t>
      </w:r>
    </w:p>
    <w:p w14:paraId="1B07AC25" w14:textId="79437559" w:rsidR="006B4D03" w:rsidRDefault="000A5894" w:rsidP="00684ABE">
      <w:pPr>
        <w:pStyle w:val="20"/>
      </w:pPr>
      <w:bookmarkStart w:id="142" w:name="_Toc89688953"/>
      <w:r w:rsidRPr="000A5894">
        <w:t>Меры</w:t>
      </w:r>
      <w:r>
        <w:t xml:space="preserve"> </w:t>
      </w:r>
      <w:r w:rsidRPr="000A5894">
        <w:t>по</w:t>
      </w:r>
      <w:r>
        <w:t xml:space="preserve"> </w:t>
      </w:r>
      <w:r w:rsidRPr="000A5894">
        <w:t>переоборудованию</w:t>
      </w:r>
      <w:r>
        <w:t xml:space="preserve"> </w:t>
      </w:r>
      <w:r w:rsidRPr="000A5894">
        <w:t>котельных</w:t>
      </w:r>
      <w:r>
        <w:t xml:space="preserve"> </w:t>
      </w:r>
      <w:r w:rsidRPr="000A5894">
        <w:t>в</w:t>
      </w:r>
      <w:r>
        <w:t xml:space="preserve"> </w:t>
      </w:r>
      <w:r w:rsidRPr="000A5894">
        <w:t>источники</w:t>
      </w:r>
      <w:r>
        <w:t xml:space="preserve"> </w:t>
      </w:r>
      <w:r w:rsidR="00780BC4">
        <w:t xml:space="preserve">тепловой энергии, функционирующие в режиме </w:t>
      </w:r>
      <w:r w:rsidRPr="000A5894">
        <w:t>комбинированной</w:t>
      </w:r>
      <w:r>
        <w:t xml:space="preserve"> </w:t>
      </w:r>
      <w:r w:rsidRPr="000A5894">
        <w:t>выработки</w:t>
      </w:r>
      <w:r>
        <w:t xml:space="preserve"> </w:t>
      </w:r>
      <w:r w:rsidRPr="000A5894">
        <w:t>электрической</w:t>
      </w:r>
      <w:r>
        <w:t xml:space="preserve"> </w:t>
      </w:r>
      <w:r w:rsidRPr="000A5894">
        <w:t>и</w:t>
      </w:r>
      <w:r>
        <w:t xml:space="preserve"> </w:t>
      </w:r>
      <w:r w:rsidRPr="000A5894">
        <w:t>тепловой</w:t>
      </w:r>
      <w:r>
        <w:t xml:space="preserve"> </w:t>
      </w:r>
      <w:r w:rsidRPr="000A5894">
        <w:t>энергии</w:t>
      </w:r>
      <w:bookmarkEnd w:id="139"/>
      <w:bookmarkEnd w:id="140"/>
      <w:bookmarkEnd w:id="141"/>
      <w:bookmarkEnd w:id="142"/>
    </w:p>
    <w:p w14:paraId="40BF6B42" w14:textId="2F69576A" w:rsidR="00606487" w:rsidRDefault="00606487" w:rsidP="00E263EA">
      <w:pPr>
        <w:spacing w:after="0"/>
        <w:jc w:val="both"/>
      </w:pPr>
      <w:r w:rsidRPr="00606487">
        <w:t xml:space="preserve">На </w:t>
      </w:r>
      <w:r w:rsidR="004B018A">
        <w:t xml:space="preserve">территории </w:t>
      </w:r>
      <w:r w:rsidR="00BB0B70">
        <w:t>Майск</w:t>
      </w:r>
      <w:r w:rsidR="006B297F">
        <w:t>ого</w:t>
      </w:r>
      <w:r w:rsidR="004B018A">
        <w:t xml:space="preserve"> сельсовета Черепановского района</w:t>
      </w:r>
      <w:r w:rsidRPr="00606487">
        <w:t xml:space="preserve"> действуют единственный источник тепловой энергии. Мероприятия по переоборудованию</w:t>
      </w:r>
      <w:r w:rsidR="004B018A">
        <w:t xml:space="preserve"> котельной в источник </w:t>
      </w:r>
      <w:r w:rsidR="004B018A">
        <w:lastRenderedPageBreak/>
        <w:t>тепловой энергии, функционирующей в режиме комбинированной выработки,</w:t>
      </w:r>
      <w:r w:rsidRPr="00606487">
        <w:t xml:space="preserve"> данной схемой не предусматриваются.</w:t>
      </w:r>
    </w:p>
    <w:p w14:paraId="1BD2971B" w14:textId="6385D486" w:rsidR="006B4D03" w:rsidRDefault="000A5894" w:rsidP="00684ABE">
      <w:pPr>
        <w:pStyle w:val="20"/>
      </w:pPr>
      <w:bookmarkStart w:id="143" w:name="_Toc524944260"/>
      <w:bookmarkStart w:id="144" w:name="_Toc524944836"/>
      <w:bookmarkStart w:id="145" w:name="_Toc528166515"/>
      <w:bookmarkStart w:id="146" w:name="_Toc89688954"/>
      <w:r w:rsidRPr="000A5894">
        <w:t>Меры</w:t>
      </w:r>
      <w:r>
        <w:t xml:space="preserve"> </w:t>
      </w:r>
      <w:r w:rsidRPr="000A5894">
        <w:t>по</w:t>
      </w:r>
      <w:r>
        <w:t xml:space="preserve"> </w:t>
      </w:r>
      <w:r w:rsidRPr="000A5894">
        <w:t>переводу</w:t>
      </w:r>
      <w:r>
        <w:t xml:space="preserve"> </w:t>
      </w:r>
      <w:r w:rsidRPr="000A5894">
        <w:t>котельных,</w:t>
      </w:r>
      <w:r>
        <w:t xml:space="preserve"> </w:t>
      </w:r>
      <w:r w:rsidRPr="000A5894">
        <w:t>размещенных</w:t>
      </w:r>
      <w:r>
        <w:t xml:space="preserve"> </w:t>
      </w:r>
      <w:r w:rsidRPr="000A5894">
        <w:t>в</w:t>
      </w:r>
      <w:r>
        <w:t xml:space="preserve"> </w:t>
      </w:r>
      <w:r w:rsidRPr="000A5894">
        <w:t>существующих</w:t>
      </w:r>
      <w:r>
        <w:t xml:space="preserve"> </w:t>
      </w:r>
      <w:r w:rsidRPr="000A5894">
        <w:t>и</w:t>
      </w:r>
      <w:r>
        <w:t xml:space="preserve"> </w:t>
      </w:r>
      <w:r w:rsidRPr="000A5894">
        <w:t>расширяемых</w:t>
      </w:r>
      <w:r>
        <w:t xml:space="preserve"> </w:t>
      </w:r>
      <w:r w:rsidRPr="000A5894">
        <w:t>зонах</w:t>
      </w:r>
      <w:r>
        <w:t xml:space="preserve"> </w:t>
      </w:r>
      <w:r w:rsidRPr="000A5894">
        <w:t>действия</w:t>
      </w:r>
      <w:r>
        <w:t xml:space="preserve"> </w:t>
      </w:r>
      <w:r w:rsidRPr="000A5894">
        <w:t>источников</w:t>
      </w:r>
      <w:r>
        <w:t xml:space="preserve"> </w:t>
      </w:r>
      <w:r w:rsidR="00E263EA">
        <w:t>тепловой энергии, функционирующих в режиме</w:t>
      </w:r>
      <w:r w:rsidR="00721909">
        <w:t xml:space="preserve"> </w:t>
      </w:r>
      <w:r w:rsidRPr="000A5894">
        <w:t>комбинированной</w:t>
      </w:r>
      <w:r>
        <w:t xml:space="preserve"> </w:t>
      </w:r>
      <w:r w:rsidRPr="000A5894">
        <w:t>выработки</w:t>
      </w:r>
      <w:r>
        <w:t xml:space="preserve"> </w:t>
      </w:r>
      <w:r w:rsidRPr="000A5894">
        <w:t>электрической</w:t>
      </w:r>
      <w:r>
        <w:t xml:space="preserve"> </w:t>
      </w:r>
      <w:r w:rsidR="00721909">
        <w:t xml:space="preserve">и </w:t>
      </w:r>
      <w:r w:rsidR="00721909" w:rsidRPr="000A5894">
        <w:t>тепловой</w:t>
      </w:r>
      <w:r w:rsidR="00721909">
        <w:t xml:space="preserve"> энергии</w:t>
      </w:r>
      <w:r w:rsidRPr="000A5894">
        <w:t>,</w:t>
      </w:r>
      <w:r>
        <w:t xml:space="preserve"> </w:t>
      </w:r>
      <w:r w:rsidRPr="000A5894">
        <w:t>в</w:t>
      </w:r>
      <w:r>
        <w:t xml:space="preserve"> </w:t>
      </w:r>
      <w:r w:rsidRPr="000A5894">
        <w:t>пиковый</w:t>
      </w:r>
      <w:r>
        <w:t xml:space="preserve"> </w:t>
      </w:r>
      <w:r w:rsidRPr="000A5894">
        <w:t>режим</w:t>
      </w:r>
      <w:r>
        <w:t xml:space="preserve"> </w:t>
      </w:r>
      <w:bookmarkEnd w:id="143"/>
      <w:bookmarkEnd w:id="144"/>
      <w:bookmarkEnd w:id="145"/>
      <w:r w:rsidR="00721909">
        <w:t>работы, либо по выводу их из эксплуатации</w:t>
      </w:r>
      <w:bookmarkEnd w:id="146"/>
    </w:p>
    <w:p w14:paraId="5F8515A7" w14:textId="1CED6AD7" w:rsidR="00A04859" w:rsidRDefault="0075021E" w:rsidP="00721909">
      <w:pPr>
        <w:spacing w:after="0"/>
        <w:jc w:val="both"/>
      </w:pPr>
      <w:r w:rsidRPr="00606487">
        <w:t xml:space="preserve">На </w:t>
      </w:r>
      <w:r>
        <w:t>территории</w:t>
      </w:r>
      <w:r w:rsidR="006B297F" w:rsidRPr="006B297F">
        <w:t xml:space="preserve"> </w:t>
      </w:r>
      <w:r w:rsidR="00BB0B70">
        <w:t>Майск</w:t>
      </w:r>
      <w:r w:rsidR="006B297F">
        <w:t>ого</w:t>
      </w:r>
      <w:r>
        <w:t xml:space="preserve"> сельсовета Черепановского района</w:t>
      </w:r>
      <w:r w:rsidRPr="00606487">
        <w:t xml:space="preserve"> действуют единственный источник тепловой энергии.</w:t>
      </w:r>
      <w:r>
        <w:t xml:space="preserve"> 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не предусмотрены</w:t>
      </w:r>
      <w:r w:rsidR="00A04859" w:rsidRPr="00A04859">
        <w:t>.</w:t>
      </w:r>
    </w:p>
    <w:p w14:paraId="61F37B0E" w14:textId="77777777" w:rsidR="006B4D03" w:rsidRDefault="000A5894" w:rsidP="00684ABE">
      <w:pPr>
        <w:pStyle w:val="20"/>
      </w:pPr>
      <w:bookmarkStart w:id="147" w:name="_Toc524944261"/>
      <w:bookmarkStart w:id="148" w:name="_Toc524944837"/>
      <w:bookmarkStart w:id="149" w:name="_Toc528166516"/>
      <w:bookmarkStart w:id="150" w:name="_Toc89688955"/>
      <w:r w:rsidRPr="000A5894">
        <w:t>Температурный</w:t>
      </w:r>
      <w:r>
        <w:t xml:space="preserve"> </w:t>
      </w:r>
      <w:r w:rsidRPr="000A5894">
        <w:t>график</w:t>
      </w:r>
      <w:r>
        <w:t xml:space="preserve"> </w:t>
      </w:r>
      <w:r w:rsidRPr="000A5894">
        <w:t>отпуска</w:t>
      </w:r>
      <w:r>
        <w:t xml:space="preserve"> </w:t>
      </w:r>
      <w:r w:rsidRPr="000A5894">
        <w:t>тепловой</w:t>
      </w:r>
      <w:r>
        <w:t xml:space="preserve"> </w:t>
      </w:r>
      <w:r w:rsidRPr="000A5894">
        <w:t>энергии</w:t>
      </w:r>
      <w:r>
        <w:t xml:space="preserve"> </w:t>
      </w:r>
      <w:r w:rsidRPr="000A5894">
        <w:t>для</w:t>
      </w:r>
      <w:r>
        <w:t xml:space="preserve"> </w:t>
      </w:r>
      <w:r w:rsidRPr="000A5894">
        <w:t>каждого</w:t>
      </w:r>
      <w:r>
        <w:t xml:space="preserve"> </w:t>
      </w:r>
      <w:r w:rsidRPr="000A5894">
        <w:t>источника</w:t>
      </w:r>
      <w:r>
        <w:t xml:space="preserve"> </w:t>
      </w:r>
      <w:r w:rsidRPr="000A5894">
        <w:t>тепловой</w:t>
      </w:r>
      <w:r>
        <w:t xml:space="preserve"> </w:t>
      </w:r>
      <w:r w:rsidRPr="000A5894">
        <w:t>энергии</w:t>
      </w:r>
      <w:r>
        <w:t xml:space="preserve"> </w:t>
      </w:r>
      <w:r w:rsidRPr="000A5894">
        <w:t>или</w:t>
      </w:r>
      <w:r>
        <w:t xml:space="preserve"> </w:t>
      </w:r>
      <w:r w:rsidRPr="000A5894">
        <w:t>группы</w:t>
      </w:r>
      <w:r>
        <w:t xml:space="preserve"> </w:t>
      </w:r>
      <w:r w:rsidRPr="000A5894">
        <w:t>источников</w:t>
      </w:r>
      <w:r>
        <w:t xml:space="preserve"> </w:t>
      </w:r>
      <w:r w:rsidRPr="000A5894">
        <w:t>тепловой</w:t>
      </w:r>
      <w:r>
        <w:t xml:space="preserve"> </w:t>
      </w:r>
      <w:r w:rsidRPr="000A5894">
        <w:t>энергии</w:t>
      </w:r>
      <w:r>
        <w:t xml:space="preserve"> </w:t>
      </w:r>
      <w:r w:rsidRPr="000A5894">
        <w:t>в</w:t>
      </w:r>
      <w:r>
        <w:t xml:space="preserve"> </w:t>
      </w:r>
      <w:r w:rsidRPr="000A5894">
        <w:t>системе</w:t>
      </w:r>
      <w:r>
        <w:t xml:space="preserve"> </w:t>
      </w:r>
      <w:r w:rsidRPr="000A5894">
        <w:t>теплоснабжения,</w:t>
      </w:r>
      <w:r>
        <w:t xml:space="preserve"> </w:t>
      </w:r>
      <w:r w:rsidRPr="000A5894">
        <w:t>работающей</w:t>
      </w:r>
      <w:r>
        <w:t xml:space="preserve"> </w:t>
      </w:r>
      <w:r w:rsidRPr="000A5894">
        <w:t>на</w:t>
      </w:r>
      <w:r>
        <w:t xml:space="preserve"> </w:t>
      </w:r>
      <w:r w:rsidRPr="000A5894">
        <w:t>общую</w:t>
      </w:r>
      <w:r>
        <w:t xml:space="preserve"> </w:t>
      </w:r>
      <w:r w:rsidRPr="000A5894">
        <w:t>тепловую</w:t>
      </w:r>
      <w:r>
        <w:t xml:space="preserve"> </w:t>
      </w:r>
      <w:r w:rsidRPr="000A5894">
        <w:t>сеть,</w:t>
      </w:r>
      <w:r>
        <w:t xml:space="preserve"> </w:t>
      </w:r>
      <w:r w:rsidRPr="000A5894">
        <w:t>и</w:t>
      </w:r>
      <w:r>
        <w:t xml:space="preserve"> </w:t>
      </w:r>
      <w:r w:rsidRPr="000A5894">
        <w:t>оценку</w:t>
      </w:r>
      <w:r>
        <w:t xml:space="preserve"> </w:t>
      </w:r>
      <w:r w:rsidRPr="000A5894">
        <w:t>затрат</w:t>
      </w:r>
      <w:r>
        <w:t xml:space="preserve"> </w:t>
      </w:r>
      <w:r w:rsidRPr="000A5894">
        <w:t>при</w:t>
      </w:r>
      <w:r>
        <w:t xml:space="preserve"> </w:t>
      </w:r>
      <w:r w:rsidRPr="000A5894">
        <w:t>необходимости</w:t>
      </w:r>
      <w:r>
        <w:t xml:space="preserve"> </w:t>
      </w:r>
      <w:r w:rsidRPr="000A5894">
        <w:t>его</w:t>
      </w:r>
      <w:r>
        <w:t xml:space="preserve"> </w:t>
      </w:r>
      <w:r w:rsidRPr="000A5894">
        <w:t>изменения</w:t>
      </w:r>
      <w:bookmarkEnd w:id="147"/>
      <w:bookmarkEnd w:id="148"/>
      <w:bookmarkEnd w:id="149"/>
      <w:bookmarkEnd w:id="150"/>
    </w:p>
    <w:p w14:paraId="34368FCA" w14:textId="7D208378" w:rsidR="00E23D5F" w:rsidRDefault="00E23D5F" w:rsidP="00E23D5F">
      <w:pPr>
        <w:spacing w:after="0"/>
        <w:jc w:val="both"/>
      </w:pPr>
      <w:r w:rsidRPr="006B297F">
        <w:t>Расчетный температурный график</w:t>
      </w:r>
      <w:r w:rsidR="005D4364" w:rsidRPr="006B297F">
        <w:t xml:space="preserve"> (режим отпуска тепловой энергии)</w:t>
      </w:r>
      <w:r w:rsidR="00E92DCA" w:rsidRPr="006B297F">
        <w:t xml:space="preserve"> </w:t>
      </w:r>
      <w:r w:rsidR="006B297F" w:rsidRPr="006B297F">
        <w:t>6</w:t>
      </w:r>
      <w:r w:rsidRPr="006B297F">
        <w:t>0/</w:t>
      </w:r>
      <w:r w:rsidR="0075021E" w:rsidRPr="006B297F">
        <w:t>4</w:t>
      </w:r>
      <w:r w:rsidR="006B297F" w:rsidRPr="006B297F">
        <w:t>0</w:t>
      </w:r>
      <w:r w:rsidR="0075021E" w:rsidRPr="006B297F">
        <w:t>°С</w:t>
      </w:r>
      <w:r w:rsidRPr="006B297F">
        <w:t>.</w:t>
      </w:r>
    </w:p>
    <w:p w14:paraId="2C371093" w14:textId="08432C96" w:rsidR="00E23D5F" w:rsidRDefault="00E23D5F" w:rsidP="00E23D5F">
      <w:pPr>
        <w:spacing w:after="0"/>
        <w:jc w:val="both"/>
      </w:pPr>
      <w:r>
        <w:t>При</w:t>
      </w:r>
      <w:r w:rsidR="0075021E">
        <w:t xml:space="preserve">менение </w:t>
      </w:r>
      <w:r w:rsidR="006B297F">
        <w:t xml:space="preserve">данного </w:t>
      </w:r>
      <w:r w:rsidR="0075021E">
        <w:t xml:space="preserve">температурного графика </w:t>
      </w:r>
      <w:r>
        <w:t xml:space="preserve">технически и экономически </w:t>
      </w:r>
      <w:r w:rsidR="0075021E">
        <w:t xml:space="preserve">не </w:t>
      </w:r>
      <w:r>
        <w:t xml:space="preserve">обосновано. </w:t>
      </w:r>
    </w:p>
    <w:p w14:paraId="40AFA948" w14:textId="77777777" w:rsidR="006B4D03" w:rsidRDefault="000A5894" w:rsidP="00684ABE">
      <w:pPr>
        <w:pStyle w:val="20"/>
      </w:pPr>
      <w:bookmarkStart w:id="151" w:name="_Toc524944262"/>
      <w:bookmarkStart w:id="152" w:name="_Toc524944838"/>
      <w:bookmarkStart w:id="153" w:name="_Toc528166517"/>
      <w:bookmarkStart w:id="154" w:name="_Toc89688956"/>
      <w:r w:rsidRPr="000A5894">
        <w:t>Предложения</w:t>
      </w:r>
      <w:r>
        <w:t xml:space="preserve"> </w:t>
      </w:r>
      <w:r w:rsidRPr="000A5894">
        <w:t>по</w:t>
      </w:r>
      <w:r>
        <w:t xml:space="preserve"> </w:t>
      </w:r>
      <w:r w:rsidRPr="000A5894">
        <w:t>перспективной</w:t>
      </w:r>
      <w:r>
        <w:t xml:space="preserve"> </w:t>
      </w:r>
      <w:r w:rsidRPr="000A5894">
        <w:t>установленной</w:t>
      </w:r>
      <w:r>
        <w:t xml:space="preserve"> </w:t>
      </w:r>
      <w:r w:rsidRPr="000A5894">
        <w:t>тепловой</w:t>
      </w:r>
      <w:r>
        <w:t xml:space="preserve"> </w:t>
      </w:r>
      <w:r w:rsidRPr="000A5894">
        <w:t>мощности</w:t>
      </w:r>
      <w:r>
        <w:t xml:space="preserve"> </w:t>
      </w:r>
      <w:r w:rsidRPr="000A5894">
        <w:t>каждого</w:t>
      </w:r>
      <w:r>
        <w:t xml:space="preserve"> </w:t>
      </w:r>
      <w:r w:rsidRPr="000A5894">
        <w:t>источника</w:t>
      </w:r>
      <w:r>
        <w:t xml:space="preserve"> </w:t>
      </w:r>
      <w:r w:rsidRPr="000A5894">
        <w:t>тепловой</w:t>
      </w:r>
      <w:r>
        <w:t xml:space="preserve"> </w:t>
      </w:r>
      <w:r w:rsidRPr="000A5894">
        <w:t>энергии</w:t>
      </w:r>
      <w:r>
        <w:t xml:space="preserve"> </w:t>
      </w:r>
      <w:r w:rsidRPr="000A5894">
        <w:t>с</w:t>
      </w:r>
      <w:r>
        <w:t xml:space="preserve"> </w:t>
      </w:r>
      <w:r w:rsidRPr="000A5894">
        <w:t>предложениями</w:t>
      </w:r>
      <w:r>
        <w:t xml:space="preserve"> </w:t>
      </w:r>
      <w:r w:rsidRPr="000A5894">
        <w:t>по</w:t>
      </w:r>
      <w:r>
        <w:t xml:space="preserve"> </w:t>
      </w:r>
      <w:r w:rsidRPr="000A5894">
        <w:t>сроку</w:t>
      </w:r>
      <w:r>
        <w:t xml:space="preserve"> </w:t>
      </w:r>
      <w:r w:rsidRPr="000A5894">
        <w:t>ввода</w:t>
      </w:r>
      <w:r>
        <w:t xml:space="preserve"> </w:t>
      </w:r>
      <w:r w:rsidRPr="000A5894">
        <w:t>в</w:t>
      </w:r>
      <w:r>
        <w:t xml:space="preserve"> </w:t>
      </w:r>
      <w:r w:rsidRPr="000A5894">
        <w:t>эксплуатацию</w:t>
      </w:r>
      <w:r>
        <w:t xml:space="preserve"> </w:t>
      </w:r>
      <w:r w:rsidRPr="000A5894">
        <w:t>новых</w:t>
      </w:r>
      <w:r>
        <w:t xml:space="preserve"> </w:t>
      </w:r>
      <w:r w:rsidRPr="000A5894">
        <w:t>мощностей</w:t>
      </w:r>
      <w:bookmarkEnd w:id="151"/>
      <w:bookmarkEnd w:id="152"/>
      <w:bookmarkEnd w:id="153"/>
      <w:bookmarkEnd w:id="154"/>
    </w:p>
    <w:p w14:paraId="5BBABEDA" w14:textId="77777777" w:rsidR="006B297F" w:rsidRDefault="006B297F" w:rsidP="00D579D5">
      <w:pPr>
        <w:jc w:val="both"/>
      </w:pPr>
      <w:r>
        <w:t>Перспективная установленная</w:t>
      </w:r>
      <w:r w:rsidR="00721909" w:rsidRPr="00721909">
        <w:t xml:space="preserve"> мощност</w:t>
      </w:r>
      <w:r>
        <w:t>ь</w:t>
      </w:r>
      <w:r w:rsidR="00721909" w:rsidRPr="00721909">
        <w:t xml:space="preserve"> источника</w:t>
      </w:r>
      <w:r>
        <w:t xml:space="preserve"> остается постоянной на всем рассматриваемом периоде разработки схемы теплоснабжения.</w:t>
      </w:r>
    </w:p>
    <w:p w14:paraId="2B282F9F" w14:textId="77777777" w:rsidR="006B4D03" w:rsidRDefault="000A5894" w:rsidP="00684ABE">
      <w:pPr>
        <w:pStyle w:val="20"/>
      </w:pPr>
      <w:bookmarkStart w:id="155" w:name="_Toc524944263"/>
      <w:bookmarkStart w:id="156" w:name="_Toc524944839"/>
      <w:bookmarkStart w:id="157" w:name="_Toc528166518"/>
      <w:bookmarkStart w:id="158" w:name="_Toc89688957"/>
      <w:r w:rsidRPr="000A5894">
        <w:t>Предложения</w:t>
      </w:r>
      <w:r>
        <w:t xml:space="preserve"> </w:t>
      </w:r>
      <w:r w:rsidRPr="000A5894">
        <w:t>по</w:t>
      </w:r>
      <w:r>
        <w:t xml:space="preserve"> </w:t>
      </w:r>
      <w:r w:rsidRPr="000A5894">
        <w:t>вводу</w:t>
      </w:r>
      <w:r>
        <w:t xml:space="preserve"> </w:t>
      </w:r>
      <w:r w:rsidRPr="000A5894">
        <w:t>новых</w:t>
      </w:r>
      <w:r>
        <w:t xml:space="preserve"> </w:t>
      </w:r>
      <w:r w:rsidRPr="000A5894">
        <w:t>и</w:t>
      </w:r>
      <w:r>
        <w:t xml:space="preserve"> </w:t>
      </w:r>
      <w:r w:rsidRPr="000A5894">
        <w:t>реконструкции</w:t>
      </w:r>
      <w:r>
        <w:t xml:space="preserve"> </w:t>
      </w:r>
      <w:r w:rsidRPr="000A5894">
        <w:t>существующих</w:t>
      </w:r>
      <w:r>
        <w:t xml:space="preserve"> </w:t>
      </w:r>
      <w:r w:rsidRPr="000A5894">
        <w:t>источников</w:t>
      </w:r>
      <w:r>
        <w:t xml:space="preserve"> </w:t>
      </w:r>
      <w:r w:rsidRPr="000A5894">
        <w:t>тепловой</w:t>
      </w:r>
      <w:r>
        <w:t xml:space="preserve"> </w:t>
      </w:r>
      <w:r w:rsidRPr="000A5894">
        <w:t>энергии</w:t>
      </w:r>
      <w:r>
        <w:t xml:space="preserve"> </w:t>
      </w:r>
      <w:r w:rsidRPr="000A5894">
        <w:t>с</w:t>
      </w:r>
      <w:r>
        <w:t xml:space="preserve"> </w:t>
      </w:r>
      <w:r w:rsidRPr="000A5894">
        <w:t>использованием</w:t>
      </w:r>
      <w:r>
        <w:t xml:space="preserve"> </w:t>
      </w:r>
      <w:r w:rsidRPr="000A5894">
        <w:t>возобновляемых</w:t>
      </w:r>
      <w:r>
        <w:t xml:space="preserve"> </w:t>
      </w:r>
      <w:r w:rsidRPr="000A5894">
        <w:t>источников</w:t>
      </w:r>
      <w:r>
        <w:t xml:space="preserve"> </w:t>
      </w:r>
      <w:r w:rsidRPr="000A5894">
        <w:t>энергии,</w:t>
      </w:r>
      <w:r>
        <w:t xml:space="preserve"> </w:t>
      </w:r>
      <w:r w:rsidRPr="000A5894">
        <w:t>а</w:t>
      </w:r>
      <w:r>
        <w:t xml:space="preserve"> </w:t>
      </w:r>
      <w:r w:rsidRPr="000A5894">
        <w:t>также</w:t>
      </w:r>
      <w:r>
        <w:t xml:space="preserve"> </w:t>
      </w:r>
      <w:r w:rsidRPr="000A5894">
        <w:t>местных</w:t>
      </w:r>
      <w:r>
        <w:t xml:space="preserve"> </w:t>
      </w:r>
      <w:r w:rsidRPr="000A5894">
        <w:t>видов</w:t>
      </w:r>
      <w:r>
        <w:t xml:space="preserve"> </w:t>
      </w:r>
      <w:r w:rsidRPr="000A5894">
        <w:t>топлива</w:t>
      </w:r>
      <w:bookmarkEnd w:id="155"/>
      <w:bookmarkEnd w:id="156"/>
      <w:bookmarkEnd w:id="157"/>
      <w:bookmarkEnd w:id="158"/>
    </w:p>
    <w:p w14:paraId="02685F0B" w14:textId="435A3F96" w:rsidR="006B4D03" w:rsidRDefault="007140DA" w:rsidP="008B69FB">
      <w:pPr>
        <w:jc w:val="both"/>
      </w:pPr>
      <w:r w:rsidRPr="007140DA">
        <w:t>Внедрение данных мероприятий нецелесообразно ввиду высокой стоимости и больших сроков окупаемости.</w:t>
      </w:r>
    </w:p>
    <w:p w14:paraId="61CF3495" w14:textId="77777777" w:rsidR="006B4D03" w:rsidRDefault="006B4D03" w:rsidP="006B4D03"/>
    <w:p w14:paraId="51B6F076" w14:textId="6F482EA8" w:rsidR="000A5894" w:rsidRPr="000A5894" w:rsidRDefault="000A5894" w:rsidP="001D6DC7">
      <w:pPr>
        <w:pStyle w:val="10"/>
      </w:pPr>
      <w:bookmarkStart w:id="159" w:name="_Toc524944264"/>
      <w:bookmarkStart w:id="160" w:name="_Toc524944840"/>
      <w:bookmarkStart w:id="161" w:name="_Toc528166519"/>
      <w:bookmarkStart w:id="162" w:name="_Toc89688958"/>
      <w:r w:rsidRPr="000A5894">
        <w:lastRenderedPageBreak/>
        <w:t>Раздел</w:t>
      </w:r>
      <w:r>
        <w:t xml:space="preserve"> </w:t>
      </w:r>
      <w:r w:rsidRPr="000A5894">
        <w:t>6</w:t>
      </w:r>
      <w:r w:rsidR="00380042">
        <w:t>.</w:t>
      </w:r>
      <w:r>
        <w:t xml:space="preserve"> </w:t>
      </w:r>
      <w:r w:rsidRPr="000A5894">
        <w:t>Предложения</w:t>
      </w:r>
      <w:r>
        <w:t xml:space="preserve"> </w:t>
      </w:r>
      <w:r w:rsidRPr="000A5894">
        <w:t>по</w:t>
      </w:r>
      <w:r>
        <w:t xml:space="preserve"> </w:t>
      </w:r>
      <w:r w:rsidRPr="000A5894">
        <w:t>строительству</w:t>
      </w:r>
      <w:r w:rsidR="00B22203">
        <w:t>,</w:t>
      </w:r>
      <w:r>
        <w:t xml:space="preserve"> </w:t>
      </w:r>
      <w:r w:rsidRPr="000A5894">
        <w:t>реконструкции</w:t>
      </w:r>
      <w:r w:rsidR="00B22203">
        <w:t xml:space="preserve"> и (или) модернизации</w:t>
      </w:r>
      <w:r>
        <w:t xml:space="preserve"> </w:t>
      </w:r>
      <w:r w:rsidRPr="000A5894">
        <w:t>тепловых</w:t>
      </w:r>
      <w:r>
        <w:t xml:space="preserve"> </w:t>
      </w:r>
      <w:r w:rsidRPr="000A5894">
        <w:t>сетей</w:t>
      </w:r>
      <w:bookmarkEnd w:id="159"/>
      <w:bookmarkEnd w:id="160"/>
      <w:bookmarkEnd w:id="161"/>
      <w:bookmarkEnd w:id="162"/>
    </w:p>
    <w:p w14:paraId="318DA9B8" w14:textId="0904A2DF" w:rsidR="006B4D03" w:rsidRDefault="000A5894" w:rsidP="00684ABE">
      <w:pPr>
        <w:pStyle w:val="20"/>
      </w:pPr>
      <w:bookmarkStart w:id="163" w:name="_Toc524944265"/>
      <w:bookmarkStart w:id="164" w:name="_Toc524944841"/>
      <w:bookmarkStart w:id="165" w:name="_Toc528166520"/>
      <w:bookmarkStart w:id="166" w:name="_Toc89688959"/>
      <w:r w:rsidRPr="000A5894">
        <w:t>Предложения</w:t>
      </w:r>
      <w:r>
        <w:t xml:space="preserve"> </w:t>
      </w:r>
      <w:r w:rsidRPr="000A5894">
        <w:t>по</w:t>
      </w:r>
      <w:r>
        <w:t xml:space="preserve"> </w:t>
      </w:r>
      <w:r w:rsidRPr="000A5894">
        <w:t>строительству</w:t>
      </w:r>
      <w:r w:rsidR="00780BC4">
        <w:t>,</w:t>
      </w:r>
      <w:r>
        <w:t xml:space="preserve"> </w:t>
      </w:r>
      <w:r w:rsidRPr="000A5894">
        <w:t>реконструкции</w:t>
      </w:r>
      <w:r w:rsidR="00780BC4">
        <w:t xml:space="preserve"> и (или) модернизации</w:t>
      </w:r>
      <w:r>
        <w:t xml:space="preserve"> </w:t>
      </w:r>
      <w:r w:rsidRPr="000A5894">
        <w:t>тепловых</w:t>
      </w:r>
      <w:r>
        <w:t xml:space="preserve"> </w:t>
      </w:r>
      <w:r w:rsidRPr="000A5894">
        <w:t>сетей,</w:t>
      </w:r>
      <w:r>
        <w:t xml:space="preserve"> </w:t>
      </w:r>
      <w:r w:rsidRPr="000A5894">
        <w:t>обеспечивающих</w:t>
      </w:r>
      <w:r>
        <w:t xml:space="preserve"> </w:t>
      </w:r>
      <w:r w:rsidRPr="000A5894">
        <w:t>перераспределение</w:t>
      </w:r>
      <w:r>
        <w:t xml:space="preserve"> </w:t>
      </w:r>
      <w:r w:rsidRPr="000A5894">
        <w:t>тепловой</w:t>
      </w:r>
      <w:r>
        <w:t xml:space="preserve"> </w:t>
      </w:r>
      <w:r w:rsidRPr="000A5894">
        <w:t>нагрузки</w:t>
      </w:r>
      <w:r>
        <w:t xml:space="preserve"> </w:t>
      </w:r>
      <w:r w:rsidRPr="000A5894">
        <w:t>из</w:t>
      </w:r>
      <w:r>
        <w:t xml:space="preserve"> </w:t>
      </w:r>
      <w:r w:rsidRPr="000A5894">
        <w:t>зон</w:t>
      </w:r>
      <w:r>
        <w:t xml:space="preserve"> </w:t>
      </w:r>
      <w:r w:rsidRPr="000A5894">
        <w:t>с</w:t>
      </w:r>
      <w:r>
        <w:t xml:space="preserve"> </w:t>
      </w:r>
      <w:r w:rsidRPr="000A5894">
        <w:t>дефицитом</w:t>
      </w:r>
      <w:r>
        <w:t xml:space="preserve"> </w:t>
      </w:r>
      <w:r w:rsidRPr="000A5894">
        <w:t>располагаемой</w:t>
      </w:r>
      <w:r>
        <w:t xml:space="preserve"> </w:t>
      </w:r>
      <w:r w:rsidRPr="000A5894">
        <w:t>тепловой</w:t>
      </w:r>
      <w:r>
        <w:t xml:space="preserve"> </w:t>
      </w:r>
      <w:r w:rsidRPr="000A5894">
        <w:t>мощности</w:t>
      </w:r>
      <w:r>
        <w:t xml:space="preserve"> </w:t>
      </w:r>
      <w:r w:rsidRPr="000A5894">
        <w:t>источников</w:t>
      </w:r>
      <w:r>
        <w:t xml:space="preserve"> </w:t>
      </w:r>
      <w:r w:rsidRPr="000A5894">
        <w:t>тепловой</w:t>
      </w:r>
      <w:r>
        <w:t xml:space="preserve"> </w:t>
      </w:r>
      <w:r w:rsidRPr="000A5894">
        <w:t>энергии</w:t>
      </w:r>
      <w:r>
        <w:t xml:space="preserve"> </w:t>
      </w:r>
      <w:r w:rsidRPr="000A5894">
        <w:t>в</w:t>
      </w:r>
      <w:r>
        <w:t xml:space="preserve"> </w:t>
      </w:r>
      <w:r w:rsidRPr="000A5894">
        <w:t>зоны</w:t>
      </w:r>
      <w:r>
        <w:t xml:space="preserve"> </w:t>
      </w:r>
      <w:r w:rsidRPr="000A5894">
        <w:t>с</w:t>
      </w:r>
      <w:r>
        <w:t xml:space="preserve"> </w:t>
      </w:r>
      <w:r w:rsidRPr="000A5894">
        <w:t>резервом</w:t>
      </w:r>
      <w:r>
        <w:t xml:space="preserve"> </w:t>
      </w:r>
      <w:r w:rsidRPr="000A5894">
        <w:t>располагаемой</w:t>
      </w:r>
      <w:r>
        <w:t xml:space="preserve"> </w:t>
      </w:r>
      <w:r w:rsidRPr="000A5894">
        <w:t>тепловой</w:t>
      </w:r>
      <w:r>
        <w:t xml:space="preserve"> </w:t>
      </w:r>
      <w:r w:rsidRPr="000A5894">
        <w:t>мощности</w:t>
      </w:r>
      <w:r>
        <w:t xml:space="preserve"> </w:t>
      </w:r>
      <w:r w:rsidRPr="000A5894">
        <w:t>источников</w:t>
      </w:r>
      <w:r>
        <w:t xml:space="preserve"> </w:t>
      </w:r>
      <w:r w:rsidRPr="000A5894">
        <w:t>тепловой</w:t>
      </w:r>
      <w:r>
        <w:t xml:space="preserve"> </w:t>
      </w:r>
      <w:r w:rsidRPr="000A5894">
        <w:t>энергии</w:t>
      </w:r>
      <w:r>
        <w:t xml:space="preserve"> </w:t>
      </w:r>
      <w:r w:rsidRPr="000A5894">
        <w:t>(использование</w:t>
      </w:r>
      <w:r>
        <w:t xml:space="preserve"> </w:t>
      </w:r>
      <w:r w:rsidRPr="000A5894">
        <w:t>существующих</w:t>
      </w:r>
      <w:r>
        <w:t xml:space="preserve"> </w:t>
      </w:r>
      <w:r w:rsidRPr="000A5894">
        <w:t>резервов)</w:t>
      </w:r>
      <w:bookmarkEnd w:id="163"/>
      <w:bookmarkEnd w:id="164"/>
      <w:bookmarkEnd w:id="165"/>
      <w:bookmarkEnd w:id="166"/>
    </w:p>
    <w:p w14:paraId="50BB276C" w14:textId="79609459" w:rsidR="004310F6" w:rsidRDefault="004310F6" w:rsidP="000653F7">
      <w:pPr>
        <w:spacing w:after="0"/>
        <w:jc w:val="both"/>
      </w:pPr>
      <w:r w:rsidRPr="004310F6">
        <w:t xml:space="preserve">Реконструкции и строительства тепловых сетей, обеспечивающих перераспределение тепловой нагрузки из зон с дефицитом тепловой мощности в зоны с избытком </w:t>
      </w:r>
      <w:r w:rsidR="00C23A0A" w:rsidRPr="004310F6">
        <w:t>тепловой мощности,</w:t>
      </w:r>
      <w:r w:rsidR="00906196">
        <w:t xml:space="preserve"> не</w:t>
      </w:r>
      <w:r w:rsidRPr="004310F6">
        <w:t xml:space="preserve"> </w:t>
      </w:r>
      <w:r w:rsidR="002539F1">
        <w:t>планируется:</w:t>
      </w:r>
    </w:p>
    <w:p w14:paraId="7EC60732" w14:textId="762FFB14" w:rsidR="006B4D03" w:rsidRDefault="000A5894" w:rsidP="00684ABE">
      <w:pPr>
        <w:pStyle w:val="20"/>
      </w:pPr>
      <w:bookmarkStart w:id="167" w:name="_Toc524944266"/>
      <w:bookmarkStart w:id="168" w:name="_Toc524944842"/>
      <w:bookmarkStart w:id="169" w:name="_Toc528166521"/>
      <w:bookmarkStart w:id="170" w:name="_Toc89688960"/>
      <w:r w:rsidRPr="000A5894">
        <w:t>Предложения</w:t>
      </w:r>
      <w:r>
        <w:t xml:space="preserve"> </w:t>
      </w:r>
      <w:r w:rsidRPr="000A5894">
        <w:t>по</w:t>
      </w:r>
      <w:r>
        <w:t xml:space="preserve"> </w:t>
      </w:r>
      <w:r w:rsidRPr="000A5894">
        <w:t>строительству</w:t>
      </w:r>
      <w:r w:rsidR="00780BC4">
        <w:t>,</w:t>
      </w:r>
      <w:r>
        <w:t xml:space="preserve"> </w:t>
      </w:r>
      <w:r w:rsidRPr="000A5894">
        <w:t>реконструкции</w:t>
      </w:r>
      <w:r w:rsidR="00780BC4">
        <w:t xml:space="preserve"> и (или) модернизации</w:t>
      </w:r>
      <w:r>
        <w:t xml:space="preserve"> </w:t>
      </w:r>
      <w:r w:rsidRPr="000A5894">
        <w:t>тепловых</w:t>
      </w:r>
      <w:r>
        <w:t xml:space="preserve"> </w:t>
      </w:r>
      <w:r w:rsidRPr="000A5894">
        <w:t>сетей</w:t>
      </w:r>
      <w:r>
        <w:t xml:space="preserve"> </w:t>
      </w:r>
      <w:r w:rsidRPr="000A5894">
        <w:t>для</w:t>
      </w:r>
      <w:r>
        <w:t xml:space="preserve"> </w:t>
      </w:r>
      <w:r w:rsidRPr="000A5894">
        <w:t>обеспечения</w:t>
      </w:r>
      <w:r>
        <w:t xml:space="preserve"> </w:t>
      </w:r>
      <w:r w:rsidRPr="000A5894">
        <w:t>перспективных</w:t>
      </w:r>
      <w:r>
        <w:t xml:space="preserve"> </w:t>
      </w:r>
      <w:r w:rsidRPr="000A5894">
        <w:t>приростов</w:t>
      </w:r>
      <w:r>
        <w:t xml:space="preserve"> </w:t>
      </w:r>
      <w:r w:rsidRPr="000A5894">
        <w:t>тепловой</w:t>
      </w:r>
      <w:r>
        <w:t xml:space="preserve"> </w:t>
      </w:r>
      <w:r w:rsidRPr="000A5894">
        <w:t>нагрузки</w:t>
      </w:r>
      <w:r>
        <w:t xml:space="preserve"> </w:t>
      </w:r>
      <w:r w:rsidRPr="000A5894">
        <w:t>в</w:t>
      </w:r>
      <w:r>
        <w:t xml:space="preserve"> </w:t>
      </w:r>
      <w:r w:rsidRPr="000A5894">
        <w:t>осваиваемых</w:t>
      </w:r>
      <w:r>
        <w:t xml:space="preserve"> </w:t>
      </w:r>
      <w:r w:rsidRPr="000A5894">
        <w:t>районах</w:t>
      </w:r>
      <w:r>
        <w:t xml:space="preserve"> </w:t>
      </w:r>
      <w:r w:rsidR="00780BC4">
        <w:t xml:space="preserve">муниципального образования </w:t>
      </w:r>
      <w:r w:rsidRPr="000A5894">
        <w:t>под</w:t>
      </w:r>
      <w:r>
        <w:t xml:space="preserve"> </w:t>
      </w:r>
      <w:r w:rsidRPr="000A5894">
        <w:t>жилищную,</w:t>
      </w:r>
      <w:r>
        <w:t xml:space="preserve"> </w:t>
      </w:r>
      <w:r w:rsidRPr="000A5894">
        <w:t>комплексную</w:t>
      </w:r>
      <w:r>
        <w:t xml:space="preserve"> </w:t>
      </w:r>
      <w:r w:rsidRPr="000A5894">
        <w:t>или</w:t>
      </w:r>
      <w:r>
        <w:t xml:space="preserve"> </w:t>
      </w:r>
      <w:r w:rsidRPr="000A5894">
        <w:t>производственную</w:t>
      </w:r>
      <w:r>
        <w:t xml:space="preserve"> </w:t>
      </w:r>
      <w:r w:rsidRPr="000A5894">
        <w:t>застройку</w:t>
      </w:r>
      <w:bookmarkEnd w:id="167"/>
      <w:bookmarkEnd w:id="168"/>
      <w:bookmarkEnd w:id="169"/>
      <w:bookmarkEnd w:id="170"/>
    </w:p>
    <w:p w14:paraId="269DC081" w14:textId="77777777" w:rsidR="00652EE4" w:rsidRDefault="00652EE4" w:rsidP="00652EE4">
      <w:pPr>
        <w:pStyle w:val="afffff9"/>
      </w:pPr>
      <w:bookmarkStart w:id="171" w:name="_Hlk513193162"/>
      <w:bookmarkStart w:id="172" w:name="_Hlk521694437"/>
      <w:r>
        <w:t>Перспективный прирост тепловой нагрузки не предусматривается.</w:t>
      </w:r>
    </w:p>
    <w:p w14:paraId="26E4A05D" w14:textId="2ABBBBAE" w:rsidR="006B4D03" w:rsidRDefault="000A5894" w:rsidP="00684ABE">
      <w:pPr>
        <w:pStyle w:val="20"/>
      </w:pPr>
      <w:bookmarkStart w:id="173" w:name="_Toc524944267"/>
      <w:bookmarkStart w:id="174" w:name="_Toc524944843"/>
      <w:bookmarkStart w:id="175" w:name="_Toc528166522"/>
      <w:bookmarkStart w:id="176" w:name="_Toc89688961"/>
      <w:bookmarkEnd w:id="171"/>
      <w:bookmarkEnd w:id="172"/>
      <w:r w:rsidRPr="000A5894">
        <w:t>Предложения</w:t>
      </w:r>
      <w:r>
        <w:t xml:space="preserve"> </w:t>
      </w:r>
      <w:r w:rsidRPr="000A5894">
        <w:t>по</w:t>
      </w:r>
      <w:r>
        <w:t xml:space="preserve"> </w:t>
      </w:r>
      <w:r w:rsidRPr="000A5894">
        <w:t>строительству</w:t>
      </w:r>
      <w:r w:rsidR="00780BC4">
        <w:t>,</w:t>
      </w:r>
      <w:r>
        <w:t xml:space="preserve"> </w:t>
      </w:r>
      <w:r w:rsidRPr="000A5894">
        <w:t>реконструкции</w:t>
      </w:r>
      <w:r w:rsidR="00780BC4">
        <w:t xml:space="preserve"> и (или) модернизации</w:t>
      </w:r>
      <w:r>
        <w:t xml:space="preserve"> </w:t>
      </w:r>
      <w:r w:rsidRPr="000A5894">
        <w:t>тепловых</w:t>
      </w:r>
      <w:r>
        <w:t xml:space="preserve"> </w:t>
      </w:r>
      <w:r w:rsidRPr="000A5894">
        <w:t>сетей</w:t>
      </w:r>
      <w:r>
        <w:t xml:space="preserve"> </w:t>
      </w:r>
      <w:r w:rsidRPr="000A5894">
        <w:t>в</w:t>
      </w:r>
      <w:r>
        <w:t xml:space="preserve"> </w:t>
      </w:r>
      <w:r w:rsidRPr="000A5894">
        <w:t>целях</w:t>
      </w:r>
      <w:r>
        <w:t xml:space="preserve"> </w:t>
      </w:r>
      <w:r w:rsidRPr="000A5894">
        <w:t>обеспечения</w:t>
      </w:r>
      <w:r>
        <w:t xml:space="preserve"> </w:t>
      </w:r>
      <w:r w:rsidRPr="000A5894">
        <w:t>условий,</w:t>
      </w:r>
      <w:r>
        <w:t xml:space="preserve"> </w:t>
      </w:r>
      <w:r w:rsidRPr="000A5894">
        <w:t>при</w:t>
      </w:r>
      <w:r>
        <w:t xml:space="preserve"> </w:t>
      </w:r>
      <w:r w:rsidRPr="000A5894">
        <w:t>наличии</w:t>
      </w:r>
      <w:r>
        <w:t xml:space="preserve"> </w:t>
      </w:r>
      <w:r w:rsidRPr="000A5894">
        <w:t>которых</w:t>
      </w:r>
      <w:r>
        <w:t xml:space="preserve"> </w:t>
      </w:r>
      <w:r w:rsidRPr="000A5894">
        <w:t>существует</w:t>
      </w:r>
      <w:r>
        <w:t xml:space="preserve"> </w:t>
      </w:r>
      <w:r w:rsidRPr="000A5894">
        <w:t>возможность</w:t>
      </w:r>
      <w:r>
        <w:t xml:space="preserve"> </w:t>
      </w:r>
      <w:r w:rsidRPr="000A5894">
        <w:t>поставок</w:t>
      </w:r>
      <w:r>
        <w:t xml:space="preserve"> </w:t>
      </w:r>
      <w:r w:rsidRPr="000A5894">
        <w:t>тепловой</w:t>
      </w:r>
      <w:r>
        <w:t xml:space="preserve"> </w:t>
      </w:r>
      <w:r w:rsidRPr="000A5894">
        <w:t>энергии</w:t>
      </w:r>
      <w:r>
        <w:t xml:space="preserve"> </w:t>
      </w:r>
      <w:r w:rsidRPr="000A5894">
        <w:t>потребителям</w:t>
      </w:r>
      <w:r>
        <w:t xml:space="preserve"> </w:t>
      </w:r>
      <w:r w:rsidRPr="000A5894">
        <w:t>от</w:t>
      </w:r>
      <w:r>
        <w:t xml:space="preserve"> </w:t>
      </w:r>
      <w:r w:rsidRPr="000A5894">
        <w:t>различных</w:t>
      </w:r>
      <w:r>
        <w:t xml:space="preserve"> </w:t>
      </w:r>
      <w:r w:rsidRPr="000A5894">
        <w:t>источников</w:t>
      </w:r>
      <w:r>
        <w:t xml:space="preserve"> </w:t>
      </w:r>
      <w:r w:rsidRPr="000A5894">
        <w:t>тепловой</w:t>
      </w:r>
      <w:r>
        <w:t xml:space="preserve"> </w:t>
      </w:r>
      <w:r w:rsidRPr="000A5894">
        <w:t>энергии</w:t>
      </w:r>
      <w:r>
        <w:t xml:space="preserve"> </w:t>
      </w:r>
      <w:r w:rsidRPr="000A5894">
        <w:t>при</w:t>
      </w:r>
      <w:r>
        <w:t xml:space="preserve"> </w:t>
      </w:r>
      <w:r w:rsidRPr="000A5894">
        <w:t>сохранении</w:t>
      </w:r>
      <w:r>
        <w:t xml:space="preserve"> </w:t>
      </w:r>
      <w:r w:rsidRPr="000A5894">
        <w:t>надежности</w:t>
      </w:r>
      <w:r>
        <w:t xml:space="preserve"> </w:t>
      </w:r>
      <w:r w:rsidRPr="000A5894">
        <w:t>теплоснабжения</w:t>
      </w:r>
      <w:bookmarkEnd w:id="173"/>
      <w:bookmarkEnd w:id="174"/>
      <w:bookmarkEnd w:id="175"/>
      <w:bookmarkEnd w:id="176"/>
    </w:p>
    <w:p w14:paraId="781617EF" w14:textId="32DB0382" w:rsidR="00287EB7" w:rsidRDefault="00287EB7" w:rsidP="00F7254E">
      <w:pPr>
        <w:spacing w:after="0"/>
        <w:jc w:val="both"/>
      </w:pPr>
      <w:r w:rsidRPr="00287EB7">
        <w:t>Строительств</w:t>
      </w:r>
      <w:r w:rsidR="008236BB">
        <w:t>о</w:t>
      </w:r>
      <w:r w:rsidRPr="00287EB7">
        <w:t xml:space="preserve"> и реконструкци</w:t>
      </w:r>
      <w:r w:rsidR="008236BB">
        <w:t>я</w:t>
      </w:r>
      <w:r w:rsidRPr="00287EB7">
        <w:t xml:space="preserve">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не планируется.</w:t>
      </w:r>
    </w:p>
    <w:p w14:paraId="4FF896E2" w14:textId="4478ADDD" w:rsidR="006B4D03" w:rsidRDefault="000A5894" w:rsidP="00684ABE">
      <w:pPr>
        <w:pStyle w:val="20"/>
      </w:pPr>
      <w:bookmarkStart w:id="177" w:name="_Toc524944268"/>
      <w:bookmarkStart w:id="178" w:name="_Toc524944844"/>
      <w:bookmarkStart w:id="179" w:name="_Toc528166523"/>
      <w:bookmarkStart w:id="180" w:name="_Toc89688962"/>
      <w:r w:rsidRPr="000A5894">
        <w:t>Предложения</w:t>
      </w:r>
      <w:r>
        <w:t xml:space="preserve"> </w:t>
      </w:r>
      <w:r w:rsidRPr="000A5894">
        <w:t>по</w:t>
      </w:r>
      <w:r>
        <w:t xml:space="preserve"> </w:t>
      </w:r>
      <w:r w:rsidRPr="000A5894">
        <w:t>строительству</w:t>
      </w:r>
      <w:r w:rsidR="00780BC4">
        <w:t>,</w:t>
      </w:r>
      <w:r>
        <w:t xml:space="preserve"> </w:t>
      </w:r>
      <w:r w:rsidRPr="000A5894">
        <w:t>реконструкции</w:t>
      </w:r>
      <w:r w:rsidR="00780BC4">
        <w:t xml:space="preserve"> и (или) модернизации</w:t>
      </w:r>
      <w:r>
        <w:t xml:space="preserve"> </w:t>
      </w:r>
      <w:r w:rsidRPr="000A5894">
        <w:t>тепловых</w:t>
      </w:r>
      <w:r>
        <w:t xml:space="preserve"> </w:t>
      </w:r>
      <w:r w:rsidRPr="000A5894">
        <w:t>сетей</w:t>
      </w:r>
      <w:r>
        <w:t xml:space="preserve"> </w:t>
      </w:r>
      <w:r w:rsidRPr="000A5894">
        <w:t>для</w:t>
      </w:r>
      <w:r>
        <w:t xml:space="preserve"> </w:t>
      </w:r>
      <w:r w:rsidRPr="000A5894">
        <w:t>повышения</w:t>
      </w:r>
      <w:r>
        <w:t xml:space="preserve"> </w:t>
      </w:r>
      <w:r w:rsidRPr="000A5894">
        <w:t>эффективности</w:t>
      </w:r>
      <w:r>
        <w:t xml:space="preserve"> </w:t>
      </w:r>
      <w:r w:rsidRPr="000A5894">
        <w:t>функционирования</w:t>
      </w:r>
      <w:r>
        <w:t xml:space="preserve"> </w:t>
      </w:r>
      <w:r w:rsidRPr="000A5894">
        <w:t>системы</w:t>
      </w:r>
      <w:r>
        <w:t xml:space="preserve"> </w:t>
      </w:r>
      <w:r w:rsidRPr="000A5894">
        <w:t>теплоснабжения,</w:t>
      </w:r>
      <w:r>
        <w:t xml:space="preserve"> </w:t>
      </w:r>
      <w:r w:rsidRPr="000A5894">
        <w:t>в</w:t>
      </w:r>
      <w:r>
        <w:t xml:space="preserve"> </w:t>
      </w:r>
      <w:r w:rsidRPr="000A5894">
        <w:t>том</w:t>
      </w:r>
      <w:r>
        <w:t xml:space="preserve"> </w:t>
      </w:r>
      <w:r w:rsidRPr="000A5894">
        <w:t>числе</w:t>
      </w:r>
      <w:r>
        <w:t xml:space="preserve"> </w:t>
      </w:r>
      <w:r w:rsidRPr="000A5894">
        <w:t>за</w:t>
      </w:r>
      <w:r>
        <w:t xml:space="preserve"> </w:t>
      </w:r>
      <w:r w:rsidRPr="000A5894">
        <w:t>счет</w:t>
      </w:r>
      <w:r>
        <w:t xml:space="preserve"> </w:t>
      </w:r>
      <w:r w:rsidRPr="000A5894">
        <w:t>перевода</w:t>
      </w:r>
      <w:r>
        <w:t xml:space="preserve"> </w:t>
      </w:r>
      <w:r w:rsidRPr="000A5894">
        <w:t>котельных</w:t>
      </w:r>
      <w:r>
        <w:t xml:space="preserve"> </w:t>
      </w:r>
      <w:r w:rsidRPr="000A5894">
        <w:t>в</w:t>
      </w:r>
      <w:r>
        <w:t xml:space="preserve"> </w:t>
      </w:r>
      <w:r w:rsidRPr="000A5894">
        <w:t>пиковый</w:t>
      </w:r>
      <w:r>
        <w:t xml:space="preserve"> </w:t>
      </w:r>
      <w:r w:rsidRPr="000A5894">
        <w:t>режим</w:t>
      </w:r>
      <w:r>
        <w:t xml:space="preserve"> </w:t>
      </w:r>
      <w:r w:rsidRPr="000A5894">
        <w:t>работы</w:t>
      </w:r>
      <w:r>
        <w:t xml:space="preserve"> </w:t>
      </w:r>
      <w:r w:rsidRPr="000A5894">
        <w:t>или</w:t>
      </w:r>
      <w:r>
        <w:t xml:space="preserve"> </w:t>
      </w:r>
      <w:r w:rsidRPr="000A5894">
        <w:t>ликвидации</w:t>
      </w:r>
      <w:r>
        <w:t xml:space="preserve"> </w:t>
      </w:r>
      <w:r w:rsidRPr="000A5894">
        <w:t>котельных</w:t>
      </w:r>
      <w:bookmarkEnd w:id="177"/>
      <w:bookmarkEnd w:id="178"/>
      <w:bookmarkEnd w:id="179"/>
      <w:bookmarkEnd w:id="180"/>
    </w:p>
    <w:p w14:paraId="1ABD8DA6" w14:textId="5D616340" w:rsidR="008236BB" w:rsidRDefault="008236BB" w:rsidP="00287EB7">
      <w:pPr>
        <w:spacing w:after="0"/>
        <w:jc w:val="both"/>
      </w:pPr>
      <w:r w:rsidRPr="008236BB">
        <w:t>С целью повышения энергоэффективности функционирования системы теплоснабжения предусмотрена ежегодная поэтапная замена тепловых сетей с применением изоляции из скорлупы ППУ.</w:t>
      </w:r>
    </w:p>
    <w:p w14:paraId="07632855" w14:textId="77777777" w:rsidR="006B4D03" w:rsidRDefault="000A5894" w:rsidP="00684ABE">
      <w:pPr>
        <w:pStyle w:val="20"/>
      </w:pPr>
      <w:bookmarkStart w:id="181" w:name="_Toc524944269"/>
      <w:bookmarkStart w:id="182" w:name="_Toc524944845"/>
      <w:bookmarkStart w:id="183" w:name="_Toc528166524"/>
      <w:bookmarkStart w:id="184" w:name="_Toc89688963"/>
      <w:r w:rsidRPr="000A5894">
        <w:t>Предложения</w:t>
      </w:r>
      <w:r>
        <w:t xml:space="preserve"> </w:t>
      </w:r>
      <w:r w:rsidRPr="000A5894">
        <w:t>по</w:t>
      </w:r>
      <w:r>
        <w:t xml:space="preserve"> </w:t>
      </w:r>
      <w:r w:rsidRPr="000A5894">
        <w:t>строительству</w:t>
      </w:r>
      <w:r>
        <w:t xml:space="preserve"> </w:t>
      </w:r>
      <w:r w:rsidRPr="000A5894">
        <w:t>и</w:t>
      </w:r>
      <w:r>
        <w:t xml:space="preserve"> </w:t>
      </w:r>
      <w:r w:rsidRPr="000A5894">
        <w:t>реконструкции</w:t>
      </w:r>
      <w:r>
        <w:t xml:space="preserve"> </w:t>
      </w:r>
      <w:r w:rsidRPr="000A5894">
        <w:t>тепловых</w:t>
      </w:r>
      <w:r>
        <w:t xml:space="preserve"> </w:t>
      </w:r>
      <w:r w:rsidRPr="000A5894">
        <w:t>сетей</w:t>
      </w:r>
      <w:r>
        <w:t xml:space="preserve"> </w:t>
      </w:r>
      <w:r w:rsidRPr="000A5894">
        <w:t>для</w:t>
      </w:r>
      <w:r>
        <w:t xml:space="preserve"> </w:t>
      </w:r>
      <w:r w:rsidRPr="000A5894">
        <w:t>обеспечения</w:t>
      </w:r>
      <w:r>
        <w:t xml:space="preserve"> </w:t>
      </w:r>
      <w:r w:rsidRPr="000A5894">
        <w:t>нормативной</w:t>
      </w:r>
      <w:r>
        <w:t xml:space="preserve"> </w:t>
      </w:r>
      <w:r w:rsidRPr="000A5894">
        <w:t>надежности</w:t>
      </w:r>
      <w:r>
        <w:t xml:space="preserve"> </w:t>
      </w:r>
      <w:r w:rsidRPr="000A5894">
        <w:t>потребителей</w:t>
      </w:r>
      <w:bookmarkEnd w:id="181"/>
      <w:bookmarkEnd w:id="182"/>
      <w:bookmarkEnd w:id="183"/>
      <w:bookmarkEnd w:id="184"/>
    </w:p>
    <w:p w14:paraId="3BEE50AF" w14:textId="77777777" w:rsidR="00652EE4" w:rsidRDefault="00652EE4" w:rsidP="00652EE4">
      <w:pPr>
        <w:pStyle w:val="afffff9"/>
      </w:pPr>
      <w:bookmarkStart w:id="185" w:name="_Hlk10420236"/>
      <w:r>
        <w:t>Строительство тепловых сетей для обеспечения нормативной надежности теплоснабжения не предусматривается.</w:t>
      </w:r>
    </w:p>
    <w:p w14:paraId="1054A97D" w14:textId="77777777" w:rsidR="00652EE4" w:rsidRDefault="00652EE4" w:rsidP="00652EE4">
      <w:pPr>
        <w:pStyle w:val="afffff9"/>
      </w:pPr>
      <w:bookmarkStart w:id="186" w:name="_Hlk10420276"/>
      <w:r>
        <w:t xml:space="preserve">Необходимо предусмотреть замену тепловых сетей в три этапа: </w:t>
      </w:r>
    </w:p>
    <w:p w14:paraId="1AF6D949" w14:textId="77777777" w:rsidR="00652EE4" w:rsidRDefault="00652EE4" w:rsidP="00652EE4">
      <w:pPr>
        <w:pStyle w:val="afffff9"/>
      </w:pPr>
      <w:r>
        <w:t>Первый этап: замена сетей, введенных в эксплуатацию до 1988 года;</w:t>
      </w:r>
    </w:p>
    <w:p w14:paraId="0AFA73D4" w14:textId="77777777" w:rsidR="00652EE4" w:rsidRDefault="00652EE4" w:rsidP="00652EE4">
      <w:pPr>
        <w:pStyle w:val="afffff9"/>
      </w:pPr>
      <w:r>
        <w:t>Второй этап: Замена сетей, введенных в эксплуатацию с 1988 по 1997 годы;</w:t>
      </w:r>
    </w:p>
    <w:p w14:paraId="453A493B" w14:textId="77777777" w:rsidR="00652EE4" w:rsidRDefault="00652EE4" w:rsidP="00652EE4">
      <w:pPr>
        <w:pStyle w:val="afffff9"/>
      </w:pPr>
      <w:r>
        <w:t>Третий этап: Замена сетей, введенных в эксплуатацию с 1998 по 2003 годы.</w:t>
      </w:r>
    </w:p>
    <w:p w14:paraId="681845A1" w14:textId="77777777" w:rsidR="00652EE4" w:rsidRDefault="00652EE4" w:rsidP="00652EE4">
      <w:pPr>
        <w:pStyle w:val="afffff9"/>
      </w:pPr>
      <w:r>
        <w:t>Замена сетей, введенных в эксплуатацию после 2003 года на рассматриваемую перспективу, не требуется.</w:t>
      </w:r>
    </w:p>
    <w:p w14:paraId="06343298" w14:textId="77777777" w:rsidR="00652EE4" w:rsidRDefault="00652EE4" w:rsidP="00652EE4">
      <w:pPr>
        <w:pStyle w:val="afffff9"/>
      </w:pPr>
      <w:r>
        <w:t>Этапы замены сетей целесообразно осуществлять пятилетними периодами.</w:t>
      </w:r>
    </w:p>
    <w:p w14:paraId="21A12D12" w14:textId="7B8D19D2" w:rsidR="000A5894" w:rsidRPr="000A5894" w:rsidRDefault="000A5894" w:rsidP="001D6DC7">
      <w:pPr>
        <w:pStyle w:val="10"/>
      </w:pPr>
      <w:bookmarkStart w:id="187" w:name="_Toc524944270"/>
      <w:bookmarkStart w:id="188" w:name="_Toc524944846"/>
      <w:bookmarkStart w:id="189" w:name="_Toc528166525"/>
      <w:bookmarkStart w:id="190" w:name="_Toc89688964"/>
      <w:bookmarkEnd w:id="185"/>
      <w:bookmarkEnd w:id="186"/>
      <w:r w:rsidRPr="000A5894">
        <w:lastRenderedPageBreak/>
        <w:t>Раздел</w:t>
      </w:r>
      <w:r>
        <w:t xml:space="preserve"> </w:t>
      </w:r>
      <w:r w:rsidRPr="000A5894">
        <w:t>7</w:t>
      </w:r>
      <w:r w:rsidR="00380042">
        <w:t>.</w:t>
      </w:r>
      <w:r>
        <w:t xml:space="preserve"> </w:t>
      </w:r>
      <w:r w:rsidRPr="000A5894">
        <w:t>Предложения</w:t>
      </w:r>
      <w:r>
        <w:t xml:space="preserve"> </w:t>
      </w:r>
      <w:r w:rsidRPr="000A5894">
        <w:t>по</w:t>
      </w:r>
      <w:r>
        <w:t xml:space="preserve"> </w:t>
      </w:r>
      <w:r w:rsidRPr="000A5894">
        <w:t>переводу</w:t>
      </w:r>
      <w:r>
        <w:t xml:space="preserve"> </w:t>
      </w:r>
      <w:r w:rsidRPr="000A5894">
        <w:t>открытых</w:t>
      </w:r>
      <w:r>
        <w:t xml:space="preserve"> </w:t>
      </w:r>
      <w:r w:rsidRPr="000A5894">
        <w:t>систем</w:t>
      </w:r>
      <w:r>
        <w:t xml:space="preserve"> </w:t>
      </w:r>
      <w:r w:rsidRPr="000A5894">
        <w:t>теплоснабжения</w:t>
      </w:r>
      <w:r>
        <w:t xml:space="preserve"> </w:t>
      </w:r>
      <w:r w:rsidRPr="000A5894">
        <w:t>(горячего</w:t>
      </w:r>
      <w:r>
        <w:t xml:space="preserve"> </w:t>
      </w:r>
      <w:r w:rsidRPr="000A5894">
        <w:t>водоснабжения)</w:t>
      </w:r>
      <w:r>
        <w:t xml:space="preserve"> </w:t>
      </w:r>
      <w:r w:rsidRPr="000A5894">
        <w:t>в</w:t>
      </w:r>
      <w:r>
        <w:t xml:space="preserve"> </w:t>
      </w:r>
      <w:r w:rsidRPr="000A5894">
        <w:t>закрытые</w:t>
      </w:r>
      <w:r>
        <w:t xml:space="preserve"> </w:t>
      </w:r>
      <w:r w:rsidRPr="000A5894">
        <w:t>системы</w:t>
      </w:r>
      <w:r>
        <w:t xml:space="preserve"> </w:t>
      </w:r>
      <w:r w:rsidRPr="000A5894">
        <w:t>горячего</w:t>
      </w:r>
      <w:r>
        <w:t xml:space="preserve"> </w:t>
      </w:r>
      <w:r w:rsidRPr="000A5894">
        <w:t>водоснабжения</w:t>
      </w:r>
      <w:bookmarkEnd w:id="187"/>
      <w:bookmarkEnd w:id="188"/>
      <w:bookmarkEnd w:id="189"/>
      <w:bookmarkEnd w:id="190"/>
    </w:p>
    <w:p w14:paraId="7C721FE0" w14:textId="7AA84356" w:rsidR="006B4D03" w:rsidRDefault="000A5894" w:rsidP="00684ABE">
      <w:pPr>
        <w:pStyle w:val="20"/>
      </w:pPr>
      <w:bookmarkStart w:id="191" w:name="_Toc524944271"/>
      <w:bookmarkStart w:id="192" w:name="_Toc524944847"/>
      <w:bookmarkStart w:id="193" w:name="_Toc528166526"/>
      <w:bookmarkStart w:id="194" w:name="_Toc89688965"/>
      <w:r w:rsidRPr="000A5894">
        <w:t>Предложения</w:t>
      </w:r>
      <w:r>
        <w:t xml:space="preserve"> </w:t>
      </w:r>
      <w:r w:rsidRPr="000A5894">
        <w:t>по</w:t>
      </w:r>
      <w:r>
        <w:t xml:space="preserve"> </w:t>
      </w:r>
      <w:r w:rsidRPr="000A5894">
        <w:t>переводу</w:t>
      </w:r>
      <w:r>
        <w:t xml:space="preserve"> </w:t>
      </w:r>
      <w:r w:rsidRPr="000A5894">
        <w:t>существующих</w:t>
      </w:r>
      <w:r>
        <w:t xml:space="preserve"> </w:t>
      </w:r>
      <w:r w:rsidRPr="000A5894">
        <w:t>открытых</w:t>
      </w:r>
      <w:r>
        <w:t xml:space="preserve"> </w:t>
      </w:r>
      <w:r w:rsidRPr="000A5894">
        <w:t>систем</w:t>
      </w:r>
      <w:r>
        <w:t xml:space="preserve"> </w:t>
      </w:r>
      <w:r w:rsidRPr="000A5894">
        <w:t>теплоснабжения</w:t>
      </w:r>
      <w:r>
        <w:t xml:space="preserve"> </w:t>
      </w:r>
      <w:r w:rsidRPr="000A5894">
        <w:t>(горячего</w:t>
      </w:r>
      <w:r>
        <w:t xml:space="preserve"> </w:t>
      </w:r>
      <w:r w:rsidRPr="000A5894">
        <w:t>водоснабжения)</w:t>
      </w:r>
      <w:r>
        <w:t xml:space="preserve"> </w:t>
      </w:r>
      <w:r w:rsidRPr="000A5894">
        <w:t>в</w:t>
      </w:r>
      <w:r>
        <w:t xml:space="preserve"> </w:t>
      </w:r>
      <w:r w:rsidRPr="000A5894">
        <w:t>закрытые</w:t>
      </w:r>
      <w:r>
        <w:t xml:space="preserve"> </w:t>
      </w:r>
      <w:r w:rsidRPr="000A5894">
        <w:t>системы</w:t>
      </w:r>
      <w:r>
        <w:t xml:space="preserve"> </w:t>
      </w:r>
      <w:r w:rsidRPr="000A5894">
        <w:t>горячего</w:t>
      </w:r>
      <w:r>
        <w:t xml:space="preserve"> </w:t>
      </w:r>
      <w:r w:rsidRPr="000A5894">
        <w:t>водоснабжения,</w:t>
      </w:r>
      <w:r>
        <w:t xml:space="preserve"> </w:t>
      </w:r>
      <w:r w:rsidRPr="000A5894">
        <w:t>для</w:t>
      </w:r>
      <w:r>
        <w:t xml:space="preserve"> </w:t>
      </w:r>
      <w:r w:rsidRPr="000A5894">
        <w:t>осуществления</w:t>
      </w:r>
      <w:r>
        <w:t xml:space="preserve"> </w:t>
      </w:r>
      <w:r w:rsidRPr="000A5894">
        <w:t>которого</w:t>
      </w:r>
      <w:r>
        <w:t xml:space="preserve"> </w:t>
      </w:r>
      <w:r w:rsidRPr="000A5894">
        <w:t>необходимо</w:t>
      </w:r>
      <w:r>
        <w:t xml:space="preserve"> </w:t>
      </w:r>
      <w:r w:rsidRPr="000A5894">
        <w:t>строительство</w:t>
      </w:r>
      <w:r>
        <w:t xml:space="preserve"> </w:t>
      </w:r>
      <w:r w:rsidRPr="000A5894">
        <w:t>индивидуальных</w:t>
      </w:r>
      <w:r>
        <w:t xml:space="preserve"> </w:t>
      </w:r>
      <w:r w:rsidRPr="000A5894">
        <w:t>и</w:t>
      </w:r>
      <w:r>
        <w:t xml:space="preserve"> </w:t>
      </w:r>
      <w:r w:rsidRPr="000A5894">
        <w:t>(или)</w:t>
      </w:r>
      <w:r>
        <w:t xml:space="preserve"> </w:t>
      </w:r>
      <w:r w:rsidRPr="000A5894">
        <w:t>центральных</w:t>
      </w:r>
      <w:r>
        <w:t xml:space="preserve"> </w:t>
      </w:r>
      <w:r w:rsidRPr="000A5894">
        <w:t>тепловых</w:t>
      </w:r>
      <w:r>
        <w:t xml:space="preserve"> </w:t>
      </w:r>
      <w:r w:rsidRPr="000A5894">
        <w:t>пунктов</w:t>
      </w:r>
      <w:r>
        <w:t xml:space="preserve"> </w:t>
      </w:r>
      <w:r w:rsidRPr="000A5894">
        <w:t>при</w:t>
      </w:r>
      <w:r>
        <w:t xml:space="preserve"> </w:t>
      </w:r>
      <w:r w:rsidRPr="000A5894">
        <w:t>наличии</w:t>
      </w:r>
      <w:r>
        <w:t xml:space="preserve"> </w:t>
      </w:r>
      <w:r w:rsidRPr="000A5894">
        <w:t>у</w:t>
      </w:r>
      <w:r>
        <w:t xml:space="preserve"> </w:t>
      </w:r>
      <w:r w:rsidRPr="000A5894">
        <w:t>потребителей</w:t>
      </w:r>
      <w:r>
        <w:t xml:space="preserve"> </w:t>
      </w:r>
      <w:r w:rsidRPr="000A5894">
        <w:t>внутридомовых</w:t>
      </w:r>
      <w:r>
        <w:t xml:space="preserve"> </w:t>
      </w:r>
      <w:r w:rsidRPr="000A5894">
        <w:t>систем</w:t>
      </w:r>
      <w:r>
        <w:t xml:space="preserve"> </w:t>
      </w:r>
      <w:r w:rsidRPr="000A5894">
        <w:t>горячего</w:t>
      </w:r>
      <w:r>
        <w:t xml:space="preserve"> </w:t>
      </w:r>
      <w:r w:rsidRPr="000A5894">
        <w:t>водоснабжения</w:t>
      </w:r>
      <w:bookmarkEnd w:id="191"/>
      <w:bookmarkEnd w:id="192"/>
      <w:bookmarkEnd w:id="193"/>
      <w:bookmarkEnd w:id="194"/>
    </w:p>
    <w:p w14:paraId="690B0BAB" w14:textId="67835796" w:rsidR="00A16EF6" w:rsidRDefault="00A16EF6" w:rsidP="00E215A5">
      <w:pPr>
        <w:spacing w:after="0"/>
        <w:jc w:val="both"/>
      </w:pPr>
      <w:r>
        <w:rPr>
          <w:szCs w:val="24"/>
        </w:rPr>
        <w:t xml:space="preserve">В </w:t>
      </w:r>
      <w:r w:rsidR="00BB0B70">
        <w:rPr>
          <w:szCs w:val="24"/>
        </w:rPr>
        <w:t>п. Майский</w:t>
      </w:r>
      <w:r>
        <w:rPr>
          <w:szCs w:val="24"/>
        </w:rPr>
        <w:t xml:space="preserve"> Черепановского сельсовета система теплоснабжения не обеспечивает тепловой энергией и теплоносителем нужды горячего водоснабжения, является закрытой</w:t>
      </w:r>
      <w:r w:rsidR="00652EE4">
        <w:rPr>
          <w:szCs w:val="24"/>
        </w:rPr>
        <w:t>.</w:t>
      </w:r>
    </w:p>
    <w:p w14:paraId="01ECF968" w14:textId="77777777" w:rsidR="006B4D03" w:rsidRDefault="000A5894" w:rsidP="00684ABE">
      <w:pPr>
        <w:pStyle w:val="20"/>
      </w:pPr>
      <w:bookmarkStart w:id="195" w:name="_Toc524944272"/>
      <w:bookmarkStart w:id="196" w:name="_Toc524944848"/>
      <w:bookmarkStart w:id="197" w:name="_Toc528166527"/>
      <w:bookmarkStart w:id="198" w:name="_Toc89688966"/>
      <w:r w:rsidRPr="000A5894">
        <w:t>Предложения</w:t>
      </w:r>
      <w:r>
        <w:t xml:space="preserve"> </w:t>
      </w:r>
      <w:r w:rsidRPr="000A5894">
        <w:t>по</w:t>
      </w:r>
      <w:r>
        <w:t xml:space="preserve"> </w:t>
      </w:r>
      <w:r w:rsidRPr="000A5894">
        <w:t>переводу</w:t>
      </w:r>
      <w:r>
        <w:t xml:space="preserve"> </w:t>
      </w:r>
      <w:r w:rsidRPr="000A5894">
        <w:t>существующих</w:t>
      </w:r>
      <w:r>
        <w:t xml:space="preserve"> </w:t>
      </w:r>
      <w:r w:rsidRPr="000A5894">
        <w:t>открытых</w:t>
      </w:r>
      <w:r>
        <w:t xml:space="preserve"> </w:t>
      </w:r>
      <w:r w:rsidRPr="000A5894">
        <w:t>систем</w:t>
      </w:r>
      <w:r>
        <w:t xml:space="preserve"> </w:t>
      </w:r>
      <w:r w:rsidRPr="000A5894">
        <w:t>теплоснабжения</w:t>
      </w:r>
      <w:r>
        <w:t xml:space="preserve"> </w:t>
      </w:r>
      <w:r w:rsidRPr="000A5894">
        <w:t>(горячего</w:t>
      </w:r>
      <w:r>
        <w:t xml:space="preserve"> </w:t>
      </w:r>
      <w:r w:rsidRPr="000A5894">
        <w:t>водоснабжения)</w:t>
      </w:r>
      <w:r>
        <w:t xml:space="preserve"> </w:t>
      </w:r>
      <w:r w:rsidRPr="000A5894">
        <w:t>в</w:t>
      </w:r>
      <w:r>
        <w:t xml:space="preserve"> </w:t>
      </w:r>
      <w:r w:rsidRPr="000A5894">
        <w:t>закрытые</w:t>
      </w:r>
      <w:r>
        <w:t xml:space="preserve"> </w:t>
      </w:r>
      <w:r w:rsidRPr="000A5894">
        <w:t>системы</w:t>
      </w:r>
      <w:r>
        <w:t xml:space="preserve"> </w:t>
      </w:r>
      <w:r w:rsidRPr="000A5894">
        <w:t>горячего</w:t>
      </w:r>
      <w:r>
        <w:t xml:space="preserve"> </w:t>
      </w:r>
      <w:r w:rsidRPr="000A5894">
        <w:t>водоснабжения,</w:t>
      </w:r>
      <w:r>
        <w:t xml:space="preserve"> </w:t>
      </w:r>
      <w:r w:rsidRPr="000A5894">
        <w:t>для</w:t>
      </w:r>
      <w:r>
        <w:t xml:space="preserve"> </w:t>
      </w:r>
      <w:r w:rsidRPr="000A5894">
        <w:t>осуществления</w:t>
      </w:r>
      <w:r>
        <w:t xml:space="preserve"> </w:t>
      </w:r>
      <w:r w:rsidRPr="000A5894">
        <w:t>которого</w:t>
      </w:r>
      <w:r>
        <w:t xml:space="preserve"> </w:t>
      </w:r>
      <w:r w:rsidRPr="000A5894">
        <w:t>отсутствует</w:t>
      </w:r>
      <w:r>
        <w:t xml:space="preserve"> </w:t>
      </w:r>
      <w:r w:rsidRPr="000A5894">
        <w:t>необходимость</w:t>
      </w:r>
      <w:r>
        <w:t xml:space="preserve"> </w:t>
      </w:r>
      <w:r w:rsidRPr="000A5894">
        <w:t>строительства</w:t>
      </w:r>
      <w:r>
        <w:t xml:space="preserve"> </w:t>
      </w:r>
      <w:r w:rsidRPr="000A5894">
        <w:t>индивидуальных</w:t>
      </w:r>
      <w:r>
        <w:t xml:space="preserve"> </w:t>
      </w:r>
      <w:r w:rsidRPr="000A5894">
        <w:t>и</w:t>
      </w:r>
      <w:r>
        <w:t xml:space="preserve"> </w:t>
      </w:r>
      <w:r w:rsidRPr="000A5894">
        <w:t>(или)</w:t>
      </w:r>
      <w:r>
        <w:t xml:space="preserve"> </w:t>
      </w:r>
      <w:r w:rsidRPr="000A5894">
        <w:t>центральных</w:t>
      </w:r>
      <w:r>
        <w:t xml:space="preserve"> </w:t>
      </w:r>
      <w:r w:rsidRPr="000A5894">
        <w:t>тепловых</w:t>
      </w:r>
      <w:r>
        <w:t xml:space="preserve"> </w:t>
      </w:r>
      <w:r w:rsidRPr="000A5894">
        <w:t>пунктов</w:t>
      </w:r>
      <w:r>
        <w:t xml:space="preserve"> </w:t>
      </w:r>
      <w:r w:rsidRPr="000A5894">
        <w:t>по</w:t>
      </w:r>
      <w:r>
        <w:t xml:space="preserve"> </w:t>
      </w:r>
      <w:r w:rsidRPr="000A5894">
        <w:t>причине</w:t>
      </w:r>
      <w:r>
        <w:t xml:space="preserve"> </w:t>
      </w:r>
      <w:r w:rsidRPr="000A5894">
        <w:t>отсутствия</w:t>
      </w:r>
      <w:r>
        <w:t xml:space="preserve"> </w:t>
      </w:r>
      <w:r w:rsidRPr="000A5894">
        <w:t>у</w:t>
      </w:r>
      <w:r>
        <w:t xml:space="preserve"> </w:t>
      </w:r>
      <w:r w:rsidRPr="000A5894">
        <w:t>потребителей</w:t>
      </w:r>
      <w:r>
        <w:t xml:space="preserve"> </w:t>
      </w:r>
      <w:r w:rsidRPr="000A5894">
        <w:t>внутридомовых</w:t>
      </w:r>
      <w:r>
        <w:t xml:space="preserve"> </w:t>
      </w:r>
      <w:r w:rsidRPr="000A5894">
        <w:t>систем</w:t>
      </w:r>
      <w:r>
        <w:t xml:space="preserve"> </w:t>
      </w:r>
      <w:r w:rsidRPr="000A5894">
        <w:t>горячего</w:t>
      </w:r>
      <w:r>
        <w:t xml:space="preserve"> </w:t>
      </w:r>
      <w:r w:rsidRPr="000A5894">
        <w:t>водоснабжения</w:t>
      </w:r>
      <w:bookmarkEnd w:id="195"/>
      <w:bookmarkEnd w:id="196"/>
      <w:bookmarkEnd w:id="197"/>
      <w:bookmarkEnd w:id="198"/>
    </w:p>
    <w:p w14:paraId="186BD252" w14:textId="0232E38F" w:rsidR="00BD4EFA" w:rsidRDefault="00BD4EFA" w:rsidP="00E215A5">
      <w:pPr>
        <w:spacing w:after="0"/>
        <w:jc w:val="both"/>
      </w:pPr>
      <w:bookmarkStart w:id="199" w:name="_Hlk10426833"/>
      <w:r w:rsidRPr="00BD4EFA">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 в Схеме теплоснабжения не предусмотрены</w:t>
      </w:r>
      <w:bookmarkEnd w:id="199"/>
      <w:r>
        <w:t>.</w:t>
      </w:r>
    </w:p>
    <w:p w14:paraId="541C0A19" w14:textId="201C5F9F" w:rsidR="000A5894" w:rsidRPr="000A5894" w:rsidRDefault="000A5894" w:rsidP="001D6DC7">
      <w:pPr>
        <w:pStyle w:val="10"/>
      </w:pPr>
      <w:bookmarkStart w:id="200" w:name="_Toc524944273"/>
      <w:bookmarkStart w:id="201" w:name="_Toc524944849"/>
      <w:bookmarkStart w:id="202" w:name="_Toc528166528"/>
      <w:bookmarkStart w:id="203" w:name="_Toc89688967"/>
      <w:r w:rsidRPr="000A5894">
        <w:lastRenderedPageBreak/>
        <w:t>Раздел</w:t>
      </w:r>
      <w:r>
        <w:t xml:space="preserve"> </w:t>
      </w:r>
      <w:r w:rsidRPr="000A5894">
        <w:t>8</w:t>
      </w:r>
      <w:r w:rsidR="00380042">
        <w:t>.</w:t>
      </w:r>
      <w:r>
        <w:t xml:space="preserve"> </w:t>
      </w:r>
      <w:r w:rsidR="00E06B53">
        <w:t>Перспективные</w:t>
      </w:r>
      <w:r>
        <w:t xml:space="preserve"> </w:t>
      </w:r>
      <w:r w:rsidRPr="000A5894">
        <w:t>топливные</w:t>
      </w:r>
      <w:r>
        <w:t xml:space="preserve"> </w:t>
      </w:r>
      <w:r w:rsidRPr="000A5894">
        <w:t>балансы</w:t>
      </w:r>
      <w:bookmarkEnd w:id="200"/>
      <w:bookmarkEnd w:id="201"/>
      <w:bookmarkEnd w:id="202"/>
      <w:bookmarkEnd w:id="203"/>
    </w:p>
    <w:p w14:paraId="244284F7" w14:textId="146DA1F9" w:rsidR="006B4D03" w:rsidRDefault="000A5894" w:rsidP="00684ABE">
      <w:pPr>
        <w:pStyle w:val="20"/>
      </w:pPr>
      <w:bookmarkStart w:id="204" w:name="_Toc524944274"/>
      <w:bookmarkStart w:id="205" w:name="_Toc524944850"/>
      <w:bookmarkStart w:id="206" w:name="_Toc528166529"/>
      <w:bookmarkStart w:id="207" w:name="_Toc89688968"/>
      <w:r w:rsidRPr="000A5894">
        <w:t>Перспективные</w:t>
      </w:r>
      <w:r>
        <w:t xml:space="preserve"> </w:t>
      </w:r>
      <w:r w:rsidRPr="000A5894">
        <w:t>топливные</w:t>
      </w:r>
      <w:r>
        <w:t xml:space="preserve"> </w:t>
      </w:r>
      <w:r w:rsidRPr="000A5894">
        <w:t>балансы</w:t>
      </w:r>
      <w:r>
        <w:t xml:space="preserve"> </w:t>
      </w:r>
      <w:r w:rsidRPr="000A5894">
        <w:t>для</w:t>
      </w:r>
      <w:r>
        <w:t xml:space="preserve"> </w:t>
      </w:r>
      <w:r w:rsidRPr="000A5894">
        <w:t>каждого</w:t>
      </w:r>
      <w:r>
        <w:t xml:space="preserve"> </w:t>
      </w:r>
      <w:r w:rsidRPr="000A5894">
        <w:t>источника</w:t>
      </w:r>
      <w:r>
        <w:t xml:space="preserve"> </w:t>
      </w:r>
      <w:r w:rsidRPr="000A5894">
        <w:t>тепловой</w:t>
      </w:r>
      <w:r>
        <w:t xml:space="preserve"> </w:t>
      </w:r>
      <w:r w:rsidRPr="000A5894">
        <w:t>энергии</w:t>
      </w:r>
      <w:r>
        <w:t xml:space="preserve"> </w:t>
      </w:r>
      <w:r w:rsidRPr="000A5894">
        <w:t>по</w:t>
      </w:r>
      <w:r>
        <w:t xml:space="preserve"> </w:t>
      </w:r>
      <w:r w:rsidRPr="000A5894">
        <w:t>видам</w:t>
      </w:r>
      <w:r>
        <w:t xml:space="preserve"> </w:t>
      </w:r>
      <w:r w:rsidRPr="000A5894">
        <w:t>основного,</w:t>
      </w:r>
      <w:r>
        <w:t xml:space="preserve"> </w:t>
      </w:r>
      <w:r w:rsidRPr="000A5894">
        <w:t>резервного</w:t>
      </w:r>
      <w:r>
        <w:t xml:space="preserve"> </w:t>
      </w:r>
      <w:r w:rsidRPr="000A5894">
        <w:t>и</w:t>
      </w:r>
      <w:r>
        <w:t xml:space="preserve"> </w:t>
      </w:r>
      <w:r w:rsidRPr="000A5894">
        <w:t>аварийного</w:t>
      </w:r>
      <w:r>
        <w:t xml:space="preserve"> </w:t>
      </w:r>
      <w:r w:rsidRPr="000A5894">
        <w:t>топлива</w:t>
      </w:r>
      <w:r>
        <w:t xml:space="preserve"> </w:t>
      </w:r>
      <w:r w:rsidRPr="000A5894">
        <w:t>на</w:t>
      </w:r>
      <w:r>
        <w:t xml:space="preserve"> </w:t>
      </w:r>
      <w:r w:rsidRPr="000A5894">
        <w:t>каждом</w:t>
      </w:r>
      <w:r>
        <w:t xml:space="preserve"> </w:t>
      </w:r>
      <w:r w:rsidRPr="000A5894">
        <w:t>этапе</w:t>
      </w:r>
      <w:bookmarkEnd w:id="204"/>
      <w:bookmarkEnd w:id="205"/>
      <w:bookmarkEnd w:id="206"/>
      <w:bookmarkEnd w:id="207"/>
    </w:p>
    <w:p w14:paraId="0A377045" w14:textId="179DF211" w:rsidR="00641C32" w:rsidRDefault="00641C32" w:rsidP="00641C32">
      <w:bookmarkStart w:id="208" w:name="_Hlk10420431"/>
      <w:r>
        <w:t xml:space="preserve">Данные о среднегодовых удельных расходах топлива на выработку тепловой энергии </w:t>
      </w:r>
      <w:r w:rsidRPr="00390F66">
        <w:t xml:space="preserve">и годовых расходов основного вида топлива </w:t>
      </w:r>
      <w:r>
        <w:t>представлены в таблиц</w:t>
      </w:r>
      <w:bookmarkEnd w:id="208"/>
      <w:r>
        <w:t xml:space="preserve">е </w:t>
      </w:r>
      <w:r w:rsidR="00FF4B7C">
        <w:t>ниже</w:t>
      </w:r>
      <w:r>
        <w:t>.</w:t>
      </w:r>
    </w:p>
    <w:p w14:paraId="0BDACB2E" w14:textId="4531210E" w:rsidR="00641C32" w:rsidRDefault="00641C32" w:rsidP="00641C32">
      <w:pPr>
        <w:pStyle w:val="afb"/>
      </w:pPr>
      <w:bookmarkStart w:id="209" w:name="_Ref50556343"/>
      <w:bookmarkStart w:id="210" w:name="_Toc50542277"/>
      <w:bookmarkStart w:id="211" w:name="_Toc88936247"/>
      <w:r>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8</w:t>
      </w:r>
      <w:r w:rsidR="00DA37CC">
        <w:rPr>
          <w:noProof/>
        </w:rPr>
        <w:fldChar w:fldCharType="end"/>
      </w:r>
      <w:bookmarkEnd w:id="209"/>
      <w:r>
        <w:t xml:space="preserve">. </w:t>
      </w:r>
      <w:r w:rsidRPr="00977EB0">
        <w:t>Перспективные топливные балансы</w:t>
      </w:r>
      <w:bookmarkEnd w:id="210"/>
      <w:bookmarkEnd w:id="211"/>
    </w:p>
    <w:tbl>
      <w:tblPr>
        <w:tblW w:w="5000" w:type="pct"/>
        <w:tblLook w:val="04A0" w:firstRow="1" w:lastRow="0" w:firstColumn="1" w:lastColumn="0" w:noHBand="0" w:noVBand="1"/>
      </w:tblPr>
      <w:tblGrid>
        <w:gridCol w:w="1540"/>
        <w:gridCol w:w="1168"/>
        <w:gridCol w:w="598"/>
        <w:gridCol w:w="527"/>
        <w:gridCol w:w="527"/>
        <w:gridCol w:w="527"/>
        <w:gridCol w:w="527"/>
        <w:gridCol w:w="527"/>
        <w:gridCol w:w="527"/>
        <w:gridCol w:w="527"/>
        <w:gridCol w:w="527"/>
        <w:gridCol w:w="527"/>
        <w:gridCol w:w="527"/>
        <w:gridCol w:w="527"/>
        <w:gridCol w:w="527"/>
        <w:gridCol w:w="507"/>
      </w:tblGrid>
      <w:tr w:rsidR="00FF4B7C" w:rsidRPr="00F00F78" w14:paraId="16AFF5B9" w14:textId="77777777" w:rsidTr="0048555D">
        <w:trPr>
          <w:cantSplit/>
          <w:trHeight w:val="660"/>
        </w:trPr>
        <w:tc>
          <w:tcPr>
            <w:tcW w:w="75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160FCF5" w14:textId="77777777" w:rsidR="00FF4B7C" w:rsidRPr="00F00F78" w:rsidRDefault="00FF4B7C" w:rsidP="00C93548">
            <w:pPr>
              <w:spacing w:after="0"/>
              <w:ind w:firstLine="0"/>
              <w:jc w:val="center"/>
              <w:rPr>
                <w:color w:val="000000"/>
                <w:sz w:val="20"/>
                <w:szCs w:val="20"/>
              </w:rPr>
            </w:pPr>
            <w:r w:rsidRPr="00F00F78">
              <w:rPr>
                <w:color w:val="000000"/>
                <w:sz w:val="20"/>
                <w:szCs w:val="20"/>
              </w:rPr>
              <w:t>Наименование</w:t>
            </w:r>
          </w:p>
        </w:tc>
        <w:tc>
          <w:tcPr>
            <w:tcW w:w="576" w:type="pct"/>
            <w:tcBorders>
              <w:top w:val="single" w:sz="4" w:space="0" w:color="auto"/>
              <w:left w:val="nil"/>
              <w:bottom w:val="single" w:sz="4" w:space="0" w:color="auto"/>
              <w:right w:val="single" w:sz="4" w:space="0" w:color="auto"/>
            </w:tcBorders>
            <w:shd w:val="clear" w:color="auto" w:fill="auto"/>
            <w:vAlign w:val="center"/>
            <w:hideMark/>
          </w:tcPr>
          <w:p w14:paraId="20D50DB6" w14:textId="77777777" w:rsidR="00FF4B7C" w:rsidRPr="00F00F78" w:rsidRDefault="00FF4B7C" w:rsidP="00C93548">
            <w:pPr>
              <w:spacing w:after="0"/>
              <w:ind w:firstLine="0"/>
              <w:jc w:val="center"/>
              <w:rPr>
                <w:color w:val="000000"/>
                <w:sz w:val="20"/>
                <w:szCs w:val="20"/>
              </w:rPr>
            </w:pPr>
            <w:r w:rsidRPr="00F00F78">
              <w:rPr>
                <w:color w:val="000000"/>
                <w:sz w:val="20"/>
                <w:szCs w:val="20"/>
              </w:rPr>
              <w:t>Ед. изм</w:t>
            </w:r>
          </w:p>
        </w:tc>
        <w:tc>
          <w:tcPr>
            <w:tcW w:w="295" w:type="pct"/>
            <w:tcBorders>
              <w:top w:val="single" w:sz="4" w:space="0" w:color="auto"/>
              <w:left w:val="nil"/>
              <w:bottom w:val="single" w:sz="4" w:space="0" w:color="auto"/>
              <w:right w:val="single" w:sz="4" w:space="0" w:color="auto"/>
            </w:tcBorders>
            <w:shd w:val="clear" w:color="auto" w:fill="auto"/>
            <w:textDirection w:val="btLr"/>
            <w:vAlign w:val="center"/>
            <w:hideMark/>
          </w:tcPr>
          <w:p w14:paraId="287BCD45" w14:textId="77777777" w:rsidR="00FF4B7C" w:rsidRPr="00F00F78" w:rsidRDefault="00FF4B7C" w:rsidP="00C93548">
            <w:pPr>
              <w:spacing w:after="0"/>
              <w:ind w:firstLine="0"/>
              <w:jc w:val="center"/>
              <w:rPr>
                <w:color w:val="000000"/>
                <w:sz w:val="20"/>
                <w:szCs w:val="20"/>
              </w:rPr>
            </w:pPr>
            <w:r w:rsidRPr="00F00F78">
              <w:rPr>
                <w:color w:val="000000"/>
                <w:sz w:val="20"/>
                <w:szCs w:val="20"/>
              </w:rPr>
              <w:t>2020</w:t>
            </w:r>
          </w:p>
        </w:tc>
        <w:tc>
          <w:tcPr>
            <w:tcW w:w="260" w:type="pct"/>
            <w:tcBorders>
              <w:top w:val="single" w:sz="4" w:space="0" w:color="auto"/>
              <w:left w:val="nil"/>
              <w:bottom w:val="single" w:sz="4" w:space="0" w:color="auto"/>
              <w:right w:val="single" w:sz="4" w:space="0" w:color="auto"/>
            </w:tcBorders>
            <w:shd w:val="clear" w:color="auto" w:fill="auto"/>
            <w:textDirection w:val="btLr"/>
            <w:vAlign w:val="center"/>
            <w:hideMark/>
          </w:tcPr>
          <w:p w14:paraId="307E94DA" w14:textId="77777777" w:rsidR="00FF4B7C" w:rsidRPr="00F00F78" w:rsidRDefault="00FF4B7C" w:rsidP="00C93548">
            <w:pPr>
              <w:spacing w:after="0"/>
              <w:ind w:firstLine="0"/>
              <w:jc w:val="center"/>
              <w:rPr>
                <w:color w:val="000000"/>
                <w:sz w:val="20"/>
                <w:szCs w:val="20"/>
              </w:rPr>
            </w:pPr>
            <w:r w:rsidRPr="00F00F78">
              <w:rPr>
                <w:color w:val="000000"/>
                <w:sz w:val="20"/>
                <w:szCs w:val="20"/>
              </w:rPr>
              <w:t>2021</w:t>
            </w:r>
          </w:p>
        </w:tc>
        <w:tc>
          <w:tcPr>
            <w:tcW w:w="260" w:type="pct"/>
            <w:tcBorders>
              <w:top w:val="single" w:sz="4" w:space="0" w:color="auto"/>
              <w:left w:val="nil"/>
              <w:bottom w:val="single" w:sz="4" w:space="0" w:color="auto"/>
              <w:right w:val="single" w:sz="4" w:space="0" w:color="auto"/>
            </w:tcBorders>
            <w:shd w:val="clear" w:color="auto" w:fill="auto"/>
            <w:textDirection w:val="btLr"/>
            <w:vAlign w:val="center"/>
            <w:hideMark/>
          </w:tcPr>
          <w:p w14:paraId="03213F4C" w14:textId="77777777" w:rsidR="00FF4B7C" w:rsidRPr="00F00F78" w:rsidRDefault="00FF4B7C" w:rsidP="00C93548">
            <w:pPr>
              <w:spacing w:after="0"/>
              <w:ind w:firstLine="0"/>
              <w:jc w:val="center"/>
              <w:rPr>
                <w:color w:val="000000"/>
                <w:sz w:val="20"/>
                <w:szCs w:val="20"/>
              </w:rPr>
            </w:pPr>
            <w:r w:rsidRPr="00F00F78">
              <w:rPr>
                <w:color w:val="000000"/>
                <w:sz w:val="20"/>
                <w:szCs w:val="20"/>
              </w:rPr>
              <w:t>2022</w:t>
            </w:r>
          </w:p>
        </w:tc>
        <w:tc>
          <w:tcPr>
            <w:tcW w:w="260" w:type="pct"/>
            <w:tcBorders>
              <w:top w:val="single" w:sz="4" w:space="0" w:color="auto"/>
              <w:left w:val="nil"/>
              <w:bottom w:val="single" w:sz="4" w:space="0" w:color="auto"/>
              <w:right w:val="single" w:sz="4" w:space="0" w:color="auto"/>
            </w:tcBorders>
            <w:shd w:val="clear" w:color="auto" w:fill="auto"/>
            <w:textDirection w:val="btLr"/>
            <w:vAlign w:val="center"/>
            <w:hideMark/>
          </w:tcPr>
          <w:p w14:paraId="2D8600C1" w14:textId="77777777" w:rsidR="00FF4B7C" w:rsidRPr="00F00F78" w:rsidRDefault="00FF4B7C" w:rsidP="00C93548">
            <w:pPr>
              <w:spacing w:after="0"/>
              <w:ind w:firstLine="0"/>
              <w:jc w:val="center"/>
              <w:rPr>
                <w:color w:val="000000"/>
                <w:sz w:val="20"/>
                <w:szCs w:val="20"/>
              </w:rPr>
            </w:pPr>
            <w:r w:rsidRPr="00F00F78">
              <w:rPr>
                <w:color w:val="000000"/>
                <w:sz w:val="20"/>
                <w:szCs w:val="20"/>
              </w:rPr>
              <w:t>2023</w:t>
            </w:r>
          </w:p>
        </w:tc>
        <w:tc>
          <w:tcPr>
            <w:tcW w:w="260" w:type="pct"/>
            <w:tcBorders>
              <w:top w:val="single" w:sz="4" w:space="0" w:color="auto"/>
              <w:left w:val="nil"/>
              <w:bottom w:val="single" w:sz="4" w:space="0" w:color="auto"/>
              <w:right w:val="single" w:sz="4" w:space="0" w:color="auto"/>
            </w:tcBorders>
            <w:shd w:val="clear" w:color="auto" w:fill="auto"/>
            <w:textDirection w:val="btLr"/>
            <w:vAlign w:val="center"/>
            <w:hideMark/>
          </w:tcPr>
          <w:p w14:paraId="08D7C429" w14:textId="77777777" w:rsidR="00FF4B7C" w:rsidRPr="00F00F78" w:rsidRDefault="00FF4B7C" w:rsidP="00C93548">
            <w:pPr>
              <w:spacing w:after="0"/>
              <w:ind w:firstLine="0"/>
              <w:jc w:val="center"/>
              <w:rPr>
                <w:color w:val="000000"/>
                <w:sz w:val="20"/>
                <w:szCs w:val="20"/>
              </w:rPr>
            </w:pPr>
            <w:r w:rsidRPr="00F00F78">
              <w:rPr>
                <w:color w:val="000000"/>
                <w:sz w:val="20"/>
                <w:szCs w:val="20"/>
              </w:rPr>
              <w:t>2024</w:t>
            </w:r>
          </w:p>
        </w:tc>
        <w:tc>
          <w:tcPr>
            <w:tcW w:w="260" w:type="pct"/>
            <w:tcBorders>
              <w:top w:val="single" w:sz="4" w:space="0" w:color="auto"/>
              <w:left w:val="nil"/>
              <w:bottom w:val="single" w:sz="4" w:space="0" w:color="auto"/>
              <w:right w:val="single" w:sz="4" w:space="0" w:color="auto"/>
            </w:tcBorders>
            <w:shd w:val="clear" w:color="auto" w:fill="auto"/>
            <w:textDirection w:val="btLr"/>
            <w:vAlign w:val="center"/>
            <w:hideMark/>
          </w:tcPr>
          <w:p w14:paraId="588D0D6B" w14:textId="77777777" w:rsidR="00FF4B7C" w:rsidRPr="00F00F78" w:rsidRDefault="00FF4B7C" w:rsidP="00C93548">
            <w:pPr>
              <w:spacing w:after="0"/>
              <w:ind w:firstLine="0"/>
              <w:jc w:val="center"/>
              <w:rPr>
                <w:color w:val="000000"/>
                <w:sz w:val="20"/>
                <w:szCs w:val="20"/>
              </w:rPr>
            </w:pPr>
            <w:r w:rsidRPr="00F00F78">
              <w:rPr>
                <w:color w:val="000000"/>
                <w:sz w:val="20"/>
                <w:szCs w:val="20"/>
              </w:rPr>
              <w:t>2025</w:t>
            </w:r>
          </w:p>
        </w:tc>
        <w:tc>
          <w:tcPr>
            <w:tcW w:w="260" w:type="pct"/>
            <w:tcBorders>
              <w:top w:val="single" w:sz="4" w:space="0" w:color="auto"/>
              <w:left w:val="nil"/>
              <w:bottom w:val="single" w:sz="4" w:space="0" w:color="auto"/>
              <w:right w:val="single" w:sz="4" w:space="0" w:color="auto"/>
            </w:tcBorders>
            <w:shd w:val="clear" w:color="auto" w:fill="auto"/>
            <w:textDirection w:val="btLr"/>
            <w:vAlign w:val="center"/>
            <w:hideMark/>
          </w:tcPr>
          <w:p w14:paraId="3648A860" w14:textId="77777777" w:rsidR="00FF4B7C" w:rsidRPr="00F00F78" w:rsidRDefault="00FF4B7C" w:rsidP="00C93548">
            <w:pPr>
              <w:spacing w:after="0"/>
              <w:ind w:firstLine="0"/>
              <w:jc w:val="center"/>
              <w:rPr>
                <w:color w:val="000000"/>
                <w:sz w:val="20"/>
                <w:szCs w:val="20"/>
              </w:rPr>
            </w:pPr>
            <w:r w:rsidRPr="00F00F78">
              <w:rPr>
                <w:color w:val="000000"/>
                <w:sz w:val="20"/>
                <w:szCs w:val="20"/>
              </w:rPr>
              <w:t>2026</w:t>
            </w:r>
          </w:p>
        </w:tc>
        <w:tc>
          <w:tcPr>
            <w:tcW w:w="260" w:type="pct"/>
            <w:tcBorders>
              <w:top w:val="single" w:sz="4" w:space="0" w:color="auto"/>
              <w:left w:val="nil"/>
              <w:bottom w:val="single" w:sz="4" w:space="0" w:color="auto"/>
              <w:right w:val="single" w:sz="4" w:space="0" w:color="auto"/>
            </w:tcBorders>
            <w:shd w:val="clear" w:color="auto" w:fill="auto"/>
            <w:textDirection w:val="btLr"/>
            <w:vAlign w:val="center"/>
            <w:hideMark/>
          </w:tcPr>
          <w:p w14:paraId="1C7030EF" w14:textId="77777777" w:rsidR="00FF4B7C" w:rsidRPr="00F00F78" w:rsidRDefault="00FF4B7C" w:rsidP="00C93548">
            <w:pPr>
              <w:spacing w:after="0"/>
              <w:ind w:firstLine="0"/>
              <w:jc w:val="center"/>
              <w:rPr>
                <w:color w:val="000000"/>
                <w:sz w:val="20"/>
                <w:szCs w:val="20"/>
              </w:rPr>
            </w:pPr>
            <w:r w:rsidRPr="00F00F78">
              <w:rPr>
                <w:color w:val="000000"/>
                <w:sz w:val="20"/>
                <w:szCs w:val="20"/>
              </w:rPr>
              <w:t>2027</w:t>
            </w:r>
          </w:p>
        </w:tc>
        <w:tc>
          <w:tcPr>
            <w:tcW w:w="260" w:type="pct"/>
            <w:tcBorders>
              <w:top w:val="single" w:sz="4" w:space="0" w:color="auto"/>
              <w:left w:val="nil"/>
              <w:bottom w:val="single" w:sz="4" w:space="0" w:color="auto"/>
              <w:right w:val="single" w:sz="4" w:space="0" w:color="auto"/>
            </w:tcBorders>
            <w:shd w:val="clear" w:color="auto" w:fill="auto"/>
            <w:textDirection w:val="btLr"/>
            <w:vAlign w:val="center"/>
            <w:hideMark/>
          </w:tcPr>
          <w:p w14:paraId="1712144C" w14:textId="77777777" w:rsidR="00FF4B7C" w:rsidRPr="00F00F78" w:rsidRDefault="00FF4B7C" w:rsidP="00C93548">
            <w:pPr>
              <w:spacing w:after="0"/>
              <w:ind w:firstLine="0"/>
              <w:jc w:val="center"/>
              <w:rPr>
                <w:color w:val="000000"/>
                <w:sz w:val="20"/>
                <w:szCs w:val="20"/>
              </w:rPr>
            </w:pPr>
            <w:r w:rsidRPr="00F00F78">
              <w:rPr>
                <w:color w:val="000000"/>
                <w:sz w:val="20"/>
                <w:szCs w:val="20"/>
              </w:rPr>
              <w:t>2028</w:t>
            </w:r>
          </w:p>
        </w:tc>
        <w:tc>
          <w:tcPr>
            <w:tcW w:w="260" w:type="pct"/>
            <w:tcBorders>
              <w:top w:val="single" w:sz="4" w:space="0" w:color="auto"/>
              <w:left w:val="nil"/>
              <w:bottom w:val="single" w:sz="4" w:space="0" w:color="auto"/>
              <w:right w:val="single" w:sz="4" w:space="0" w:color="auto"/>
            </w:tcBorders>
            <w:shd w:val="clear" w:color="auto" w:fill="auto"/>
            <w:textDirection w:val="btLr"/>
            <w:vAlign w:val="center"/>
            <w:hideMark/>
          </w:tcPr>
          <w:p w14:paraId="2BA1686D" w14:textId="77777777" w:rsidR="00FF4B7C" w:rsidRPr="00F00F78" w:rsidRDefault="00FF4B7C" w:rsidP="00C93548">
            <w:pPr>
              <w:spacing w:after="0"/>
              <w:ind w:firstLine="0"/>
              <w:jc w:val="center"/>
              <w:rPr>
                <w:color w:val="000000"/>
                <w:sz w:val="20"/>
                <w:szCs w:val="20"/>
              </w:rPr>
            </w:pPr>
            <w:r w:rsidRPr="00F00F78">
              <w:rPr>
                <w:color w:val="000000"/>
                <w:sz w:val="20"/>
                <w:szCs w:val="20"/>
              </w:rPr>
              <w:t>2029</w:t>
            </w:r>
          </w:p>
        </w:tc>
        <w:tc>
          <w:tcPr>
            <w:tcW w:w="260" w:type="pct"/>
            <w:tcBorders>
              <w:top w:val="single" w:sz="4" w:space="0" w:color="auto"/>
              <w:left w:val="nil"/>
              <w:bottom w:val="single" w:sz="4" w:space="0" w:color="auto"/>
              <w:right w:val="single" w:sz="4" w:space="0" w:color="auto"/>
            </w:tcBorders>
            <w:shd w:val="clear" w:color="auto" w:fill="auto"/>
            <w:textDirection w:val="btLr"/>
            <w:vAlign w:val="center"/>
            <w:hideMark/>
          </w:tcPr>
          <w:p w14:paraId="6A2FD5A4" w14:textId="77777777" w:rsidR="00FF4B7C" w:rsidRPr="00F00F78" w:rsidRDefault="00FF4B7C" w:rsidP="00C93548">
            <w:pPr>
              <w:spacing w:after="0"/>
              <w:ind w:firstLine="0"/>
              <w:jc w:val="center"/>
              <w:rPr>
                <w:color w:val="000000"/>
                <w:sz w:val="20"/>
                <w:szCs w:val="20"/>
              </w:rPr>
            </w:pPr>
            <w:r w:rsidRPr="00F00F78">
              <w:rPr>
                <w:color w:val="000000"/>
                <w:sz w:val="20"/>
                <w:szCs w:val="20"/>
              </w:rPr>
              <w:t>2030</w:t>
            </w:r>
          </w:p>
        </w:tc>
        <w:tc>
          <w:tcPr>
            <w:tcW w:w="260" w:type="pct"/>
            <w:tcBorders>
              <w:top w:val="single" w:sz="4" w:space="0" w:color="auto"/>
              <w:left w:val="nil"/>
              <w:bottom w:val="single" w:sz="4" w:space="0" w:color="auto"/>
              <w:right w:val="single" w:sz="4" w:space="0" w:color="auto"/>
            </w:tcBorders>
            <w:shd w:val="clear" w:color="auto" w:fill="auto"/>
            <w:textDirection w:val="btLr"/>
            <w:vAlign w:val="center"/>
            <w:hideMark/>
          </w:tcPr>
          <w:p w14:paraId="4823EFAF" w14:textId="77777777" w:rsidR="00FF4B7C" w:rsidRPr="00F00F78" w:rsidRDefault="00FF4B7C" w:rsidP="00C93548">
            <w:pPr>
              <w:spacing w:after="0"/>
              <w:ind w:firstLine="0"/>
              <w:jc w:val="center"/>
              <w:rPr>
                <w:color w:val="000000"/>
                <w:sz w:val="20"/>
                <w:szCs w:val="20"/>
              </w:rPr>
            </w:pPr>
            <w:r w:rsidRPr="00F00F78">
              <w:rPr>
                <w:color w:val="000000"/>
                <w:sz w:val="20"/>
                <w:szCs w:val="20"/>
              </w:rPr>
              <w:t>2031</w:t>
            </w:r>
          </w:p>
        </w:tc>
        <w:tc>
          <w:tcPr>
            <w:tcW w:w="260" w:type="pct"/>
            <w:tcBorders>
              <w:top w:val="single" w:sz="4" w:space="0" w:color="auto"/>
              <w:left w:val="nil"/>
              <w:bottom w:val="single" w:sz="4" w:space="0" w:color="auto"/>
              <w:right w:val="single" w:sz="4" w:space="0" w:color="auto"/>
            </w:tcBorders>
            <w:shd w:val="clear" w:color="auto" w:fill="auto"/>
            <w:textDirection w:val="btLr"/>
            <w:vAlign w:val="center"/>
            <w:hideMark/>
          </w:tcPr>
          <w:p w14:paraId="25AEF720" w14:textId="77777777" w:rsidR="00FF4B7C" w:rsidRPr="00F00F78" w:rsidRDefault="00FF4B7C" w:rsidP="00C93548">
            <w:pPr>
              <w:spacing w:after="0"/>
              <w:ind w:firstLine="0"/>
              <w:jc w:val="center"/>
              <w:rPr>
                <w:color w:val="000000"/>
                <w:sz w:val="20"/>
                <w:szCs w:val="20"/>
              </w:rPr>
            </w:pPr>
            <w:r w:rsidRPr="00F00F78">
              <w:rPr>
                <w:color w:val="000000"/>
                <w:sz w:val="20"/>
                <w:szCs w:val="20"/>
              </w:rPr>
              <w:t>2032</w:t>
            </w:r>
          </w:p>
        </w:tc>
        <w:tc>
          <w:tcPr>
            <w:tcW w:w="251" w:type="pct"/>
            <w:tcBorders>
              <w:top w:val="single" w:sz="4" w:space="0" w:color="auto"/>
              <w:left w:val="nil"/>
              <w:bottom w:val="single" w:sz="4" w:space="0" w:color="auto"/>
              <w:right w:val="single" w:sz="4" w:space="0" w:color="auto"/>
            </w:tcBorders>
            <w:shd w:val="clear" w:color="auto" w:fill="auto"/>
            <w:textDirection w:val="btLr"/>
            <w:vAlign w:val="center"/>
            <w:hideMark/>
          </w:tcPr>
          <w:p w14:paraId="444B4557" w14:textId="77777777" w:rsidR="00FF4B7C" w:rsidRPr="00F00F78" w:rsidRDefault="00FF4B7C" w:rsidP="00C93548">
            <w:pPr>
              <w:spacing w:after="0"/>
              <w:ind w:firstLine="0"/>
              <w:jc w:val="center"/>
              <w:rPr>
                <w:color w:val="000000"/>
                <w:sz w:val="20"/>
                <w:szCs w:val="20"/>
              </w:rPr>
            </w:pPr>
            <w:r w:rsidRPr="00F00F78">
              <w:rPr>
                <w:color w:val="000000"/>
                <w:sz w:val="20"/>
                <w:szCs w:val="20"/>
              </w:rPr>
              <w:t>2033</w:t>
            </w:r>
          </w:p>
        </w:tc>
      </w:tr>
      <w:tr w:rsidR="0048555D" w:rsidRPr="00F00F78" w14:paraId="198D4BDD" w14:textId="77777777" w:rsidTr="0048555D">
        <w:trPr>
          <w:cantSplit/>
          <w:trHeight w:val="900"/>
        </w:trPr>
        <w:tc>
          <w:tcPr>
            <w:tcW w:w="759" w:type="pct"/>
            <w:tcBorders>
              <w:top w:val="nil"/>
              <w:left w:val="single" w:sz="4" w:space="0" w:color="auto"/>
              <w:bottom w:val="single" w:sz="4" w:space="0" w:color="auto"/>
              <w:right w:val="single" w:sz="4" w:space="0" w:color="auto"/>
            </w:tcBorders>
            <w:shd w:val="clear" w:color="auto" w:fill="auto"/>
            <w:vAlign w:val="center"/>
            <w:hideMark/>
          </w:tcPr>
          <w:p w14:paraId="777268E2" w14:textId="77777777" w:rsidR="0048555D" w:rsidRPr="00F00F78" w:rsidRDefault="0048555D" w:rsidP="0048555D">
            <w:pPr>
              <w:spacing w:after="0"/>
              <w:ind w:firstLine="0"/>
              <w:rPr>
                <w:color w:val="000000"/>
                <w:sz w:val="20"/>
                <w:szCs w:val="20"/>
              </w:rPr>
            </w:pPr>
            <w:r w:rsidRPr="00F00F78">
              <w:rPr>
                <w:color w:val="000000"/>
                <w:sz w:val="20"/>
                <w:szCs w:val="20"/>
              </w:rPr>
              <w:t>Расход топлива</w:t>
            </w:r>
          </w:p>
        </w:tc>
        <w:tc>
          <w:tcPr>
            <w:tcW w:w="576" w:type="pct"/>
            <w:tcBorders>
              <w:top w:val="nil"/>
              <w:left w:val="nil"/>
              <w:bottom w:val="single" w:sz="4" w:space="0" w:color="auto"/>
              <w:right w:val="single" w:sz="4" w:space="0" w:color="auto"/>
            </w:tcBorders>
            <w:shd w:val="clear" w:color="auto" w:fill="auto"/>
            <w:vAlign w:val="center"/>
            <w:hideMark/>
          </w:tcPr>
          <w:p w14:paraId="7B2EAC85" w14:textId="77777777" w:rsidR="0048555D" w:rsidRPr="00F00F78" w:rsidRDefault="0048555D" w:rsidP="0048555D">
            <w:pPr>
              <w:spacing w:after="0"/>
              <w:ind w:firstLine="0"/>
              <w:jc w:val="center"/>
              <w:rPr>
                <w:color w:val="000000"/>
                <w:sz w:val="20"/>
                <w:szCs w:val="20"/>
              </w:rPr>
            </w:pPr>
            <w:r w:rsidRPr="00F00F78">
              <w:rPr>
                <w:color w:val="000000"/>
                <w:sz w:val="20"/>
                <w:szCs w:val="20"/>
              </w:rPr>
              <w:t>т у.т</w:t>
            </w:r>
          </w:p>
        </w:tc>
        <w:tc>
          <w:tcPr>
            <w:tcW w:w="295" w:type="pct"/>
            <w:tcBorders>
              <w:top w:val="nil"/>
              <w:left w:val="nil"/>
              <w:bottom w:val="single" w:sz="4" w:space="0" w:color="auto"/>
              <w:right w:val="single" w:sz="4" w:space="0" w:color="auto"/>
            </w:tcBorders>
            <w:shd w:val="clear" w:color="auto" w:fill="auto"/>
            <w:noWrap/>
            <w:textDirection w:val="btLr"/>
            <w:vAlign w:val="center"/>
            <w:hideMark/>
          </w:tcPr>
          <w:p w14:paraId="489D656C" w14:textId="05E188A1" w:rsidR="0048555D" w:rsidRPr="00F00F78" w:rsidRDefault="0048555D" w:rsidP="0048555D">
            <w:pPr>
              <w:spacing w:after="0"/>
              <w:ind w:firstLine="0"/>
              <w:jc w:val="center"/>
              <w:rPr>
                <w:color w:val="000000"/>
                <w:sz w:val="20"/>
                <w:szCs w:val="20"/>
              </w:rPr>
            </w:pPr>
            <w:r>
              <w:rPr>
                <w:color w:val="000000"/>
                <w:sz w:val="20"/>
                <w:szCs w:val="20"/>
              </w:rPr>
              <w:t>1887,1</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5948CADB" w14:textId="079C762E" w:rsidR="0048555D" w:rsidRPr="00F00F78" w:rsidRDefault="0048555D" w:rsidP="0048555D">
            <w:pPr>
              <w:spacing w:after="0"/>
              <w:ind w:firstLine="0"/>
              <w:jc w:val="center"/>
              <w:rPr>
                <w:color w:val="000000"/>
                <w:sz w:val="20"/>
                <w:szCs w:val="20"/>
              </w:rPr>
            </w:pPr>
            <w:r>
              <w:rPr>
                <w:color w:val="000000"/>
                <w:sz w:val="20"/>
                <w:szCs w:val="20"/>
              </w:rPr>
              <w:t>1850,1</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589B1F9B" w14:textId="61B5D5BA" w:rsidR="0048555D" w:rsidRPr="00F00F78" w:rsidRDefault="0048555D" w:rsidP="0048555D">
            <w:pPr>
              <w:spacing w:after="0"/>
              <w:ind w:firstLine="0"/>
              <w:jc w:val="center"/>
              <w:rPr>
                <w:color w:val="000000"/>
                <w:sz w:val="20"/>
                <w:szCs w:val="20"/>
              </w:rPr>
            </w:pPr>
            <w:r>
              <w:rPr>
                <w:color w:val="000000"/>
                <w:sz w:val="20"/>
                <w:szCs w:val="20"/>
              </w:rPr>
              <w:t>1850,1</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5218544D" w14:textId="68769C61" w:rsidR="0048555D" w:rsidRPr="00F00F78" w:rsidRDefault="0048555D" w:rsidP="0048555D">
            <w:pPr>
              <w:spacing w:after="0"/>
              <w:ind w:firstLine="0"/>
              <w:jc w:val="center"/>
              <w:rPr>
                <w:color w:val="000000"/>
                <w:sz w:val="20"/>
                <w:szCs w:val="20"/>
              </w:rPr>
            </w:pPr>
            <w:r>
              <w:rPr>
                <w:color w:val="000000"/>
                <w:sz w:val="20"/>
                <w:szCs w:val="20"/>
              </w:rPr>
              <w:t>1850,1</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0A66E365" w14:textId="02319F37" w:rsidR="0048555D" w:rsidRPr="00F00F78" w:rsidRDefault="0048555D" w:rsidP="0048555D">
            <w:pPr>
              <w:spacing w:after="0"/>
              <w:ind w:firstLine="0"/>
              <w:jc w:val="center"/>
              <w:rPr>
                <w:color w:val="000000"/>
                <w:sz w:val="20"/>
                <w:szCs w:val="20"/>
              </w:rPr>
            </w:pPr>
            <w:r>
              <w:rPr>
                <w:color w:val="000000"/>
                <w:sz w:val="20"/>
                <w:szCs w:val="20"/>
              </w:rPr>
              <w:t>1850,1</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282E4FDE" w14:textId="06DC2095" w:rsidR="0048555D" w:rsidRPr="00F00F78" w:rsidRDefault="0048555D" w:rsidP="0048555D">
            <w:pPr>
              <w:spacing w:after="0"/>
              <w:ind w:firstLine="0"/>
              <w:jc w:val="center"/>
              <w:rPr>
                <w:color w:val="000000"/>
                <w:sz w:val="20"/>
                <w:szCs w:val="20"/>
              </w:rPr>
            </w:pPr>
            <w:r>
              <w:rPr>
                <w:color w:val="000000"/>
                <w:sz w:val="20"/>
                <w:szCs w:val="20"/>
              </w:rPr>
              <w:t>1850,1</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13BAB7A4" w14:textId="714B4C3E" w:rsidR="0048555D" w:rsidRPr="00F00F78" w:rsidRDefault="0048555D" w:rsidP="0048555D">
            <w:pPr>
              <w:spacing w:after="0"/>
              <w:ind w:firstLine="0"/>
              <w:jc w:val="center"/>
              <w:rPr>
                <w:color w:val="000000"/>
                <w:sz w:val="20"/>
                <w:szCs w:val="20"/>
              </w:rPr>
            </w:pPr>
            <w:r>
              <w:rPr>
                <w:color w:val="000000"/>
                <w:sz w:val="20"/>
                <w:szCs w:val="20"/>
              </w:rPr>
              <w:t>1850,1</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7D23C6B2" w14:textId="00E29A76" w:rsidR="0048555D" w:rsidRPr="00F00F78" w:rsidRDefault="0048555D" w:rsidP="0048555D">
            <w:pPr>
              <w:spacing w:after="0"/>
              <w:ind w:firstLine="0"/>
              <w:jc w:val="center"/>
              <w:rPr>
                <w:color w:val="000000"/>
                <w:sz w:val="20"/>
                <w:szCs w:val="20"/>
              </w:rPr>
            </w:pPr>
            <w:r>
              <w:rPr>
                <w:color w:val="000000"/>
                <w:sz w:val="20"/>
                <w:szCs w:val="20"/>
              </w:rPr>
              <w:t>1850,1</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608A9CBD" w14:textId="5B63849B" w:rsidR="0048555D" w:rsidRPr="00F00F78" w:rsidRDefault="0048555D" w:rsidP="0048555D">
            <w:pPr>
              <w:spacing w:after="0"/>
              <w:ind w:firstLine="0"/>
              <w:jc w:val="center"/>
              <w:rPr>
                <w:color w:val="000000"/>
                <w:sz w:val="20"/>
                <w:szCs w:val="20"/>
              </w:rPr>
            </w:pPr>
            <w:r>
              <w:rPr>
                <w:color w:val="000000"/>
                <w:sz w:val="20"/>
                <w:szCs w:val="20"/>
              </w:rPr>
              <w:t>1850,1</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40ABE516" w14:textId="0A335F21" w:rsidR="0048555D" w:rsidRPr="00F00F78" w:rsidRDefault="0048555D" w:rsidP="0048555D">
            <w:pPr>
              <w:spacing w:after="0"/>
              <w:ind w:firstLine="0"/>
              <w:jc w:val="center"/>
              <w:rPr>
                <w:color w:val="000000"/>
                <w:sz w:val="20"/>
                <w:szCs w:val="20"/>
              </w:rPr>
            </w:pPr>
            <w:r>
              <w:rPr>
                <w:color w:val="000000"/>
                <w:sz w:val="20"/>
                <w:szCs w:val="20"/>
              </w:rPr>
              <w:t>1850,1</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1D806273" w14:textId="625E0DCB" w:rsidR="0048555D" w:rsidRPr="00F00F78" w:rsidRDefault="0048555D" w:rsidP="0048555D">
            <w:pPr>
              <w:spacing w:after="0"/>
              <w:ind w:firstLine="0"/>
              <w:jc w:val="center"/>
              <w:rPr>
                <w:color w:val="000000"/>
                <w:sz w:val="20"/>
                <w:szCs w:val="20"/>
              </w:rPr>
            </w:pPr>
            <w:r>
              <w:rPr>
                <w:color w:val="000000"/>
                <w:sz w:val="20"/>
                <w:szCs w:val="20"/>
              </w:rPr>
              <w:t>1850,1</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614D8701" w14:textId="475EF193" w:rsidR="0048555D" w:rsidRPr="00F00F78" w:rsidRDefault="0048555D" w:rsidP="0048555D">
            <w:pPr>
              <w:spacing w:after="0"/>
              <w:ind w:firstLine="0"/>
              <w:jc w:val="center"/>
              <w:rPr>
                <w:color w:val="000000"/>
                <w:sz w:val="20"/>
                <w:szCs w:val="20"/>
              </w:rPr>
            </w:pPr>
            <w:r>
              <w:rPr>
                <w:color w:val="000000"/>
                <w:sz w:val="20"/>
                <w:szCs w:val="20"/>
              </w:rPr>
              <w:t>1850,1</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76411829" w14:textId="142757A1" w:rsidR="0048555D" w:rsidRPr="00F00F78" w:rsidRDefault="0048555D" w:rsidP="0048555D">
            <w:pPr>
              <w:spacing w:after="0"/>
              <w:ind w:firstLine="0"/>
              <w:jc w:val="center"/>
              <w:rPr>
                <w:color w:val="000000"/>
                <w:sz w:val="20"/>
                <w:szCs w:val="20"/>
              </w:rPr>
            </w:pPr>
            <w:r>
              <w:rPr>
                <w:color w:val="000000"/>
                <w:sz w:val="20"/>
                <w:szCs w:val="20"/>
              </w:rPr>
              <w:t>1850,1</w:t>
            </w:r>
          </w:p>
        </w:tc>
        <w:tc>
          <w:tcPr>
            <w:tcW w:w="251" w:type="pct"/>
            <w:tcBorders>
              <w:top w:val="nil"/>
              <w:left w:val="nil"/>
              <w:bottom w:val="single" w:sz="4" w:space="0" w:color="auto"/>
              <w:right w:val="single" w:sz="4" w:space="0" w:color="auto"/>
            </w:tcBorders>
            <w:shd w:val="clear" w:color="auto" w:fill="auto"/>
            <w:noWrap/>
            <w:textDirection w:val="btLr"/>
            <w:vAlign w:val="center"/>
            <w:hideMark/>
          </w:tcPr>
          <w:p w14:paraId="3A48E531" w14:textId="38E2AA4C" w:rsidR="0048555D" w:rsidRPr="00F00F78" w:rsidRDefault="0048555D" w:rsidP="0048555D">
            <w:pPr>
              <w:spacing w:after="0"/>
              <w:ind w:firstLine="0"/>
              <w:jc w:val="center"/>
              <w:rPr>
                <w:color w:val="000000"/>
                <w:sz w:val="20"/>
                <w:szCs w:val="20"/>
              </w:rPr>
            </w:pPr>
            <w:r>
              <w:rPr>
                <w:color w:val="000000"/>
                <w:sz w:val="20"/>
                <w:szCs w:val="20"/>
              </w:rPr>
              <w:t>1850,1</w:t>
            </w:r>
          </w:p>
        </w:tc>
      </w:tr>
      <w:tr w:rsidR="0048555D" w:rsidRPr="00F00F78" w14:paraId="70CD42AD" w14:textId="77777777" w:rsidTr="0048555D">
        <w:trPr>
          <w:cantSplit/>
          <w:trHeight w:val="915"/>
        </w:trPr>
        <w:tc>
          <w:tcPr>
            <w:tcW w:w="759" w:type="pct"/>
            <w:tcBorders>
              <w:top w:val="nil"/>
              <w:left w:val="single" w:sz="4" w:space="0" w:color="auto"/>
              <w:bottom w:val="single" w:sz="4" w:space="0" w:color="auto"/>
              <w:right w:val="single" w:sz="4" w:space="0" w:color="auto"/>
            </w:tcBorders>
            <w:shd w:val="clear" w:color="auto" w:fill="auto"/>
            <w:vAlign w:val="center"/>
            <w:hideMark/>
          </w:tcPr>
          <w:p w14:paraId="5CA42690" w14:textId="77777777" w:rsidR="0048555D" w:rsidRPr="00F00F78" w:rsidRDefault="0048555D" w:rsidP="0048555D">
            <w:pPr>
              <w:spacing w:after="0"/>
              <w:ind w:firstLine="0"/>
              <w:rPr>
                <w:color w:val="000000"/>
                <w:sz w:val="20"/>
                <w:szCs w:val="20"/>
              </w:rPr>
            </w:pPr>
            <w:r w:rsidRPr="00F00F78">
              <w:rPr>
                <w:color w:val="000000"/>
                <w:sz w:val="20"/>
                <w:szCs w:val="20"/>
              </w:rPr>
              <w:t>Расход топлива</w:t>
            </w:r>
          </w:p>
        </w:tc>
        <w:tc>
          <w:tcPr>
            <w:tcW w:w="576" w:type="pct"/>
            <w:tcBorders>
              <w:top w:val="nil"/>
              <w:left w:val="nil"/>
              <w:bottom w:val="single" w:sz="4" w:space="0" w:color="auto"/>
              <w:right w:val="single" w:sz="4" w:space="0" w:color="auto"/>
            </w:tcBorders>
            <w:shd w:val="clear" w:color="auto" w:fill="auto"/>
            <w:vAlign w:val="center"/>
            <w:hideMark/>
          </w:tcPr>
          <w:p w14:paraId="206854E1" w14:textId="77777777" w:rsidR="0048555D" w:rsidRPr="00F00F78" w:rsidRDefault="0048555D" w:rsidP="0048555D">
            <w:pPr>
              <w:spacing w:after="0"/>
              <w:ind w:firstLine="0"/>
              <w:jc w:val="center"/>
              <w:rPr>
                <w:color w:val="000000"/>
                <w:sz w:val="20"/>
                <w:szCs w:val="20"/>
              </w:rPr>
            </w:pPr>
            <w:r w:rsidRPr="00F00F78">
              <w:rPr>
                <w:color w:val="000000"/>
                <w:sz w:val="20"/>
                <w:szCs w:val="20"/>
              </w:rPr>
              <w:t>т</w:t>
            </w:r>
          </w:p>
        </w:tc>
        <w:tc>
          <w:tcPr>
            <w:tcW w:w="295" w:type="pct"/>
            <w:tcBorders>
              <w:top w:val="nil"/>
              <w:left w:val="nil"/>
              <w:bottom w:val="single" w:sz="4" w:space="0" w:color="auto"/>
              <w:right w:val="single" w:sz="4" w:space="0" w:color="auto"/>
            </w:tcBorders>
            <w:shd w:val="clear" w:color="auto" w:fill="auto"/>
            <w:noWrap/>
            <w:textDirection w:val="btLr"/>
            <w:vAlign w:val="center"/>
            <w:hideMark/>
          </w:tcPr>
          <w:p w14:paraId="5D8D0B29" w14:textId="60829255" w:rsidR="0048555D" w:rsidRPr="00F00F78" w:rsidRDefault="0048555D" w:rsidP="0048555D">
            <w:pPr>
              <w:spacing w:after="0"/>
              <w:ind w:firstLine="0"/>
              <w:jc w:val="center"/>
              <w:rPr>
                <w:color w:val="000000"/>
                <w:sz w:val="20"/>
                <w:szCs w:val="20"/>
              </w:rPr>
            </w:pPr>
            <w:r>
              <w:rPr>
                <w:color w:val="000000"/>
                <w:sz w:val="20"/>
                <w:szCs w:val="20"/>
              </w:rPr>
              <w:t>785,7672</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06F2126B" w14:textId="5AC9FBB8" w:rsidR="0048555D" w:rsidRPr="00F00F78" w:rsidRDefault="0048555D" w:rsidP="0048555D">
            <w:pPr>
              <w:spacing w:after="0"/>
              <w:ind w:firstLine="0"/>
              <w:jc w:val="center"/>
              <w:rPr>
                <w:color w:val="000000"/>
                <w:sz w:val="20"/>
                <w:szCs w:val="20"/>
              </w:rPr>
            </w:pPr>
            <w:r>
              <w:rPr>
                <w:color w:val="000000"/>
                <w:sz w:val="20"/>
                <w:szCs w:val="20"/>
              </w:rPr>
              <w:t>770,36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0FB94347" w14:textId="28B16CFC" w:rsidR="0048555D" w:rsidRPr="00F00F78" w:rsidRDefault="0048555D" w:rsidP="0048555D">
            <w:pPr>
              <w:spacing w:after="0"/>
              <w:ind w:firstLine="0"/>
              <w:jc w:val="center"/>
              <w:rPr>
                <w:color w:val="000000"/>
                <w:sz w:val="20"/>
                <w:szCs w:val="20"/>
              </w:rPr>
            </w:pPr>
            <w:r>
              <w:rPr>
                <w:color w:val="000000"/>
                <w:sz w:val="20"/>
                <w:szCs w:val="20"/>
              </w:rPr>
              <w:t>770,36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5156BB4E" w14:textId="0055A4FE" w:rsidR="0048555D" w:rsidRPr="00F00F78" w:rsidRDefault="0048555D" w:rsidP="0048555D">
            <w:pPr>
              <w:spacing w:after="0"/>
              <w:ind w:firstLine="0"/>
              <w:jc w:val="center"/>
              <w:rPr>
                <w:color w:val="000000"/>
                <w:sz w:val="20"/>
                <w:szCs w:val="20"/>
              </w:rPr>
            </w:pPr>
            <w:r>
              <w:rPr>
                <w:color w:val="000000"/>
                <w:sz w:val="20"/>
                <w:szCs w:val="20"/>
              </w:rPr>
              <w:t>770,36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075C883D" w14:textId="5C041345" w:rsidR="0048555D" w:rsidRPr="00F00F78" w:rsidRDefault="0048555D" w:rsidP="0048555D">
            <w:pPr>
              <w:spacing w:after="0"/>
              <w:ind w:firstLine="0"/>
              <w:jc w:val="center"/>
              <w:rPr>
                <w:color w:val="000000"/>
                <w:sz w:val="20"/>
                <w:szCs w:val="20"/>
              </w:rPr>
            </w:pPr>
            <w:r>
              <w:rPr>
                <w:color w:val="000000"/>
                <w:sz w:val="20"/>
                <w:szCs w:val="20"/>
              </w:rPr>
              <w:t>770,36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03E34B07" w14:textId="55B04604" w:rsidR="0048555D" w:rsidRPr="00F00F78" w:rsidRDefault="0048555D" w:rsidP="0048555D">
            <w:pPr>
              <w:spacing w:after="0"/>
              <w:ind w:firstLine="0"/>
              <w:jc w:val="center"/>
              <w:rPr>
                <w:color w:val="000000"/>
                <w:sz w:val="20"/>
                <w:szCs w:val="20"/>
              </w:rPr>
            </w:pPr>
            <w:r>
              <w:rPr>
                <w:color w:val="000000"/>
                <w:sz w:val="20"/>
                <w:szCs w:val="20"/>
              </w:rPr>
              <w:t>770,36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41C20E3B" w14:textId="14FEF674" w:rsidR="0048555D" w:rsidRPr="00F00F78" w:rsidRDefault="0048555D" w:rsidP="0048555D">
            <w:pPr>
              <w:spacing w:after="0"/>
              <w:ind w:firstLine="0"/>
              <w:jc w:val="center"/>
              <w:rPr>
                <w:color w:val="000000"/>
                <w:sz w:val="20"/>
                <w:szCs w:val="20"/>
              </w:rPr>
            </w:pPr>
            <w:r>
              <w:rPr>
                <w:color w:val="000000"/>
                <w:sz w:val="20"/>
                <w:szCs w:val="20"/>
              </w:rPr>
              <w:t>770,36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4CA8BA3C" w14:textId="2EE33BBA" w:rsidR="0048555D" w:rsidRPr="00F00F78" w:rsidRDefault="0048555D" w:rsidP="0048555D">
            <w:pPr>
              <w:spacing w:after="0"/>
              <w:ind w:firstLine="0"/>
              <w:jc w:val="center"/>
              <w:rPr>
                <w:color w:val="000000"/>
                <w:sz w:val="20"/>
                <w:szCs w:val="20"/>
              </w:rPr>
            </w:pPr>
            <w:r>
              <w:rPr>
                <w:color w:val="000000"/>
                <w:sz w:val="20"/>
                <w:szCs w:val="20"/>
              </w:rPr>
              <w:t>770,36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7FFD709A" w14:textId="18DAFDE9" w:rsidR="0048555D" w:rsidRPr="00F00F78" w:rsidRDefault="0048555D" w:rsidP="0048555D">
            <w:pPr>
              <w:spacing w:after="0"/>
              <w:ind w:firstLine="0"/>
              <w:jc w:val="center"/>
              <w:rPr>
                <w:color w:val="000000"/>
                <w:sz w:val="20"/>
                <w:szCs w:val="20"/>
              </w:rPr>
            </w:pPr>
            <w:r>
              <w:rPr>
                <w:color w:val="000000"/>
                <w:sz w:val="20"/>
                <w:szCs w:val="20"/>
              </w:rPr>
              <w:t>770,36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38D5B7DC" w14:textId="0234EECC" w:rsidR="0048555D" w:rsidRPr="00F00F78" w:rsidRDefault="0048555D" w:rsidP="0048555D">
            <w:pPr>
              <w:spacing w:after="0"/>
              <w:ind w:firstLine="0"/>
              <w:jc w:val="center"/>
              <w:rPr>
                <w:color w:val="000000"/>
                <w:sz w:val="20"/>
                <w:szCs w:val="20"/>
              </w:rPr>
            </w:pPr>
            <w:r>
              <w:rPr>
                <w:color w:val="000000"/>
                <w:sz w:val="20"/>
                <w:szCs w:val="20"/>
              </w:rPr>
              <w:t>770,36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79FB4CC2" w14:textId="47E27538" w:rsidR="0048555D" w:rsidRPr="00F00F78" w:rsidRDefault="0048555D" w:rsidP="0048555D">
            <w:pPr>
              <w:spacing w:after="0"/>
              <w:ind w:firstLine="0"/>
              <w:jc w:val="center"/>
              <w:rPr>
                <w:color w:val="000000"/>
                <w:sz w:val="20"/>
                <w:szCs w:val="20"/>
              </w:rPr>
            </w:pPr>
            <w:r>
              <w:rPr>
                <w:color w:val="000000"/>
                <w:sz w:val="20"/>
                <w:szCs w:val="20"/>
              </w:rPr>
              <w:t>770,36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38BCA683" w14:textId="0325F728" w:rsidR="0048555D" w:rsidRPr="00F00F78" w:rsidRDefault="0048555D" w:rsidP="0048555D">
            <w:pPr>
              <w:spacing w:after="0"/>
              <w:ind w:firstLine="0"/>
              <w:jc w:val="center"/>
              <w:rPr>
                <w:color w:val="000000"/>
                <w:sz w:val="20"/>
                <w:szCs w:val="20"/>
              </w:rPr>
            </w:pPr>
            <w:r>
              <w:rPr>
                <w:color w:val="000000"/>
                <w:sz w:val="20"/>
                <w:szCs w:val="20"/>
              </w:rPr>
              <w:t>770,36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384CC921" w14:textId="02E8FAD3" w:rsidR="0048555D" w:rsidRPr="00F00F78" w:rsidRDefault="0048555D" w:rsidP="0048555D">
            <w:pPr>
              <w:spacing w:after="0"/>
              <w:ind w:firstLine="0"/>
              <w:jc w:val="center"/>
              <w:rPr>
                <w:color w:val="000000"/>
                <w:sz w:val="20"/>
                <w:szCs w:val="20"/>
              </w:rPr>
            </w:pPr>
            <w:r>
              <w:rPr>
                <w:color w:val="000000"/>
                <w:sz w:val="20"/>
                <w:szCs w:val="20"/>
              </w:rPr>
              <w:t>770,36</w:t>
            </w:r>
          </w:p>
        </w:tc>
        <w:tc>
          <w:tcPr>
            <w:tcW w:w="251" w:type="pct"/>
            <w:tcBorders>
              <w:top w:val="nil"/>
              <w:left w:val="nil"/>
              <w:bottom w:val="single" w:sz="4" w:space="0" w:color="auto"/>
              <w:right w:val="single" w:sz="4" w:space="0" w:color="auto"/>
            </w:tcBorders>
            <w:shd w:val="clear" w:color="auto" w:fill="auto"/>
            <w:noWrap/>
            <w:textDirection w:val="btLr"/>
            <w:vAlign w:val="center"/>
            <w:hideMark/>
          </w:tcPr>
          <w:p w14:paraId="74CCD326" w14:textId="5CF5A1C0" w:rsidR="0048555D" w:rsidRPr="00F00F78" w:rsidRDefault="0048555D" w:rsidP="0048555D">
            <w:pPr>
              <w:spacing w:after="0"/>
              <w:ind w:firstLine="0"/>
              <w:jc w:val="center"/>
              <w:rPr>
                <w:color w:val="000000"/>
                <w:sz w:val="20"/>
                <w:szCs w:val="20"/>
              </w:rPr>
            </w:pPr>
            <w:r>
              <w:rPr>
                <w:color w:val="000000"/>
                <w:sz w:val="20"/>
                <w:szCs w:val="20"/>
              </w:rPr>
              <w:t>770,36</w:t>
            </w:r>
          </w:p>
        </w:tc>
      </w:tr>
      <w:tr w:rsidR="0048555D" w:rsidRPr="00F00F78" w14:paraId="497E20EE" w14:textId="77777777" w:rsidTr="0048555D">
        <w:trPr>
          <w:cantSplit/>
          <w:trHeight w:val="795"/>
        </w:trPr>
        <w:tc>
          <w:tcPr>
            <w:tcW w:w="759" w:type="pct"/>
            <w:tcBorders>
              <w:top w:val="nil"/>
              <w:left w:val="single" w:sz="4" w:space="0" w:color="auto"/>
              <w:bottom w:val="single" w:sz="4" w:space="0" w:color="auto"/>
              <w:right w:val="single" w:sz="4" w:space="0" w:color="auto"/>
            </w:tcBorders>
            <w:shd w:val="clear" w:color="auto" w:fill="auto"/>
            <w:vAlign w:val="center"/>
            <w:hideMark/>
          </w:tcPr>
          <w:p w14:paraId="0D83DA04" w14:textId="77777777" w:rsidR="0048555D" w:rsidRPr="00F00F78" w:rsidRDefault="0048555D" w:rsidP="0048555D">
            <w:pPr>
              <w:spacing w:after="0"/>
              <w:ind w:firstLine="0"/>
              <w:rPr>
                <w:color w:val="000000"/>
                <w:sz w:val="20"/>
                <w:szCs w:val="20"/>
              </w:rPr>
            </w:pPr>
            <w:r w:rsidRPr="00F00F78">
              <w:rPr>
                <w:color w:val="000000"/>
                <w:sz w:val="20"/>
                <w:szCs w:val="20"/>
              </w:rPr>
              <w:t>Выработка тепловой энергии</w:t>
            </w:r>
          </w:p>
        </w:tc>
        <w:tc>
          <w:tcPr>
            <w:tcW w:w="576" w:type="pct"/>
            <w:tcBorders>
              <w:top w:val="nil"/>
              <w:left w:val="nil"/>
              <w:bottom w:val="single" w:sz="4" w:space="0" w:color="auto"/>
              <w:right w:val="single" w:sz="4" w:space="0" w:color="auto"/>
            </w:tcBorders>
            <w:shd w:val="clear" w:color="auto" w:fill="auto"/>
            <w:vAlign w:val="center"/>
            <w:hideMark/>
          </w:tcPr>
          <w:p w14:paraId="164F85FA" w14:textId="77777777" w:rsidR="0048555D" w:rsidRPr="00F00F78" w:rsidRDefault="0048555D" w:rsidP="0048555D">
            <w:pPr>
              <w:spacing w:after="0"/>
              <w:ind w:firstLine="0"/>
              <w:jc w:val="center"/>
              <w:rPr>
                <w:color w:val="000000"/>
                <w:sz w:val="20"/>
                <w:szCs w:val="20"/>
              </w:rPr>
            </w:pPr>
            <w:r w:rsidRPr="00F00F78">
              <w:rPr>
                <w:color w:val="000000"/>
                <w:sz w:val="20"/>
                <w:szCs w:val="20"/>
              </w:rPr>
              <w:t>тыс. Гкал</w:t>
            </w:r>
          </w:p>
        </w:tc>
        <w:tc>
          <w:tcPr>
            <w:tcW w:w="295" w:type="pct"/>
            <w:tcBorders>
              <w:top w:val="nil"/>
              <w:left w:val="nil"/>
              <w:bottom w:val="single" w:sz="4" w:space="0" w:color="auto"/>
              <w:right w:val="single" w:sz="4" w:space="0" w:color="auto"/>
            </w:tcBorders>
            <w:shd w:val="clear" w:color="auto" w:fill="auto"/>
            <w:noWrap/>
            <w:textDirection w:val="btLr"/>
            <w:vAlign w:val="center"/>
            <w:hideMark/>
          </w:tcPr>
          <w:p w14:paraId="03D375FB" w14:textId="1A63C0BA" w:rsidR="0048555D" w:rsidRPr="00F00F78" w:rsidRDefault="0048555D" w:rsidP="0048555D">
            <w:pPr>
              <w:spacing w:after="0"/>
              <w:ind w:firstLine="0"/>
              <w:jc w:val="center"/>
              <w:rPr>
                <w:color w:val="000000"/>
                <w:sz w:val="20"/>
                <w:szCs w:val="20"/>
              </w:rPr>
            </w:pPr>
            <w:r>
              <w:rPr>
                <w:color w:val="000000"/>
                <w:sz w:val="20"/>
                <w:szCs w:val="20"/>
              </w:rPr>
              <w:t>10,698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6261CD76" w14:textId="205E6F1B" w:rsidR="0048555D" w:rsidRPr="00F00F78" w:rsidRDefault="0048555D" w:rsidP="0048555D">
            <w:pPr>
              <w:spacing w:after="0"/>
              <w:ind w:firstLine="0"/>
              <w:jc w:val="center"/>
              <w:rPr>
                <w:color w:val="000000"/>
                <w:sz w:val="20"/>
                <w:szCs w:val="20"/>
              </w:rPr>
            </w:pPr>
            <w:r>
              <w:rPr>
                <w:color w:val="000000"/>
                <w:sz w:val="20"/>
                <w:szCs w:val="20"/>
              </w:rPr>
              <w:t>10,698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5D14194F" w14:textId="60BEBF42" w:rsidR="0048555D" w:rsidRPr="00F00F78" w:rsidRDefault="0048555D" w:rsidP="0048555D">
            <w:pPr>
              <w:spacing w:after="0"/>
              <w:ind w:firstLine="0"/>
              <w:jc w:val="center"/>
              <w:rPr>
                <w:color w:val="000000"/>
                <w:sz w:val="20"/>
                <w:szCs w:val="20"/>
              </w:rPr>
            </w:pPr>
            <w:r>
              <w:rPr>
                <w:color w:val="000000"/>
                <w:sz w:val="20"/>
                <w:szCs w:val="20"/>
              </w:rPr>
              <w:t>10,698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671BC5B0" w14:textId="1DADF34E" w:rsidR="0048555D" w:rsidRPr="00F00F78" w:rsidRDefault="0048555D" w:rsidP="0048555D">
            <w:pPr>
              <w:spacing w:after="0"/>
              <w:ind w:firstLine="0"/>
              <w:jc w:val="center"/>
              <w:rPr>
                <w:color w:val="000000"/>
                <w:sz w:val="20"/>
                <w:szCs w:val="20"/>
              </w:rPr>
            </w:pPr>
            <w:r>
              <w:rPr>
                <w:color w:val="000000"/>
                <w:sz w:val="20"/>
                <w:szCs w:val="20"/>
              </w:rPr>
              <w:t>10,698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2F7BD08C" w14:textId="1B4FA13C" w:rsidR="0048555D" w:rsidRPr="00F00F78" w:rsidRDefault="0048555D" w:rsidP="0048555D">
            <w:pPr>
              <w:spacing w:after="0"/>
              <w:ind w:firstLine="0"/>
              <w:jc w:val="center"/>
              <w:rPr>
                <w:color w:val="000000"/>
                <w:sz w:val="20"/>
                <w:szCs w:val="20"/>
              </w:rPr>
            </w:pPr>
            <w:r>
              <w:rPr>
                <w:color w:val="000000"/>
                <w:sz w:val="20"/>
                <w:szCs w:val="20"/>
              </w:rPr>
              <w:t>10,698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3BFC5C02" w14:textId="0502C0B5" w:rsidR="0048555D" w:rsidRPr="00F00F78" w:rsidRDefault="0048555D" w:rsidP="0048555D">
            <w:pPr>
              <w:spacing w:after="0"/>
              <w:ind w:firstLine="0"/>
              <w:jc w:val="center"/>
              <w:rPr>
                <w:color w:val="000000"/>
                <w:sz w:val="20"/>
                <w:szCs w:val="20"/>
              </w:rPr>
            </w:pPr>
            <w:r>
              <w:rPr>
                <w:color w:val="000000"/>
                <w:sz w:val="20"/>
                <w:szCs w:val="20"/>
              </w:rPr>
              <w:t>10,698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5B6287B3" w14:textId="1AB679DD" w:rsidR="0048555D" w:rsidRPr="00F00F78" w:rsidRDefault="0048555D" w:rsidP="0048555D">
            <w:pPr>
              <w:spacing w:after="0"/>
              <w:ind w:firstLine="0"/>
              <w:jc w:val="center"/>
              <w:rPr>
                <w:color w:val="000000"/>
                <w:sz w:val="20"/>
                <w:szCs w:val="20"/>
              </w:rPr>
            </w:pPr>
            <w:r>
              <w:rPr>
                <w:color w:val="000000"/>
                <w:sz w:val="20"/>
                <w:szCs w:val="20"/>
              </w:rPr>
              <w:t>10,698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6DFCC919" w14:textId="426016A1" w:rsidR="0048555D" w:rsidRPr="00F00F78" w:rsidRDefault="0048555D" w:rsidP="0048555D">
            <w:pPr>
              <w:spacing w:after="0"/>
              <w:ind w:firstLine="0"/>
              <w:jc w:val="center"/>
              <w:rPr>
                <w:color w:val="000000"/>
                <w:sz w:val="20"/>
                <w:szCs w:val="20"/>
              </w:rPr>
            </w:pPr>
            <w:r>
              <w:rPr>
                <w:color w:val="000000"/>
                <w:sz w:val="20"/>
                <w:szCs w:val="20"/>
              </w:rPr>
              <w:t>10,698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15BBB394" w14:textId="6B6D8A88" w:rsidR="0048555D" w:rsidRPr="00F00F78" w:rsidRDefault="0048555D" w:rsidP="0048555D">
            <w:pPr>
              <w:spacing w:after="0"/>
              <w:ind w:firstLine="0"/>
              <w:jc w:val="center"/>
              <w:rPr>
                <w:color w:val="000000"/>
                <w:sz w:val="20"/>
                <w:szCs w:val="20"/>
              </w:rPr>
            </w:pPr>
            <w:r>
              <w:rPr>
                <w:color w:val="000000"/>
                <w:sz w:val="20"/>
                <w:szCs w:val="20"/>
              </w:rPr>
              <w:t>10,698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5CE4F308" w14:textId="162C64D7" w:rsidR="0048555D" w:rsidRPr="00F00F78" w:rsidRDefault="0048555D" w:rsidP="0048555D">
            <w:pPr>
              <w:spacing w:after="0"/>
              <w:ind w:firstLine="0"/>
              <w:jc w:val="center"/>
              <w:rPr>
                <w:color w:val="000000"/>
                <w:sz w:val="20"/>
                <w:szCs w:val="20"/>
              </w:rPr>
            </w:pPr>
            <w:r>
              <w:rPr>
                <w:color w:val="000000"/>
                <w:sz w:val="20"/>
                <w:szCs w:val="20"/>
              </w:rPr>
              <w:t>10,698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564C5192" w14:textId="6FB1AC8C" w:rsidR="0048555D" w:rsidRPr="00F00F78" w:rsidRDefault="0048555D" w:rsidP="0048555D">
            <w:pPr>
              <w:spacing w:after="0"/>
              <w:ind w:firstLine="0"/>
              <w:jc w:val="center"/>
              <w:rPr>
                <w:color w:val="000000"/>
                <w:sz w:val="20"/>
                <w:szCs w:val="20"/>
              </w:rPr>
            </w:pPr>
            <w:r>
              <w:rPr>
                <w:color w:val="000000"/>
                <w:sz w:val="20"/>
                <w:szCs w:val="20"/>
              </w:rPr>
              <w:t>10,698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48E23BCF" w14:textId="34BDCBA2" w:rsidR="0048555D" w:rsidRPr="00F00F78" w:rsidRDefault="0048555D" w:rsidP="0048555D">
            <w:pPr>
              <w:spacing w:after="0"/>
              <w:ind w:firstLine="0"/>
              <w:jc w:val="center"/>
              <w:rPr>
                <w:color w:val="000000"/>
                <w:sz w:val="20"/>
                <w:szCs w:val="20"/>
              </w:rPr>
            </w:pPr>
            <w:r>
              <w:rPr>
                <w:color w:val="000000"/>
                <w:sz w:val="20"/>
                <w:szCs w:val="20"/>
              </w:rPr>
              <w:t>10,698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2A1D5203" w14:textId="7339A9A8" w:rsidR="0048555D" w:rsidRPr="00F00F78" w:rsidRDefault="0048555D" w:rsidP="0048555D">
            <w:pPr>
              <w:spacing w:after="0"/>
              <w:ind w:firstLine="0"/>
              <w:jc w:val="center"/>
              <w:rPr>
                <w:color w:val="000000"/>
                <w:sz w:val="20"/>
                <w:szCs w:val="20"/>
              </w:rPr>
            </w:pPr>
            <w:r>
              <w:rPr>
                <w:color w:val="000000"/>
                <w:sz w:val="20"/>
                <w:szCs w:val="20"/>
              </w:rPr>
              <w:t>10,698</w:t>
            </w:r>
          </w:p>
        </w:tc>
        <w:tc>
          <w:tcPr>
            <w:tcW w:w="251" w:type="pct"/>
            <w:tcBorders>
              <w:top w:val="nil"/>
              <w:left w:val="nil"/>
              <w:bottom w:val="single" w:sz="4" w:space="0" w:color="auto"/>
              <w:right w:val="single" w:sz="4" w:space="0" w:color="auto"/>
            </w:tcBorders>
            <w:shd w:val="clear" w:color="auto" w:fill="auto"/>
            <w:noWrap/>
            <w:textDirection w:val="btLr"/>
            <w:vAlign w:val="center"/>
            <w:hideMark/>
          </w:tcPr>
          <w:p w14:paraId="41E00073" w14:textId="4259A8CE" w:rsidR="0048555D" w:rsidRPr="00F00F78" w:rsidRDefault="0048555D" w:rsidP="0048555D">
            <w:pPr>
              <w:spacing w:after="0"/>
              <w:ind w:firstLine="0"/>
              <w:jc w:val="center"/>
              <w:rPr>
                <w:color w:val="000000"/>
                <w:sz w:val="20"/>
                <w:szCs w:val="20"/>
              </w:rPr>
            </w:pPr>
            <w:r>
              <w:rPr>
                <w:color w:val="000000"/>
                <w:sz w:val="20"/>
                <w:szCs w:val="20"/>
              </w:rPr>
              <w:t>10,698</w:t>
            </w:r>
          </w:p>
        </w:tc>
      </w:tr>
      <w:tr w:rsidR="0048555D" w:rsidRPr="00F00F78" w14:paraId="069925EF" w14:textId="77777777" w:rsidTr="0048555D">
        <w:trPr>
          <w:cantSplit/>
          <w:trHeight w:val="690"/>
        </w:trPr>
        <w:tc>
          <w:tcPr>
            <w:tcW w:w="759" w:type="pct"/>
            <w:tcBorders>
              <w:top w:val="nil"/>
              <w:left w:val="single" w:sz="4" w:space="0" w:color="auto"/>
              <w:bottom w:val="single" w:sz="4" w:space="0" w:color="auto"/>
              <w:right w:val="single" w:sz="4" w:space="0" w:color="auto"/>
            </w:tcBorders>
            <w:shd w:val="clear" w:color="auto" w:fill="auto"/>
            <w:vAlign w:val="center"/>
            <w:hideMark/>
          </w:tcPr>
          <w:p w14:paraId="06C22C8C" w14:textId="77777777" w:rsidR="0048555D" w:rsidRPr="00F00F78" w:rsidRDefault="0048555D" w:rsidP="0048555D">
            <w:pPr>
              <w:spacing w:after="0"/>
              <w:ind w:firstLine="0"/>
              <w:rPr>
                <w:color w:val="000000"/>
                <w:sz w:val="20"/>
                <w:szCs w:val="20"/>
              </w:rPr>
            </w:pPr>
            <w:r w:rsidRPr="00F00F78">
              <w:rPr>
                <w:color w:val="000000"/>
                <w:sz w:val="20"/>
                <w:szCs w:val="20"/>
              </w:rPr>
              <w:t>Тепловая энергия на произв. и хоз. нужды</w:t>
            </w:r>
          </w:p>
        </w:tc>
        <w:tc>
          <w:tcPr>
            <w:tcW w:w="576" w:type="pct"/>
            <w:tcBorders>
              <w:top w:val="nil"/>
              <w:left w:val="nil"/>
              <w:bottom w:val="single" w:sz="4" w:space="0" w:color="auto"/>
              <w:right w:val="single" w:sz="4" w:space="0" w:color="auto"/>
            </w:tcBorders>
            <w:shd w:val="clear" w:color="auto" w:fill="auto"/>
            <w:vAlign w:val="center"/>
            <w:hideMark/>
          </w:tcPr>
          <w:p w14:paraId="6233A16B" w14:textId="77777777" w:rsidR="0048555D" w:rsidRPr="00F00F78" w:rsidRDefault="0048555D" w:rsidP="0048555D">
            <w:pPr>
              <w:spacing w:after="0"/>
              <w:ind w:firstLine="0"/>
              <w:jc w:val="center"/>
              <w:rPr>
                <w:color w:val="000000"/>
                <w:sz w:val="20"/>
                <w:szCs w:val="20"/>
              </w:rPr>
            </w:pPr>
            <w:r w:rsidRPr="00F00F78">
              <w:rPr>
                <w:color w:val="000000"/>
                <w:sz w:val="20"/>
                <w:szCs w:val="20"/>
              </w:rPr>
              <w:t>тыс. Гкал</w:t>
            </w:r>
          </w:p>
        </w:tc>
        <w:tc>
          <w:tcPr>
            <w:tcW w:w="295" w:type="pct"/>
            <w:tcBorders>
              <w:top w:val="nil"/>
              <w:left w:val="nil"/>
              <w:bottom w:val="single" w:sz="4" w:space="0" w:color="auto"/>
              <w:right w:val="single" w:sz="4" w:space="0" w:color="auto"/>
            </w:tcBorders>
            <w:shd w:val="clear" w:color="auto" w:fill="auto"/>
            <w:noWrap/>
            <w:textDirection w:val="btLr"/>
            <w:vAlign w:val="center"/>
            <w:hideMark/>
          </w:tcPr>
          <w:p w14:paraId="71C4664D" w14:textId="17E268BD" w:rsidR="0048555D" w:rsidRPr="00F00F78" w:rsidRDefault="0048555D" w:rsidP="0048555D">
            <w:pPr>
              <w:spacing w:after="0"/>
              <w:ind w:firstLine="0"/>
              <w:jc w:val="center"/>
              <w:rPr>
                <w:color w:val="000000"/>
                <w:sz w:val="20"/>
                <w:szCs w:val="20"/>
              </w:rPr>
            </w:pPr>
            <w:r>
              <w:rPr>
                <w:color w:val="000000"/>
                <w:sz w:val="20"/>
                <w:szCs w:val="20"/>
              </w:rPr>
              <w:t>0,2098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16958F69" w14:textId="122366F7" w:rsidR="0048555D" w:rsidRPr="00F00F78" w:rsidRDefault="0048555D" w:rsidP="0048555D">
            <w:pPr>
              <w:spacing w:after="0"/>
              <w:ind w:firstLine="0"/>
              <w:jc w:val="center"/>
              <w:rPr>
                <w:color w:val="000000"/>
                <w:sz w:val="20"/>
                <w:szCs w:val="20"/>
              </w:rPr>
            </w:pPr>
            <w:r>
              <w:rPr>
                <w:color w:val="000000"/>
                <w:sz w:val="20"/>
                <w:szCs w:val="20"/>
              </w:rPr>
              <w:t>0,2098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02AB774E" w14:textId="56BDBB8E" w:rsidR="0048555D" w:rsidRPr="00F00F78" w:rsidRDefault="0048555D" w:rsidP="0048555D">
            <w:pPr>
              <w:spacing w:after="0"/>
              <w:ind w:firstLine="0"/>
              <w:jc w:val="center"/>
              <w:rPr>
                <w:color w:val="000000"/>
                <w:sz w:val="20"/>
                <w:szCs w:val="20"/>
              </w:rPr>
            </w:pPr>
            <w:r>
              <w:rPr>
                <w:color w:val="000000"/>
                <w:sz w:val="20"/>
                <w:szCs w:val="20"/>
              </w:rPr>
              <w:t>0,2098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070C9BBE" w14:textId="3C52E18B" w:rsidR="0048555D" w:rsidRPr="00F00F78" w:rsidRDefault="0048555D" w:rsidP="0048555D">
            <w:pPr>
              <w:spacing w:after="0"/>
              <w:ind w:firstLine="0"/>
              <w:jc w:val="center"/>
              <w:rPr>
                <w:color w:val="000000"/>
                <w:sz w:val="20"/>
                <w:szCs w:val="20"/>
              </w:rPr>
            </w:pPr>
            <w:r>
              <w:rPr>
                <w:color w:val="000000"/>
                <w:sz w:val="20"/>
                <w:szCs w:val="20"/>
              </w:rPr>
              <w:t>0,2098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09BF888B" w14:textId="620357CB" w:rsidR="0048555D" w:rsidRPr="00F00F78" w:rsidRDefault="0048555D" w:rsidP="0048555D">
            <w:pPr>
              <w:spacing w:after="0"/>
              <w:ind w:firstLine="0"/>
              <w:jc w:val="center"/>
              <w:rPr>
                <w:color w:val="000000"/>
                <w:sz w:val="20"/>
                <w:szCs w:val="20"/>
              </w:rPr>
            </w:pPr>
            <w:r>
              <w:rPr>
                <w:color w:val="000000"/>
                <w:sz w:val="20"/>
                <w:szCs w:val="20"/>
              </w:rPr>
              <w:t>0,2098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13E5EFAA" w14:textId="3C2A1E33" w:rsidR="0048555D" w:rsidRPr="00F00F78" w:rsidRDefault="0048555D" w:rsidP="0048555D">
            <w:pPr>
              <w:spacing w:after="0"/>
              <w:ind w:firstLine="0"/>
              <w:jc w:val="center"/>
              <w:rPr>
                <w:color w:val="000000"/>
                <w:sz w:val="20"/>
                <w:szCs w:val="20"/>
              </w:rPr>
            </w:pPr>
            <w:r>
              <w:rPr>
                <w:color w:val="000000"/>
                <w:sz w:val="20"/>
                <w:szCs w:val="20"/>
              </w:rPr>
              <w:t>0,2098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772819A9" w14:textId="2FF1A46E" w:rsidR="0048555D" w:rsidRPr="00F00F78" w:rsidRDefault="0048555D" w:rsidP="0048555D">
            <w:pPr>
              <w:spacing w:after="0"/>
              <w:ind w:firstLine="0"/>
              <w:jc w:val="center"/>
              <w:rPr>
                <w:color w:val="000000"/>
                <w:sz w:val="20"/>
                <w:szCs w:val="20"/>
              </w:rPr>
            </w:pPr>
            <w:r>
              <w:rPr>
                <w:color w:val="000000"/>
                <w:sz w:val="20"/>
                <w:szCs w:val="20"/>
              </w:rPr>
              <w:t>0,2098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586D5796" w14:textId="34A141C5" w:rsidR="0048555D" w:rsidRPr="00F00F78" w:rsidRDefault="0048555D" w:rsidP="0048555D">
            <w:pPr>
              <w:spacing w:after="0"/>
              <w:ind w:firstLine="0"/>
              <w:jc w:val="center"/>
              <w:rPr>
                <w:color w:val="000000"/>
                <w:sz w:val="20"/>
                <w:szCs w:val="20"/>
              </w:rPr>
            </w:pPr>
            <w:r>
              <w:rPr>
                <w:color w:val="000000"/>
                <w:sz w:val="20"/>
                <w:szCs w:val="20"/>
              </w:rPr>
              <w:t>0,2098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75C6049C" w14:textId="1F14D768" w:rsidR="0048555D" w:rsidRPr="00F00F78" w:rsidRDefault="0048555D" w:rsidP="0048555D">
            <w:pPr>
              <w:spacing w:after="0"/>
              <w:ind w:firstLine="0"/>
              <w:jc w:val="center"/>
              <w:rPr>
                <w:color w:val="000000"/>
                <w:sz w:val="20"/>
                <w:szCs w:val="20"/>
              </w:rPr>
            </w:pPr>
            <w:r>
              <w:rPr>
                <w:color w:val="000000"/>
                <w:sz w:val="20"/>
                <w:szCs w:val="20"/>
              </w:rPr>
              <w:t>0,2098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48ABBCD2" w14:textId="5F305143" w:rsidR="0048555D" w:rsidRPr="00F00F78" w:rsidRDefault="0048555D" w:rsidP="0048555D">
            <w:pPr>
              <w:spacing w:after="0"/>
              <w:ind w:firstLine="0"/>
              <w:jc w:val="center"/>
              <w:rPr>
                <w:color w:val="000000"/>
                <w:sz w:val="20"/>
                <w:szCs w:val="20"/>
              </w:rPr>
            </w:pPr>
            <w:r>
              <w:rPr>
                <w:color w:val="000000"/>
                <w:sz w:val="20"/>
                <w:szCs w:val="20"/>
              </w:rPr>
              <w:t>0,2098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7F77B0B5" w14:textId="30DF190A" w:rsidR="0048555D" w:rsidRPr="00F00F78" w:rsidRDefault="0048555D" w:rsidP="0048555D">
            <w:pPr>
              <w:spacing w:after="0"/>
              <w:ind w:firstLine="0"/>
              <w:jc w:val="center"/>
              <w:rPr>
                <w:color w:val="000000"/>
                <w:sz w:val="20"/>
                <w:szCs w:val="20"/>
              </w:rPr>
            </w:pPr>
            <w:r>
              <w:rPr>
                <w:color w:val="000000"/>
                <w:sz w:val="20"/>
                <w:szCs w:val="20"/>
              </w:rPr>
              <w:t>0,2098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2DC30997" w14:textId="48AFD1B8" w:rsidR="0048555D" w:rsidRPr="00F00F78" w:rsidRDefault="0048555D" w:rsidP="0048555D">
            <w:pPr>
              <w:spacing w:after="0"/>
              <w:ind w:firstLine="0"/>
              <w:jc w:val="center"/>
              <w:rPr>
                <w:color w:val="000000"/>
                <w:sz w:val="20"/>
                <w:szCs w:val="20"/>
              </w:rPr>
            </w:pPr>
            <w:r>
              <w:rPr>
                <w:color w:val="000000"/>
                <w:sz w:val="20"/>
                <w:szCs w:val="20"/>
              </w:rPr>
              <w:t>0,2098</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2E53A6D2" w14:textId="48DFCD1B" w:rsidR="0048555D" w:rsidRPr="00F00F78" w:rsidRDefault="0048555D" w:rsidP="0048555D">
            <w:pPr>
              <w:spacing w:after="0"/>
              <w:ind w:firstLine="0"/>
              <w:jc w:val="center"/>
              <w:rPr>
                <w:color w:val="000000"/>
                <w:sz w:val="20"/>
                <w:szCs w:val="20"/>
              </w:rPr>
            </w:pPr>
            <w:r>
              <w:rPr>
                <w:color w:val="000000"/>
                <w:sz w:val="20"/>
                <w:szCs w:val="20"/>
              </w:rPr>
              <w:t>0,2098</w:t>
            </w:r>
          </w:p>
        </w:tc>
        <w:tc>
          <w:tcPr>
            <w:tcW w:w="251" w:type="pct"/>
            <w:tcBorders>
              <w:top w:val="nil"/>
              <w:left w:val="nil"/>
              <w:bottom w:val="single" w:sz="4" w:space="0" w:color="auto"/>
              <w:right w:val="single" w:sz="4" w:space="0" w:color="auto"/>
            </w:tcBorders>
            <w:shd w:val="clear" w:color="auto" w:fill="auto"/>
            <w:noWrap/>
            <w:textDirection w:val="btLr"/>
            <w:vAlign w:val="center"/>
            <w:hideMark/>
          </w:tcPr>
          <w:p w14:paraId="5A338C45" w14:textId="57DC1207" w:rsidR="0048555D" w:rsidRPr="00F00F78" w:rsidRDefault="0048555D" w:rsidP="0048555D">
            <w:pPr>
              <w:spacing w:after="0"/>
              <w:ind w:firstLine="0"/>
              <w:jc w:val="center"/>
              <w:rPr>
                <w:color w:val="000000"/>
                <w:sz w:val="20"/>
                <w:szCs w:val="20"/>
              </w:rPr>
            </w:pPr>
            <w:r>
              <w:rPr>
                <w:color w:val="000000"/>
                <w:sz w:val="20"/>
                <w:szCs w:val="20"/>
              </w:rPr>
              <w:t>0,2098</w:t>
            </w:r>
          </w:p>
        </w:tc>
      </w:tr>
      <w:tr w:rsidR="0048555D" w:rsidRPr="00F00F78" w14:paraId="2B897597" w14:textId="77777777" w:rsidTr="0048555D">
        <w:trPr>
          <w:cantSplit/>
          <w:trHeight w:val="900"/>
        </w:trPr>
        <w:tc>
          <w:tcPr>
            <w:tcW w:w="759" w:type="pct"/>
            <w:tcBorders>
              <w:top w:val="nil"/>
              <w:left w:val="single" w:sz="4" w:space="0" w:color="auto"/>
              <w:bottom w:val="single" w:sz="4" w:space="0" w:color="auto"/>
              <w:right w:val="single" w:sz="4" w:space="0" w:color="auto"/>
            </w:tcBorders>
            <w:shd w:val="clear" w:color="auto" w:fill="auto"/>
            <w:vAlign w:val="center"/>
            <w:hideMark/>
          </w:tcPr>
          <w:p w14:paraId="3C5106C2" w14:textId="77777777" w:rsidR="0048555D" w:rsidRPr="00F00F78" w:rsidRDefault="0048555D" w:rsidP="0048555D">
            <w:pPr>
              <w:spacing w:after="0"/>
              <w:ind w:firstLine="0"/>
              <w:rPr>
                <w:color w:val="000000"/>
                <w:sz w:val="20"/>
                <w:szCs w:val="20"/>
              </w:rPr>
            </w:pPr>
            <w:r w:rsidRPr="00F00F78">
              <w:rPr>
                <w:color w:val="000000"/>
                <w:sz w:val="20"/>
                <w:szCs w:val="20"/>
              </w:rPr>
              <w:t>Тепловые потери</w:t>
            </w:r>
          </w:p>
        </w:tc>
        <w:tc>
          <w:tcPr>
            <w:tcW w:w="576" w:type="pct"/>
            <w:tcBorders>
              <w:top w:val="nil"/>
              <w:left w:val="nil"/>
              <w:bottom w:val="single" w:sz="4" w:space="0" w:color="auto"/>
              <w:right w:val="single" w:sz="4" w:space="0" w:color="auto"/>
            </w:tcBorders>
            <w:shd w:val="clear" w:color="auto" w:fill="auto"/>
            <w:vAlign w:val="center"/>
            <w:hideMark/>
          </w:tcPr>
          <w:p w14:paraId="0B7D1E84" w14:textId="77777777" w:rsidR="0048555D" w:rsidRPr="00F00F78" w:rsidRDefault="0048555D" w:rsidP="0048555D">
            <w:pPr>
              <w:spacing w:after="0"/>
              <w:ind w:firstLine="0"/>
              <w:jc w:val="center"/>
              <w:rPr>
                <w:color w:val="000000"/>
                <w:sz w:val="20"/>
                <w:szCs w:val="20"/>
              </w:rPr>
            </w:pPr>
            <w:r w:rsidRPr="00F00F78">
              <w:rPr>
                <w:color w:val="000000"/>
                <w:sz w:val="20"/>
                <w:szCs w:val="20"/>
              </w:rPr>
              <w:t>тыс. Гкал</w:t>
            </w:r>
          </w:p>
        </w:tc>
        <w:tc>
          <w:tcPr>
            <w:tcW w:w="295" w:type="pct"/>
            <w:tcBorders>
              <w:top w:val="nil"/>
              <w:left w:val="nil"/>
              <w:bottom w:val="single" w:sz="4" w:space="0" w:color="auto"/>
              <w:right w:val="single" w:sz="4" w:space="0" w:color="auto"/>
            </w:tcBorders>
            <w:shd w:val="clear" w:color="auto" w:fill="auto"/>
            <w:noWrap/>
            <w:textDirection w:val="btLr"/>
            <w:vAlign w:val="center"/>
            <w:hideMark/>
          </w:tcPr>
          <w:p w14:paraId="5A085FDB" w14:textId="62A52E2B" w:rsidR="0048555D" w:rsidRPr="00F00F78" w:rsidRDefault="0048555D" w:rsidP="0048555D">
            <w:pPr>
              <w:spacing w:after="0"/>
              <w:ind w:firstLine="0"/>
              <w:jc w:val="center"/>
              <w:rPr>
                <w:color w:val="000000"/>
                <w:sz w:val="20"/>
                <w:szCs w:val="20"/>
              </w:rPr>
            </w:pPr>
            <w:r>
              <w:rPr>
                <w:color w:val="000000"/>
                <w:sz w:val="20"/>
                <w:szCs w:val="20"/>
              </w:rPr>
              <w:t>0,524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0E522D5A" w14:textId="09458262" w:rsidR="0048555D" w:rsidRPr="00F00F78" w:rsidRDefault="0048555D" w:rsidP="0048555D">
            <w:pPr>
              <w:spacing w:after="0"/>
              <w:ind w:firstLine="0"/>
              <w:jc w:val="center"/>
              <w:rPr>
                <w:color w:val="000000"/>
                <w:sz w:val="20"/>
                <w:szCs w:val="20"/>
              </w:rPr>
            </w:pPr>
            <w:r>
              <w:rPr>
                <w:color w:val="000000"/>
                <w:sz w:val="20"/>
                <w:szCs w:val="20"/>
              </w:rPr>
              <w:t>0,524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01A2928B" w14:textId="1DBA3D7D" w:rsidR="0048555D" w:rsidRPr="00F00F78" w:rsidRDefault="0048555D" w:rsidP="0048555D">
            <w:pPr>
              <w:spacing w:after="0"/>
              <w:ind w:firstLine="0"/>
              <w:jc w:val="center"/>
              <w:rPr>
                <w:color w:val="000000"/>
                <w:sz w:val="20"/>
                <w:szCs w:val="20"/>
              </w:rPr>
            </w:pPr>
            <w:r>
              <w:rPr>
                <w:color w:val="000000"/>
                <w:sz w:val="20"/>
                <w:szCs w:val="20"/>
              </w:rPr>
              <w:t>0,524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54DC7E7D" w14:textId="7B3BD999" w:rsidR="0048555D" w:rsidRPr="00F00F78" w:rsidRDefault="0048555D" w:rsidP="0048555D">
            <w:pPr>
              <w:spacing w:after="0"/>
              <w:ind w:firstLine="0"/>
              <w:jc w:val="center"/>
              <w:rPr>
                <w:color w:val="000000"/>
                <w:sz w:val="20"/>
                <w:szCs w:val="20"/>
              </w:rPr>
            </w:pPr>
            <w:r>
              <w:rPr>
                <w:color w:val="000000"/>
                <w:sz w:val="20"/>
                <w:szCs w:val="20"/>
              </w:rPr>
              <w:t>0,524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29ED70C2" w14:textId="215C9004" w:rsidR="0048555D" w:rsidRPr="00F00F78" w:rsidRDefault="0048555D" w:rsidP="0048555D">
            <w:pPr>
              <w:spacing w:after="0"/>
              <w:ind w:firstLine="0"/>
              <w:jc w:val="center"/>
              <w:rPr>
                <w:color w:val="000000"/>
                <w:sz w:val="20"/>
                <w:szCs w:val="20"/>
              </w:rPr>
            </w:pPr>
            <w:r>
              <w:rPr>
                <w:color w:val="000000"/>
                <w:sz w:val="20"/>
                <w:szCs w:val="20"/>
              </w:rPr>
              <w:t>0,524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150B7E46" w14:textId="60E84105" w:rsidR="0048555D" w:rsidRPr="00F00F78" w:rsidRDefault="0048555D" w:rsidP="0048555D">
            <w:pPr>
              <w:spacing w:after="0"/>
              <w:ind w:firstLine="0"/>
              <w:jc w:val="center"/>
              <w:rPr>
                <w:color w:val="000000"/>
                <w:sz w:val="20"/>
                <w:szCs w:val="20"/>
              </w:rPr>
            </w:pPr>
            <w:r>
              <w:rPr>
                <w:color w:val="000000"/>
                <w:sz w:val="20"/>
                <w:szCs w:val="20"/>
              </w:rPr>
              <w:t>0,524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74F7F4F4" w14:textId="019D5747" w:rsidR="0048555D" w:rsidRPr="00F00F78" w:rsidRDefault="0048555D" w:rsidP="0048555D">
            <w:pPr>
              <w:spacing w:after="0"/>
              <w:ind w:firstLine="0"/>
              <w:jc w:val="center"/>
              <w:rPr>
                <w:color w:val="000000"/>
                <w:sz w:val="20"/>
                <w:szCs w:val="20"/>
              </w:rPr>
            </w:pPr>
            <w:r>
              <w:rPr>
                <w:color w:val="000000"/>
                <w:sz w:val="20"/>
                <w:szCs w:val="20"/>
              </w:rPr>
              <w:t>0,524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677D3750" w14:textId="3D3DB566" w:rsidR="0048555D" w:rsidRPr="00F00F78" w:rsidRDefault="0048555D" w:rsidP="0048555D">
            <w:pPr>
              <w:spacing w:after="0"/>
              <w:ind w:firstLine="0"/>
              <w:jc w:val="center"/>
              <w:rPr>
                <w:color w:val="000000"/>
                <w:sz w:val="20"/>
                <w:szCs w:val="20"/>
              </w:rPr>
            </w:pPr>
            <w:r>
              <w:rPr>
                <w:color w:val="000000"/>
                <w:sz w:val="20"/>
                <w:szCs w:val="20"/>
              </w:rPr>
              <w:t>0,524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49BFEFDF" w14:textId="50F924CB" w:rsidR="0048555D" w:rsidRPr="00F00F78" w:rsidRDefault="0048555D" w:rsidP="0048555D">
            <w:pPr>
              <w:spacing w:after="0"/>
              <w:ind w:firstLine="0"/>
              <w:jc w:val="center"/>
              <w:rPr>
                <w:color w:val="000000"/>
                <w:sz w:val="20"/>
                <w:szCs w:val="20"/>
              </w:rPr>
            </w:pPr>
            <w:r>
              <w:rPr>
                <w:color w:val="000000"/>
                <w:sz w:val="20"/>
                <w:szCs w:val="20"/>
              </w:rPr>
              <w:t>0,524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636228DC" w14:textId="44592C07" w:rsidR="0048555D" w:rsidRPr="00F00F78" w:rsidRDefault="0048555D" w:rsidP="0048555D">
            <w:pPr>
              <w:spacing w:after="0"/>
              <w:ind w:firstLine="0"/>
              <w:jc w:val="center"/>
              <w:rPr>
                <w:color w:val="000000"/>
                <w:sz w:val="20"/>
                <w:szCs w:val="20"/>
              </w:rPr>
            </w:pPr>
            <w:r>
              <w:rPr>
                <w:color w:val="000000"/>
                <w:sz w:val="20"/>
                <w:szCs w:val="20"/>
              </w:rPr>
              <w:t>0,524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47C65A83" w14:textId="52DCE5F6" w:rsidR="0048555D" w:rsidRPr="00F00F78" w:rsidRDefault="0048555D" w:rsidP="0048555D">
            <w:pPr>
              <w:spacing w:after="0"/>
              <w:ind w:firstLine="0"/>
              <w:jc w:val="center"/>
              <w:rPr>
                <w:color w:val="000000"/>
                <w:sz w:val="20"/>
                <w:szCs w:val="20"/>
              </w:rPr>
            </w:pPr>
            <w:r>
              <w:rPr>
                <w:color w:val="000000"/>
                <w:sz w:val="20"/>
                <w:szCs w:val="20"/>
              </w:rPr>
              <w:t>0,524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1F8B1E39" w14:textId="5D956200" w:rsidR="0048555D" w:rsidRPr="00F00F78" w:rsidRDefault="0048555D" w:rsidP="0048555D">
            <w:pPr>
              <w:spacing w:after="0"/>
              <w:ind w:firstLine="0"/>
              <w:jc w:val="center"/>
              <w:rPr>
                <w:color w:val="000000"/>
                <w:sz w:val="20"/>
                <w:szCs w:val="20"/>
              </w:rPr>
            </w:pPr>
            <w:r>
              <w:rPr>
                <w:color w:val="000000"/>
                <w:sz w:val="20"/>
                <w:szCs w:val="20"/>
              </w:rPr>
              <w:t>0,524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371320E3" w14:textId="3C04AA7F" w:rsidR="0048555D" w:rsidRPr="00F00F78" w:rsidRDefault="0048555D" w:rsidP="0048555D">
            <w:pPr>
              <w:spacing w:after="0"/>
              <w:ind w:firstLine="0"/>
              <w:jc w:val="center"/>
              <w:rPr>
                <w:color w:val="000000"/>
                <w:sz w:val="20"/>
                <w:szCs w:val="20"/>
              </w:rPr>
            </w:pPr>
            <w:r>
              <w:rPr>
                <w:color w:val="000000"/>
                <w:sz w:val="20"/>
                <w:szCs w:val="20"/>
              </w:rPr>
              <w:t>0,524</w:t>
            </w:r>
          </w:p>
        </w:tc>
        <w:tc>
          <w:tcPr>
            <w:tcW w:w="251" w:type="pct"/>
            <w:tcBorders>
              <w:top w:val="nil"/>
              <w:left w:val="nil"/>
              <w:bottom w:val="single" w:sz="4" w:space="0" w:color="auto"/>
              <w:right w:val="single" w:sz="4" w:space="0" w:color="auto"/>
            </w:tcBorders>
            <w:shd w:val="clear" w:color="auto" w:fill="auto"/>
            <w:noWrap/>
            <w:textDirection w:val="btLr"/>
            <w:vAlign w:val="center"/>
            <w:hideMark/>
          </w:tcPr>
          <w:p w14:paraId="73E1766F" w14:textId="197232D2" w:rsidR="0048555D" w:rsidRPr="00F00F78" w:rsidRDefault="0048555D" w:rsidP="0048555D">
            <w:pPr>
              <w:spacing w:after="0"/>
              <w:ind w:firstLine="0"/>
              <w:jc w:val="center"/>
              <w:rPr>
                <w:color w:val="000000"/>
                <w:sz w:val="20"/>
                <w:szCs w:val="20"/>
              </w:rPr>
            </w:pPr>
            <w:r>
              <w:rPr>
                <w:color w:val="000000"/>
                <w:sz w:val="20"/>
                <w:szCs w:val="20"/>
              </w:rPr>
              <w:t>0,524</w:t>
            </w:r>
          </w:p>
        </w:tc>
      </w:tr>
      <w:tr w:rsidR="0048555D" w:rsidRPr="00F00F78" w14:paraId="4133AF7B" w14:textId="77777777" w:rsidTr="0048555D">
        <w:trPr>
          <w:cantSplit/>
          <w:trHeight w:val="795"/>
        </w:trPr>
        <w:tc>
          <w:tcPr>
            <w:tcW w:w="759" w:type="pct"/>
            <w:tcBorders>
              <w:top w:val="nil"/>
              <w:left w:val="single" w:sz="4" w:space="0" w:color="auto"/>
              <w:bottom w:val="single" w:sz="4" w:space="0" w:color="auto"/>
              <w:right w:val="single" w:sz="4" w:space="0" w:color="auto"/>
            </w:tcBorders>
            <w:shd w:val="clear" w:color="auto" w:fill="auto"/>
            <w:vAlign w:val="center"/>
            <w:hideMark/>
          </w:tcPr>
          <w:p w14:paraId="5370DFAC" w14:textId="77777777" w:rsidR="0048555D" w:rsidRPr="00F00F78" w:rsidRDefault="0048555D" w:rsidP="0048555D">
            <w:pPr>
              <w:spacing w:after="0"/>
              <w:ind w:firstLine="0"/>
              <w:rPr>
                <w:color w:val="000000"/>
                <w:sz w:val="20"/>
                <w:szCs w:val="20"/>
              </w:rPr>
            </w:pPr>
            <w:r w:rsidRPr="00F00F78">
              <w:rPr>
                <w:color w:val="000000"/>
                <w:sz w:val="20"/>
                <w:szCs w:val="20"/>
              </w:rPr>
              <w:t>Полезный отпуск тепловой энергии</w:t>
            </w:r>
          </w:p>
        </w:tc>
        <w:tc>
          <w:tcPr>
            <w:tcW w:w="576" w:type="pct"/>
            <w:tcBorders>
              <w:top w:val="nil"/>
              <w:left w:val="nil"/>
              <w:bottom w:val="single" w:sz="4" w:space="0" w:color="auto"/>
              <w:right w:val="single" w:sz="4" w:space="0" w:color="auto"/>
            </w:tcBorders>
            <w:shd w:val="clear" w:color="auto" w:fill="auto"/>
            <w:vAlign w:val="center"/>
            <w:hideMark/>
          </w:tcPr>
          <w:p w14:paraId="2C419DB5" w14:textId="77777777" w:rsidR="0048555D" w:rsidRPr="00F00F78" w:rsidRDefault="0048555D" w:rsidP="0048555D">
            <w:pPr>
              <w:spacing w:after="0"/>
              <w:ind w:firstLine="0"/>
              <w:jc w:val="center"/>
              <w:rPr>
                <w:color w:val="000000"/>
                <w:sz w:val="20"/>
                <w:szCs w:val="20"/>
              </w:rPr>
            </w:pPr>
            <w:r w:rsidRPr="00F00F78">
              <w:rPr>
                <w:color w:val="000000"/>
                <w:sz w:val="20"/>
                <w:szCs w:val="20"/>
              </w:rPr>
              <w:t>тыс. Гкал</w:t>
            </w:r>
          </w:p>
        </w:tc>
        <w:tc>
          <w:tcPr>
            <w:tcW w:w="295" w:type="pct"/>
            <w:tcBorders>
              <w:top w:val="nil"/>
              <w:left w:val="nil"/>
              <w:bottom w:val="single" w:sz="4" w:space="0" w:color="auto"/>
              <w:right w:val="single" w:sz="4" w:space="0" w:color="auto"/>
            </w:tcBorders>
            <w:shd w:val="clear" w:color="auto" w:fill="auto"/>
            <w:noWrap/>
            <w:textDirection w:val="btLr"/>
            <w:vAlign w:val="center"/>
            <w:hideMark/>
          </w:tcPr>
          <w:p w14:paraId="6C4BE285" w14:textId="22D1735B" w:rsidR="0048555D" w:rsidRPr="00F00F78" w:rsidRDefault="0048555D" w:rsidP="0048555D">
            <w:pPr>
              <w:spacing w:after="0"/>
              <w:ind w:firstLine="0"/>
              <w:jc w:val="center"/>
              <w:rPr>
                <w:color w:val="000000"/>
                <w:sz w:val="20"/>
                <w:szCs w:val="20"/>
              </w:rPr>
            </w:pPr>
            <w:r>
              <w:rPr>
                <w:color w:val="000000"/>
                <w:sz w:val="20"/>
                <w:szCs w:val="20"/>
              </w:rPr>
              <w:t>9,964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363E0A3E" w14:textId="2579F848" w:rsidR="0048555D" w:rsidRPr="00F00F78" w:rsidRDefault="0048555D" w:rsidP="0048555D">
            <w:pPr>
              <w:spacing w:after="0"/>
              <w:ind w:firstLine="0"/>
              <w:jc w:val="center"/>
              <w:rPr>
                <w:color w:val="000000"/>
                <w:sz w:val="20"/>
                <w:szCs w:val="20"/>
              </w:rPr>
            </w:pPr>
            <w:r>
              <w:rPr>
                <w:color w:val="000000"/>
                <w:sz w:val="20"/>
                <w:szCs w:val="20"/>
              </w:rPr>
              <w:t>9,964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051BC52B" w14:textId="75A8F960" w:rsidR="0048555D" w:rsidRPr="00F00F78" w:rsidRDefault="0048555D" w:rsidP="0048555D">
            <w:pPr>
              <w:spacing w:after="0"/>
              <w:ind w:firstLine="0"/>
              <w:jc w:val="center"/>
              <w:rPr>
                <w:color w:val="000000"/>
                <w:sz w:val="20"/>
                <w:szCs w:val="20"/>
              </w:rPr>
            </w:pPr>
            <w:r>
              <w:rPr>
                <w:color w:val="000000"/>
                <w:sz w:val="20"/>
                <w:szCs w:val="20"/>
              </w:rPr>
              <w:t>9,964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1567B187" w14:textId="6B861C69" w:rsidR="0048555D" w:rsidRPr="00F00F78" w:rsidRDefault="0048555D" w:rsidP="0048555D">
            <w:pPr>
              <w:spacing w:after="0"/>
              <w:ind w:firstLine="0"/>
              <w:jc w:val="center"/>
              <w:rPr>
                <w:color w:val="000000"/>
                <w:sz w:val="20"/>
                <w:szCs w:val="20"/>
              </w:rPr>
            </w:pPr>
            <w:r>
              <w:rPr>
                <w:color w:val="000000"/>
                <w:sz w:val="20"/>
                <w:szCs w:val="20"/>
              </w:rPr>
              <w:t>9,964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461256A5" w14:textId="074E5F6A" w:rsidR="0048555D" w:rsidRPr="00F00F78" w:rsidRDefault="0048555D" w:rsidP="0048555D">
            <w:pPr>
              <w:spacing w:after="0"/>
              <w:ind w:firstLine="0"/>
              <w:jc w:val="center"/>
              <w:rPr>
                <w:color w:val="000000"/>
                <w:sz w:val="20"/>
                <w:szCs w:val="20"/>
              </w:rPr>
            </w:pPr>
            <w:r>
              <w:rPr>
                <w:color w:val="000000"/>
                <w:sz w:val="20"/>
                <w:szCs w:val="20"/>
              </w:rPr>
              <w:t>9,964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4892C02C" w14:textId="2F2A0D05" w:rsidR="0048555D" w:rsidRPr="00F00F78" w:rsidRDefault="0048555D" w:rsidP="0048555D">
            <w:pPr>
              <w:spacing w:after="0"/>
              <w:ind w:firstLine="0"/>
              <w:jc w:val="center"/>
              <w:rPr>
                <w:color w:val="000000"/>
                <w:sz w:val="20"/>
                <w:szCs w:val="20"/>
              </w:rPr>
            </w:pPr>
            <w:r>
              <w:rPr>
                <w:color w:val="000000"/>
                <w:sz w:val="20"/>
                <w:szCs w:val="20"/>
              </w:rPr>
              <w:t>9,964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40E335B8" w14:textId="360B9B03" w:rsidR="0048555D" w:rsidRPr="00F00F78" w:rsidRDefault="0048555D" w:rsidP="0048555D">
            <w:pPr>
              <w:spacing w:after="0"/>
              <w:ind w:firstLine="0"/>
              <w:jc w:val="center"/>
              <w:rPr>
                <w:color w:val="000000"/>
                <w:sz w:val="20"/>
                <w:szCs w:val="20"/>
              </w:rPr>
            </w:pPr>
            <w:r>
              <w:rPr>
                <w:color w:val="000000"/>
                <w:sz w:val="20"/>
                <w:szCs w:val="20"/>
              </w:rPr>
              <w:t>9,964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6790B699" w14:textId="0C9119E1" w:rsidR="0048555D" w:rsidRPr="00F00F78" w:rsidRDefault="0048555D" w:rsidP="0048555D">
            <w:pPr>
              <w:spacing w:after="0"/>
              <w:ind w:firstLine="0"/>
              <w:jc w:val="center"/>
              <w:rPr>
                <w:color w:val="000000"/>
                <w:sz w:val="20"/>
                <w:szCs w:val="20"/>
              </w:rPr>
            </w:pPr>
            <w:r>
              <w:rPr>
                <w:color w:val="000000"/>
                <w:sz w:val="20"/>
                <w:szCs w:val="20"/>
              </w:rPr>
              <w:t>9,964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35B9F4DB" w14:textId="048E8023" w:rsidR="0048555D" w:rsidRPr="00F00F78" w:rsidRDefault="0048555D" w:rsidP="0048555D">
            <w:pPr>
              <w:spacing w:after="0"/>
              <w:ind w:firstLine="0"/>
              <w:jc w:val="center"/>
              <w:rPr>
                <w:color w:val="000000"/>
                <w:sz w:val="20"/>
                <w:szCs w:val="20"/>
              </w:rPr>
            </w:pPr>
            <w:r>
              <w:rPr>
                <w:color w:val="000000"/>
                <w:sz w:val="20"/>
                <w:szCs w:val="20"/>
              </w:rPr>
              <w:t>9,964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39F35744" w14:textId="63774D01" w:rsidR="0048555D" w:rsidRPr="00F00F78" w:rsidRDefault="0048555D" w:rsidP="0048555D">
            <w:pPr>
              <w:spacing w:after="0"/>
              <w:ind w:firstLine="0"/>
              <w:jc w:val="center"/>
              <w:rPr>
                <w:color w:val="000000"/>
                <w:sz w:val="20"/>
                <w:szCs w:val="20"/>
              </w:rPr>
            </w:pPr>
            <w:r>
              <w:rPr>
                <w:color w:val="000000"/>
                <w:sz w:val="20"/>
                <w:szCs w:val="20"/>
              </w:rPr>
              <w:t>9,964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4767A026" w14:textId="7FDE68B1" w:rsidR="0048555D" w:rsidRPr="00F00F78" w:rsidRDefault="0048555D" w:rsidP="0048555D">
            <w:pPr>
              <w:spacing w:after="0"/>
              <w:ind w:firstLine="0"/>
              <w:jc w:val="center"/>
              <w:rPr>
                <w:color w:val="000000"/>
                <w:sz w:val="20"/>
                <w:szCs w:val="20"/>
              </w:rPr>
            </w:pPr>
            <w:r>
              <w:rPr>
                <w:color w:val="000000"/>
                <w:sz w:val="20"/>
                <w:szCs w:val="20"/>
              </w:rPr>
              <w:t>9,964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6D77A07A" w14:textId="070C7983" w:rsidR="0048555D" w:rsidRPr="00F00F78" w:rsidRDefault="0048555D" w:rsidP="0048555D">
            <w:pPr>
              <w:spacing w:after="0"/>
              <w:ind w:firstLine="0"/>
              <w:jc w:val="center"/>
              <w:rPr>
                <w:color w:val="000000"/>
                <w:sz w:val="20"/>
                <w:szCs w:val="20"/>
              </w:rPr>
            </w:pPr>
            <w:r>
              <w:rPr>
                <w:color w:val="000000"/>
                <w:sz w:val="20"/>
                <w:szCs w:val="20"/>
              </w:rPr>
              <w:t>9,964</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21545DE3" w14:textId="45337AE0" w:rsidR="0048555D" w:rsidRPr="00F00F78" w:rsidRDefault="0048555D" w:rsidP="0048555D">
            <w:pPr>
              <w:spacing w:after="0"/>
              <w:ind w:firstLine="0"/>
              <w:jc w:val="center"/>
              <w:rPr>
                <w:color w:val="000000"/>
                <w:sz w:val="20"/>
                <w:szCs w:val="20"/>
              </w:rPr>
            </w:pPr>
            <w:r>
              <w:rPr>
                <w:color w:val="000000"/>
                <w:sz w:val="20"/>
                <w:szCs w:val="20"/>
              </w:rPr>
              <w:t>9,964</w:t>
            </w:r>
          </w:p>
        </w:tc>
        <w:tc>
          <w:tcPr>
            <w:tcW w:w="251" w:type="pct"/>
            <w:tcBorders>
              <w:top w:val="nil"/>
              <w:left w:val="nil"/>
              <w:bottom w:val="single" w:sz="4" w:space="0" w:color="auto"/>
              <w:right w:val="single" w:sz="4" w:space="0" w:color="auto"/>
            </w:tcBorders>
            <w:shd w:val="clear" w:color="auto" w:fill="auto"/>
            <w:noWrap/>
            <w:textDirection w:val="btLr"/>
            <w:vAlign w:val="center"/>
            <w:hideMark/>
          </w:tcPr>
          <w:p w14:paraId="3CA280CB" w14:textId="3DD77B8E" w:rsidR="0048555D" w:rsidRPr="00F00F78" w:rsidRDefault="0048555D" w:rsidP="0048555D">
            <w:pPr>
              <w:spacing w:after="0"/>
              <w:ind w:firstLine="0"/>
              <w:jc w:val="center"/>
              <w:rPr>
                <w:color w:val="000000"/>
                <w:sz w:val="20"/>
                <w:szCs w:val="20"/>
              </w:rPr>
            </w:pPr>
            <w:r>
              <w:rPr>
                <w:color w:val="000000"/>
                <w:sz w:val="20"/>
                <w:szCs w:val="20"/>
              </w:rPr>
              <w:t>9,964</w:t>
            </w:r>
          </w:p>
        </w:tc>
      </w:tr>
      <w:tr w:rsidR="0048555D" w:rsidRPr="00F00F78" w14:paraId="3D9094EA" w14:textId="77777777" w:rsidTr="0048555D">
        <w:trPr>
          <w:cantSplit/>
          <w:trHeight w:val="600"/>
        </w:trPr>
        <w:tc>
          <w:tcPr>
            <w:tcW w:w="759" w:type="pct"/>
            <w:tcBorders>
              <w:top w:val="nil"/>
              <w:left w:val="single" w:sz="4" w:space="0" w:color="auto"/>
              <w:bottom w:val="single" w:sz="4" w:space="0" w:color="auto"/>
              <w:right w:val="single" w:sz="4" w:space="0" w:color="auto"/>
            </w:tcBorders>
            <w:shd w:val="clear" w:color="auto" w:fill="auto"/>
            <w:vAlign w:val="center"/>
            <w:hideMark/>
          </w:tcPr>
          <w:p w14:paraId="76DFE350" w14:textId="77777777" w:rsidR="0048555D" w:rsidRPr="00F00F78" w:rsidRDefault="0048555D" w:rsidP="0048555D">
            <w:pPr>
              <w:spacing w:after="0"/>
              <w:ind w:firstLine="0"/>
              <w:rPr>
                <w:color w:val="000000"/>
                <w:sz w:val="20"/>
                <w:szCs w:val="20"/>
              </w:rPr>
            </w:pPr>
            <w:r w:rsidRPr="00F00F78">
              <w:rPr>
                <w:color w:val="000000"/>
                <w:sz w:val="20"/>
                <w:szCs w:val="20"/>
              </w:rPr>
              <w:t xml:space="preserve">Удельный расход топлива на </w:t>
            </w:r>
            <w:r>
              <w:rPr>
                <w:color w:val="000000"/>
                <w:sz w:val="20"/>
                <w:szCs w:val="20"/>
              </w:rPr>
              <w:t>выработку ТЭ</w:t>
            </w:r>
          </w:p>
        </w:tc>
        <w:tc>
          <w:tcPr>
            <w:tcW w:w="576" w:type="pct"/>
            <w:tcBorders>
              <w:top w:val="nil"/>
              <w:left w:val="nil"/>
              <w:bottom w:val="single" w:sz="4" w:space="0" w:color="auto"/>
              <w:right w:val="single" w:sz="4" w:space="0" w:color="auto"/>
            </w:tcBorders>
            <w:shd w:val="clear" w:color="auto" w:fill="auto"/>
            <w:vAlign w:val="center"/>
            <w:hideMark/>
          </w:tcPr>
          <w:p w14:paraId="062067E8" w14:textId="77777777" w:rsidR="0048555D" w:rsidRPr="00F00F78" w:rsidRDefault="0048555D" w:rsidP="0048555D">
            <w:pPr>
              <w:spacing w:after="0"/>
              <w:ind w:firstLine="0"/>
              <w:jc w:val="center"/>
              <w:rPr>
                <w:color w:val="000000"/>
                <w:sz w:val="20"/>
                <w:szCs w:val="20"/>
              </w:rPr>
            </w:pPr>
            <w:r w:rsidRPr="00F00F78">
              <w:rPr>
                <w:color w:val="000000"/>
                <w:sz w:val="20"/>
                <w:szCs w:val="20"/>
              </w:rPr>
              <w:t>кг.у.т/Гкал</w:t>
            </w:r>
          </w:p>
        </w:tc>
        <w:tc>
          <w:tcPr>
            <w:tcW w:w="295" w:type="pct"/>
            <w:tcBorders>
              <w:top w:val="nil"/>
              <w:left w:val="nil"/>
              <w:bottom w:val="single" w:sz="4" w:space="0" w:color="auto"/>
              <w:right w:val="single" w:sz="4" w:space="0" w:color="auto"/>
            </w:tcBorders>
            <w:shd w:val="clear" w:color="auto" w:fill="auto"/>
            <w:noWrap/>
            <w:textDirection w:val="btLr"/>
            <w:vAlign w:val="center"/>
            <w:hideMark/>
          </w:tcPr>
          <w:p w14:paraId="243EDBDE" w14:textId="6F5C634B" w:rsidR="0048555D" w:rsidRPr="00F00F78" w:rsidRDefault="0048555D" w:rsidP="0048555D">
            <w:pPr>
              <w:spacing w:after="0"/>
              <w:ind w:firstLine="0"/>
              <w:jc w:val="center"/>
              <w:rPr>
                <w:color w:val="000000"/>
                <w:sz w:val="20"/>
                <w:szCs w:val="20"/>
              </w:rPr>
            </w:pPr>
            <w:r>
              <w:rPr>
                <w:color w:val="000000"/>
                <w:sz w:val="20"/>
                <w:szCs w:val="20"/>
              </w:rPr>
              <w:t>176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1A858A0D" w14:textId="0D7B52E0" w:rsidR="0048555D" w:rsidRPr="00F00F78" w:rsidRDefault="0048555D" w:rsidP="0048555D">
            <w:pPr>
              <w:spacing w:after="0"/>
              <w:ind w:firstLine="0"/>
              <w:jc w:val="center"/>
              <w:rPr>
                <w:color w:val="000000"/>
                <w:sz w:val="20"/>
                <w:szCs w:val="20"/>
              </w:rPr>
            </w:pPr>
            <w:r>
              <w:rPr>
                <w:color w:val="000000"/>
                <w:sz w:val="20"/>
                <w:szCs w:val="20"/>
              </w:rPr>
              <w:t>176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100DC342" w14:textId="296BA79E" w:rsidR="0048555D" w:rsidRPr="00F00F78" w:rsidRDefault="0048555D" w:rsidP="0048555D">
            <w:pPr>
              <w:spacing w:after="0"/>
              <w:ind w:firstLine="0"/>
              <w:jc w:val="center"/>
              <w:rPr>
                <w:color w:val="000000"/>
                <w:sz w:val="20"/>
                <w:szCs w:val="20"/>
              </w:rPr>
            </w:pPr>
            <w:r>
              <w:rPr>
                <w:color w:val="000000"/>
                <w:sz w:val="20"/>
                <w:szCs w:val="20"/>
              </w:rPr>
              <w:t>176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7B0866BB" w14:textId="7A28177F" w:rsidR="0048555D" w:rsidRPr="00F00F78" w:rsidRDefault="0048555D" w:rsidP="0048555D">
            <w:pPr>
              <w:spacing w:after="0"/>
              <w:ind w:firstLine="0"/>
              <w:jc w:val="center"/>
              <w:rPr>
                <w:color w:val="000000"/>
                <w:sz w:val="20"/>
                <w:szCs w:val="20"/>
              </w:rPr>
            </w:pPr>
            <w:r>
              <w:rPr>
                <w:color w:val="000000"/>
                <w:sz w:val="20"/>
                <w:szCs w:val="20"/>
              </w:rPr>
              <w:t>176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0C5A1723" w14:textId="605989D5" w:rsidR="0048555D" w:rsidRPr="00F00F78" w:rsidRDefault="0048555D" w:rsidP="0048555D">
            <w:pPr>
              <w:spacing w:after="0"/>
              <w:ind w:firstLine="0"/>
              <w:jc w:val="center"/>
              <w:rPr>
                <w:color w:val="000000"/>
                <w:sz w:val="20"/>
                <w:szCs w:val="20"/>
              </w:rPr>
            </w:pPr>
            <w:r>
              <w:rPr>
                <w:color w:val="000000"/>
                <w:sz w:val="20"/>
                <w:szCs w:val="20"/>
              </w:rPr>
              <w:t>176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77364F49" w14:textId="1B9D2341" w:rsidR="0048555D" w:rsidRPr="00F00F78" w:rsidRDefault="0048555D" w:rsidP="0048555D">
            <w:pPr>
              <w:spacing w:after="0"/>
              <w:ind w:firstLine="0"/>
              <w:jc w:val="center"/>
              <w:rPr>
                <w:color w:val="000000"/>
                <w:sz w:val="20"/>
                <w:szCs w:val="20"/>
              </w:rPr>
            </w:pPr>
            <w:r>
              <w:rPr>
                <w:color w:val="000000"/>
                <w:sz w:val="20"/>
                <w:szCs w:val="20"/>
              </w:rPr>
              <w:t>176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798C9ED9" w14:textId="1620816D" w:rsidR="0048555D" w:rsidRPr="00F00F78" w:rsidRDefault="0048555D" w:rsidP="0048555D">
            <w:pPr>
              <w:spacing w:after="0"/>
              <w:ind w:firstLine="0"/>
              <w:jc w:val="center"/>
              <w:rPr>
                <w:color w:val="000000"/>
                <w:sz w:val="20"/>
                <w:szCs w:val="20"/>
              </w:rPr>
            </w:pPr>
            <w:r>
              <w:rPr>
                <w:color w:val="000000"/>
                <w:sz w:val="20"/>
                <w:szCs w:val="20"/>
              </w:rPr>
              <w:t>176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22B6EA70" w14:textId="62BCACAD" w:rsidR="0048555D" w:rsidRPr="00F00F78" w:rsidRDefault="0048555D" w:rsidP="0048555D">
            <w:pPr>
              <w:spacing w:after="0"/>
              <w:ind w:firstLine="0"/>
              <w:jc w:val="center"/>
              <w:rPr>
                <w:color w:val="000000"/>
                <w:sz w:val="20"/>
                <w:szCs w:val="20"/>
              </w:rPr>
            </w:pPr>
            <w:r>
              <w:rPr>
                <w:color w:val="000000"/>
                <w:sz w:val="20"/>
                <w:szCs w:val="20"/>
              </w:rPr>
              <w:t>176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5E4C8B0D" w14:textId="5F61245E" w:rsidR="0048555D" w:rsidRPr="00F00F78" w:rsidRDefault="0048555D" w:rsidP="0048555D">
            <w:pPr>
              <w:spacing w:after="0"/>
              <w:ind w:firstLine="0"/>
              <w:jc w:val="center"/>
              <w:rPr>
                <w:color w:val="000000"/>
                <w:sz w:val="20"/>
                <w:szCs w:val="20"/>
              </w:rPr>
            </w:pPr>
            <w:r>
              <w:rPr>
                <w:color w:val="000000"/>
                <w:sz w:val="20"/>
                <w:szCs w:val="20"/>
              </w:rPr>
              <w:t>176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397F4CB0" w14:textId="6A2C5422" w:rsidR="0048555D" w:rsidRPr="00F00F78" w:rsidRDefault="0048555D" w:rsidP="0048555D">
            <w:pPr>
              <w:spacing w:after="0"/>
              <w:ind w:firstLine="0"/>
              <w:jc w:val="center"/>
              <w:rPr>
                <w:color w:val="000000"/>
                <w:sz w:val="20"/>
                <w:szCs w:val="20"/>
              </w:rPr>
            </w:pPr>
            <w:r>
              <w:rPr>
                <w:color w:val="000000"/>
                <w:sz w:val="20"/>
                <w:szCs w:val="20"/>
              </w:rPr>
              <w:t>176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63ADC30B" w14:textId="5EEF351B" w:rsidR="0048555D" w:rsidRPr="00F00F78" w:rsidRDefault="0048555D" w:rsidP="0048555D">
            <w:pPr>
              <w:spacing w:after="0"/>
              <w:ind w:firstLine="0"/>
              <w:jc w:val="center"/>
              <w:rPr>
                <w:color w:val="000000"/>
                <w:sz w:val="20"/>
                <w:szCs w:val="20"/>
              </w:rPr>
            </w:pPr>
            <w:r>
              <w:rPr>
                <w:color w:val="000000"/>
                <w:sz w:val="20"/>
                <w:szCs w:val="20"/>
              </w:rPr>
              <w:t>176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1C20654C" w14:textId="25714F5A" w:rsidR="0048555D" w:rsidRPr="00F00F78" w:rsidRDefault="0048555D" w:rsidP="0048555D">
            <w:pPr>
              <w:spacing w:after="0"/>
              <w:ind w:firstLine="0"/>
              <w:jc w:val="center"/>
              <w:rPr>
                <w:color w:val="000000"/>
                <w:sz w:val="20"/>
                <w:szCs w:val="20"/>
              </w:rPr>
            </w:pPr>
            <w:r>
              <w:rPr>
                <w:color w:val="000000"/>
                <w:sz w:val="20"/>
                <w:szCs w:val="20"/>
              </w:rPr>
              <w:t>176</w:t>
            </w:r>
          </w:p>
        </w:tc>
        <w:tc>
          <w:tcPr>
            <w:tcW w:w="260" w:type="pct"/>
            <w:tcBorders>
              <w:top w:val="nil"/>
              <w:left w:val="nil"/>
              <w:bottom w:val="single" w:sz="4" w:space="0" w:color="auto"/>
              <w:right w:val="single" w:sz="4" w:space="0" w:color="auto"/>
            </w:tcBorders>
            <w:shd w:val="clear" w:color="auto" w:fill="auto"/>
            <w:noWrap/>
            <w:textDirection w:val="btLr"/>
            <w:vAlign w:val="center"/>
            <w:hideMark/>
          </w:tcPr>
          <w:p w14:paraId="21DAE875" w14:textId="58707915" w:rsidR="0048555D" w:rsidRPr="00F00F78" w:rsidRDefault="0048555D" w:rsidP="0048555D">
            <w:pPr>
              <w:spacing w:after="0"/>
              <w:ind w:firstLine="0"/>
              <w:jc w:val="center"/>
              <w:rPr>
                <w:color w:val="000000"/>
                <w:sz w:val="20"/>
                <w:szCs w:val="20"/>
              </w:rPr>
            </w:pPr>
            <w:r>
              <w:rPr>
                <w:color w:val="000000"/>
                <w:sz w:val="20"/>
                <w:szCs w:val="20"/>
              </w:rPr>
              <w:t>176</w:t>
            </w:r>
          </w:p>
        </w:tc>
        <w:tc>
          <w:tcPr>
            <w:tcW w:w="251" w:type="pct"/>
            <w:tcBorders>
              <w:top w:val="nil"/>
              <w:left w:val="nil"/>
              <w:bottom w:val="single" w:sz="4" w:space="0" w:color="auto"/>
              <w:right w:val="single" w:sz="4" w:space="0" w:color="auto"/>
            </w:tcBorders>
            <w:shd w:val="clear" w:color="auto" w:fill="auto"/>
            <w:noWrap/>
            <w:textDirection w:val="btLr"/>
            <w:vAlign w:val="center"/>
            <w:hideMark/>
          </w:tcPr>
          <w:p w14:paraId="66148DCB" w14:textId="1118E982" w:rsidR="0048555D" w:rsidRPr="00F00F78" w:rsidRDefault="0048555D" w:rsidP="0048555D">
            <w:pPr>
              <w:spacing w:after="0"/>
              <w:ind w:firstLine="0"/>
              <w:jc w:val="center"/>
              <w:rPr>
                <w:color w:val="000000"/>
                <w:sz w:val="20"/>
                <w:szCs w:val="20"/>
              </w:rPr>
            </w:pPr>
            <w:r>
              <w:rPr>
                <w:color w:val="000000"/>
                <w:sz w:val="20"/>
                <w:szCs w:val="20"/>
              </w:rPr>
              <w:t>176</w:t>
            </w:r>
          </w:p>
        </w:tc>
      </w:tr>
    </w:tbl>
    <w:p w14:paraId="5A36329C" w14:textId="77777777" w:rsidR="00641C32" w:rsidRDefault="00641C32" w:rsidP="005358F5">
      <w:pPr>
        <w:widowControl w:val="0"/>
        <w:spacing w:after="0"/>
        <w:ind w:firstLine="567"/>
        <w:jc w:val="both"/>
        <w:rPr>
          <w:rFonts w:eastAsia="Calibri"/>
          <w:szCs w:val="28"/>
        </w:rPr>
      </w:pPr>
    </w:p>
    <w:p w14:paraId="4026157C" w14:textId="77777777" w:rsidR="0008062C" w:rsidRDefault="0008062C" w:rsidP="0008062C">
      <w:pPr>
        <w:spacing w:after="0"/>
        <w:jc w:val="both"/>
      </w:pPr>
      <w:r>
        <w:t>Расчеты нормативных запасов аварийных видов топлива проводятся в соответствии с Порядком создания и использования тепловыми электростанциями запасов топлива, в том числе в отопительный сезон, утвержденным Приказом Минэнерго России от 22.08.13 №469.</w:t>
      </w:r>
    </w:p>
    <w:p w14:paraId="10131AE7" w14:textId="7DC5D9BB" w:rsidR="0008062C" w:rsidRDefault="0008062C" w:rsidP="0008062C">
      <w:pPr>
        <w:spacing w:after="0"/>
        <w:jc w:val="both"/>
      </w:pPr>
      <w:r>
        <w:t xml:space="preserve">В качестве резервного топлива на </w:t>
      </w:r>
      <w:r w:rsidR="00641C32">
        <w:t>котельной используется уголь</w:t>
      </w:r>
      <w:r>
        <w:t>.</w:t>
      </w:r>
    </w:p>
    <w:p w14:paraId="70BE6D8D" w14:textId="31496E48" w:rsidR="00641C32" w:rsidRDefault="00641C32" w:rsidP="00641C32">
      <w:pPr>
        <w:pStyle w:val="afb"/>
        <w:keepNext/>
      </w:pPr>
      <w:bookmarkStart w:id="212" w:name="_Toc50542278"/>
      <w:bookmarkStart w:id="213" w:name="_Toc88936248"/>
      <w:r>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9</w:t>
      </w:r>
      <w:r w:rsidR="00DA37CC">
        <w:rPr>
          <w:noProof/>
        </w:rPr>
        <w:fldChar w:fldCharType="end"/>
      </w:r>
      <w:r>
        <w:t>. Результаты расчетов нормативных запасов топлива</w:t>
      </w:r>
      <w:bookmarkEnd w:id="212"/>
      <w:bookmarkEnd w:id="21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80"/>
        <w:gridCol w:w="733"/>
        <w:gridCol w:w="603"/>
        <w:gridCol w:w="534"/>
        <w:gridCol w:w="534"/>
        <w:gridCol w:w="533"/>
        <w:gridCol w:w="533"/>
        <w:gridCol w:w="533"/>
        <w:gridCol w:w="533"/>
        <w:gridCol w:w="533"/>
        <w:gridCol w:w="533"/>
        <w:gridCol w:w="533"/>
        <w:gridCol w:w="533"/>
        <w:gridCol w:w="533"/>
        <w:gridCol w:w="533"/>
        <w:gridCol w:w="523"/>
      </w:tblGrid>
      <w:tr w:rsidR="00FF4B7C" w:rsidRPr="00F00F78" w14:paraId="23A0F58E" w14:textId="77777777" w:rsidTr="0048555D">
        <w:trPr>
          <w:cantSplit/>
          <w:trHeight w:val="1134"/>
        </w:trPr>
        <w:tc>
          <w:tcPr>
            <w:tcW w:w="927" w:type="pct"/>
            <w:shd w:val="clear" w:color="auto" w:fill="auto"/>
            <w:vAlign w:val="center"/>
            <w:hideMark/>
          </w:tcPr>
          <w:p w14:paraId="3E7EF84E" w14:textId="77777777" w:rsidR="00FF4B7C" w:rsidRPr="00F00F78" w:rsidRDefault="00FF4B7C" w:rsidP="00C93548">
            <w:pPr>
              <w:spacing w:after="0"/>
              <w:ind w:firstLine="0"/>
              <w:jc w:val="center"/>
              <w:rPr>
                <w:sz w:val="20"/>
                <w:szCs w:val="20"/>
              </w:rPr>
            </w:pPr>
            <w:r w:rsidRPr="00F00F78">
              <w:rPr>
                <w:sz w:val="20"/>
                <w:szCs w:val="20"/>
              </w:rPr>
              <w:t>Наименование</w:t>
            </w:r>
          </w:p>
        </w:tc>
        <w:tc>
          <w:tcPr>
            <w:tcW w:w="361" w:type="pct"/>
            <w:shd w:val="clear" w:color="auto" w:fill="auto"/>
            <w:textDirection w:val="btLr"/>
            <w:vAlign w:val="center"/>
            <w:hideMark/>
          </w:tcPr>
          <w:p w14:paraId="28088B06" w14:textId="77777777" w:rsidR="00FF4B7C" w:rsidRPr="00F00F78" w:rsidRDefault="00FF4B7C" w:rsidP="00C93548">
            <w:pPr>
              <w:spacing w:after="0"/>
              <w:ind w:left="113" w:right="113" w:firstLine="0"/>
              <w:jc w:val="center"/>
              <w:rPr>
                <w:sz w:val="20"/>
                <w:szCs w:val="20"/>
              </w:rPr>
            </w:pPr>
            <w:r w:rsidRPr="00F00F78">
              <w:rPr>
                <w:sz w:val="20"/>
                <w:szCs w:val="20"/>
              </w:rPr>
              <w:t>Единица измерения</w:t>
            </w:r>
          </w:p>
        </w:tc>
        <w:tc>
          <w:tcPr>
            <w:tcW w:w="297" w:type="pct"/>
            <w:shd w:val="clear" w:color="auto" w:fill="auto"/>
            <w:textDirection w:val="btLr"/>
            <w:vAlign w:val="center"/>
            <w:hideMark/>
          </w:tcPr>
          <w:p w14:paraId="6ACA31FB" w14:textId="77777777" w:rsidR="00FF4B7C" w:rsidRPr="00F00F78" w:rsidRDefault="00FF4B7C" w:rsidP="00C93548">
            <w:pPr>
              <w:spacing w:after="0"/>
              <w:ind w:left="113" w:right="113" w:firstLine="0"/>
              <w:jc w:val="center"/>
              <w:rPr>
                <w:color w:val="000000"/>
                <w:sz w:val="20"/>
                <w:szCs w:val="20"/>
              </w:rPr>
            </w:pPr>
            <w:r w:rsidRPr="00F00F78">
              <w:rPr>
                <w:color w:val="000000"/>
                <w:sz w:val="20"/>
                <w:szCs w:val="20"/>
              </w:rPr>
              <w:t>2020</w:t>
            </w:r>
          </w:p>
        </w:tc>
        <w:tc>
          <w:tcPr>
            <w:tcW w:w="263" w:type="pct"/>
            <w:shd w:val="clear" w:color="auto" w:fill="auto"/>
            <w:textDirection w:val="btLr"/>
            <w:vAlign w:val="center"/>
            <w:hideMark/>
          </w:tcPr>
          <w:p w14:paraId="69EC4AFD" w14:textId="77777777" w:rsidR="00FF4B7C" w:rsidRPr="00F00F78" w:rsidRDefault="00FF4B7C" w:rsidP="00C93548">
            <w:pPr>
              <w:spacing w:after="0"/>
              <w:ind w:left="113" w:right="113" w:firstLine="0"/>
              <w:jc w:val="center"/>
              <w:rPr>
                <w:color w:val="000000"/>
                <w:sz w:val="20"/>
                <w:szCs w:val="20"/>
              </w:rPr>
            </w:pPr>
            <w:r w:rsidRPr="00F00F78">
              <w:rPr>
                <w:color w:val="000000"/>
                <w:sz w:val="20"/>
                <w:szCs w:val="20"/>
              </w:rPr>
              <w:t>2021</w:t>
            </w:r>
          </w:p>
        </w:tc>
        <w:tc>
          <w:tcPr>
            <w:tcW w:w="263" w:type="pct"/>
            <w:shd w:val="clear" w:color="auto" w:fill="auto"/>
            <w:textDirection w:val="btLr"/>
            <w:vAlign w:val="center"/>
            <w:hideMark/>
          </w:tcPr>
          <w:p w14:paraId="2905BFD3" w14:textId="77777777" w:rsidR="00FF4B7C" w:rsidRPr="00F00F78" w:rsidRDefault="00FF4B7C" w:rsidP="00C93548">
            <w:pPr>
              <w:spacing w:after="0"/>
              <w:ind w:left="113" w:right="113" w:firstLine="0"/>
              <w:jc w:val="center"/>
              <w:rPr>
                <w:color w:val="000000"/>
                <w:sz w:val="20"/>
                <w:szCs w:val="20"/>
              </w:rPr>
            </w:pPr>
            <w:r w:rsidRPr="00F00F78">
              <w:rPr>
                <w:color w:val="000000"/>
                <w:sz w:val="20"/>
                <w:szCs w:val="20"/>
              </w:rPr>
              <w:t>2022</w:t>
            </w:r>
          </w:p>
        </w:tc>
        <w:tc>
          <w:tcPr>
            <w:tcW w:w="263" w:type="pct"/>
            <w:shd w:val="clear" w:color="auto" w:fill="auto"/>
            <w:textDirection w:val="btLr"/>
            <w:vAlign w:val="center"/>
            <w:hideMark/>
          </w:tcPr>
          <w:p w14:paraId="5C9CDB6A" w14:textId="77777777" w:rsidR="00FF4B7C" w:rsidRPr="00F00F78" w:rsidRDefault="00FF4B7C" w:rsidP="00C93548">
            <w:pPr>
              <w:spacing w:after="0"/>
              <w:ind w:left="113" w:right="113" w:firstLine="0"/>
              <w:jc w:val="center"/>
              <w:rPr>
                <w:color w:val="000000"/>
                <w:sz w:val="20"/>
                <w:szCs w:val="20"/>
              </w:rPr>
            </w:pPr>
            <w:r w:rsidRPr="00F00F78">
              <w:rPr>
                <w:color w:val="000000"/>
                <w:sz w:val="20"/>
                <w:szCs w:val="20"/>
              </w:rPr>
              <w:t>2023</w:t>
            </w:r>
          </w:p>
        </w:tc>
        <w:tc>
          <w:tcPr>
            <w:tcW w:w="263" w:type="pct"/>
            <w:shd w:val="clear" w:color="auto" w:fill="auto"/>
            <w:textDirection w:val="btLr"/>
            <w:vAlign w:val="center"/>
            <w:hideMark/>
          </w:tcPr>
          <w:p w14:paraId="089A6294" w14:textId="77777777" w:rsidR="00FF4B7C" w:rsidRPr="00F00F78" w:rsidRDefault="00FF4B7C" w:rsidP="00C93548">
            <w:pPr>
              <w:spacing w:after="0"/>
              <w:ind w:left="113" w:right="113" w:firstLine="0"/>
              <w:jc w:val="center"/>
              <w:rPr>
                <w:color w:val="000000"/>
                <w:sz w:val="20"/>
                <w:szCs w:val="20"/>
              </w:rPr>
            </w:pPr>
            <w:r w:rsidRPr="00F00F78">
              <w:rPr>
                <w:color w:val="000000"/>
                <w:sz w:val="20"/>
                <w:szCs w:val="20"/>
              </w:rPr>
              <w:t>2024</w:t>
            </w:r>
          </w:p>
        </w:tc>
        <w:tc>
          <w:tcPr>
            <w:tcW w:w="263" w:type="pct"/>
            <w:shd w:val="clear" w:color="auto" w:fill="auto"/>
            <w:textDirection w:val="btLr"/>
            <w:vAlign w:val="center"/>
            <w:hideMark/>
          </w:tcPr>
          <w:p w14:paraId="25C47EEA" w14:textId="77777777" w:rsidR="00FF4B7C" w:rsidRPr="00F00F78" w:rsidRDefault="00FF4B7C" w:rsidP="00C93548">
            <w:pPr>
              <w:spacing w:after="0"/>
              <w:ind w:left="113" w:right="113" w:firstLine="0"/>
              <w:jc w:val="center"/>
              <w:rPr>
                <w:color w:val="000000"/>
                <w:sz w:val="20"/>
                <w:szCs w:val="20"/>
              </w:rPr>
            </w:pPr>
            <w:r w:rsidRPr="00F00F78">
              <w:rPr>
                <w:color w:val="000000"/>
                <w:sz w:val="20"/>
                <w:szCs w:val="20"/>
              </w:rPr>
              <w:t>2025</w:t>
            </w:r>
          </w:p>
        </w:tc>
        <w:tc>
          <w:tcPr>
            <w:tcW w:w="263" w:type="pct"/>
            <w:shd w:val="clear" w:color="auto" w:fill="auto"/>
            <w:textDirection w:val="btLr"/>
            <w:vAlign w:val="center"/>
            <w:hideMark/>
          </w:tcPr>
          <w:p w14:paraId="7E45A4DB" w14:textId="77777777" w:rsidR="00FF4B7C" w:rsidRPr="00F00F78" w:rsidRDefault="00FF4B7C" w:rsidP="00C93548">
            <w:pPr>
              <w:spacing w:after="0"/>
              <w:ind w:left="113" w:right="113" w:firstLine="0"/>
              <w:jc w:val="center"/>
              <w:rPr>
                <w:color w:val="000000"/>
                <w:sz w:val="20"/>
                <w:szCs w:val="20"/>
              </w:rPr>
            </w:pPr>
            <w:r w:rsidRPr="00F00F78">
              <w:rPr>
                <w:color w:val="000000"/>
                <w:sz w:val="20"/>
                <w:szCs w:val="20"/>
              </w:rPr>
              <w:t>2026</w:t>
            </w:r>
          </w:p>
        </w:tc>
        <w:tc>
          <w:tcPr>
            <w:tcW w:w="263" w:type="pct"/>
            <w:shd w:val="clear" w:color="auto" w:fill="auto"/>
            <w:textDirection w:val="btLr"/>
            <w:vAlign w:val="center"/>
            <w:hideMark/>
          </w:tcPr>
          <w:p w14:paraId="50D25B32" w14:textId="77777777" w:rsidR="00FF4B7C" w:rsidRPr="00F00F78" w:rsidRDefault="00FF4B7C" w:rsidP="00C93548">
            <w:pPr>
              <w:spacing w:after="0"/>
              <w:ind w:left="113" w:right="113" w:firstLine="0"/>
              <w:jc w:val="center"/>
              <w:rPr>
                <w:color w:val="000000"/>
                <w:sz w:val="20"/>
                <w:szCs w:val="20"/>
              </w:rPr>
            </w:pPr>
            <w:r w:rsidRPr="00F00F78">
              <w:rPr>
                <w:color w:val="000000"/>
                <w:sz w:val="20"/>
                <w:szCs w:val="20"/>
              </w:rPr>
              <w:t>2027</w:t>
            </w:r>
          </w:p>
        </w:tc>
        <w:tc>
          <w:tcPr>
            <w:tcW w:w="263" w:type="pct"/>
            <w:shd w:val="clear" w:color="auto" w:fill="auto"/>
            <w:textDirection w:val="btLr"/>
            <w:vAlign w:val="center"/>
            <w:hideMark/>
          </w:tcPr>
          <w:p w14:paraId="31016DE6" w14:textId="77777777" w:rsidR="00FF4B7C" w:rsidRPr="00F00F78" w:rsidRDefault="00FF4B7C" w:rsidP="00C93548">
            <w:pPr>
              <w:spacing w:after="0"/>
              <w:ind w:left="113" w:right="113" w:firstLine="0"/>
              <w:jc w:val="center"/>
              <w:rPr>
                <w:color w:val="000000"/>
                <w:sz w:val="20"/>
                <w:szCs w:val="20"/>
              </w:rPr>
            </w:pPr>
            <w:r w:rsidRPr="00F00F78">
              <w:rPr>
                <w:color w:val="000000"/>
                <w:sz w:val="20"/>
                <w:szCs w:val="20"/>
              </w:rPr>
              <w:t>2028</w:t>
            </w:r>
          </w:p>
        </w:tc>
        <w:tc>
          <w:tcPr>
            <w:tcW w:w="263" w:type="pct"/>
            <w:shd w:val="clear" w:color="auto" w:fill="auto"/>
            <w:textDirection w:val="btLr"/>
            <w:vAlign w:val="center"/>
            <w:hideMark/>
          </w:tcPr>
          <w:p w14:paraId="1EE1D724" w14:textId="77777777" w:rsidR="00FF4B7C" w:rsidRPr="00F00F78" w:rsidRDefault="00FF4B7C" w:rsidP="00C93548">
            <w:pPr>
              <w:spacing w:after="0"/>
              <w:ind w:left="113" w:right="113" w:firstLine="0"/>
              <w:jc w:val="center"/>
              <w:rPr>
                <w:color w:val="000000"/>
                <w:sz w:val="20"/>
                <w:szCs w:val="20"/>
              </w:rPr>
            </w:pPr>
            <w:r w:rsidRPr="00F00F78">
              <w:rPr>
                <w:color w:val="000000"/>
                <w:sz w:val="20"/>
                <w:szCs w:val="20"/>
              </w:rPr>
              <w:t>2029</w:t>
            </w:r>
          </w:p>
        </w:tc>
        <w:tc>
          <w:tcPr>
            <w:tcW w:w="263" w:type="pct"/>
            <w:shd w:val="clear" w:color="auto" w:fill="auto"/>
            <w:textDirection w:val="btLr"/>
            <w:vAlign w:val="center"/>
            <w:hideMark/>
          </w:tcPr>
          <w:p w14:paraId="59073799" w14:textId="77777777" w:rsidR="00FF4B7C" w:rsidRPr="00F00F78" w:rsidRDefault="00FF4B7C" w:rsidP="00C93548">
            <w:pPr>
              <w:spacing w:after="0"/>
              <w:ind w:left="113" w:right="113" w:firstLine="0"/>
              <w:jc w:val="center"/>
              <w:rPr>
                <w:color w:val="000000"/>
                <w:sz w:val="20"/>
                <w:szCs w:val="20"/>
              </w:rPr>
            </w:pPr>
            <w:r w:rsidRPr="00F00F78">
              <w:rPr>
                <w:color w:val="000000"/>
                <w:sz w:val="20"/>
                <w:szCs w:val="20"/>
              </w:rPr>
              <w:t>2030</w:t>
            </w:r>
          </w:p>
        </w:tc>
        <w:tc>
          <w:tcPr>
            <w:tcW w:w="263" w:type="pct"/>
            <w:shd w:val="clear" w:color="auto" w:fill="auto"/>
            <w:textDirection w:val="btLr"/>
            <w:vAlign w:val="center"/>
            <w:hideMark/>
          </w:tcPr>
          <w:p w14:paraId="04ECD947" w14:textId="77777777" w:rsidR="00FF4B7C" w:rsidRPr="00F00F78" w:rsidRDefault="00FF4B7C" w:rsidP="00C93548">
            <w:pPr>
              <w:spacing w:after="0"/>
              <w:ind w:left="113" w:right="113" w:firstLine="0"/>
              <w:jc w:val="center"/>
              <w:rPr>
                <w:color w:val="000000"/>
                <w:sz w:val="20"/>
                <w:szCs w:val="20"/>
              </w:rPr>
            </w:pPr>
            <w:r w:rsidRPr="00F00F78">
              <w:rPr>
                <w:color w:val="000000"/>
                <w:sz w:val="20"/>
                <w:szCs w:val="20"/>
              </w:rPr>
              <w:t>2031</w:t>
            </w:r>
          </w:p>
        </w:tc>
        <w:tc>
          <w:tcPr>
            <w:tcW w:w="263" w:type="pct"/>
            <w:shd w:val="clear" w:color="auto" w:fill="auto"/>
            <w:textDirection w:val="btLr"/>
            <w:vAlign w:val="center"/>
            <w:hideMark/>
          </w:tcPr>
          <w:p w14:paraId="0D583377" w14:textId="77777777" w:rsidR="00FF4B7C" w:rsidRPr="00F00F78" w:rsidRDefault="00FF4B7C" w:rsidP="00C93548">
            <w:pPr>
              <w:spacing w:after="0"/>
              <w:ind w:left="113" w:right="113" w:firstLine="0"/>
              <w:jc w:val="center"/>
              <w:rPr>
                <w:color w:val="000000"/>
                <w:sz w:val="20"/>
                <w:szCs w:val="20"/>
              </w:rPr>
            </w:pPr>
            <w:r w:rsidRPr="00F00F78">
              <w:rPr>
                <w:color w:val="000000"/>
                <w:sz w:val="20"/>
                <w:szCs w:val="20"/>
              </w:rPr>
              <w:t>2032</w:t>
            </w:r>
          </w:p>
        </w:tc>
        <w:tc>
          <w:tcPr>
            <w:tcW w:w="258" w:type="pct"/>
            <w:shd w:val="clear" w:color="auto" w:fill="auto"/>
            <w:textDirection w:val="btLr"/>
            <w:vAlign w:val="center"/>
            <w:hideMark/>
          </w:tcPr>
          <w:p w14:paraId="0BBB1854" w14:textId="77777777" w:rsidR="00FF4B7C" w:rsidRPr="00F00F78" w:rsidRDefault="00FF4B7C" w:rsidP="00C93548">
            <w:pPr>
              <w:spacing w:after="0"/>
              <w:ind w:left="113" w:right="113" w:firstLine="0"/>
              <w:jc w:val="center"/>
              <w:rPr>
                <w:color w:val="000000"/>
                <w:sz w:val="20"/>
                <w:szCs w:val="20"/>
              </w:rPr>
            </w:pPr>
            <w:r w:rsidRPr="00F00F78">
              <w:rPr>
                <w:color w:val="000000"/>
                <w:sz w:val="20"/>
                <w:szCs w:val="20"/>
              </w:rPr>
              <w:t>2033</w:t>
            </w:r>
          </w:p>
        </w:tc>
      </w:tr>
      <w:tr w:rsidR="0048555D" w:rsidRPr="00F00F78" w14:paraId="4D745117" w14:textId="77777777" w:rsidTr="0048555D">
        <w:trPr>
          <w:cantSplit/>
          <w:trHeight w:val="1134"/>
        </w:trPr>
        <w:tc>
          <w:tcPr>
            <w:tcW w:w="927" w:type="pct"/>
            <w:shd w:val="clear" w:color="auto" w:fill="auto"/>
            <w:vAlign w:val="center"/>
            <w:hideMark/>
          </w:tcPr>
          <w:p w14:paraId="70F91469" w14:textId="77777777" w:rsidR="0048555D" w:rsidRPr="00F00F78" w:rsidRDefault="0048555D" w:rsidP="0048555D">
            <w:pPr>
              <w:spacing w:after="0"/>
              <w:ind w:firstLine="0"/>
              <w:rPr>
                <w:sz w:val="20"/>
                <w:szCs w:val="20"/>
              </w:rPr>
            </w:pPr>
            <w:r w:rsidRPr="00F00F78">
              <w:rPr>
                <w:sz w:val="20"/>
                <w:szCs w:val="20"/>
              </w:rPr>
              <w:t>Средневзвешенное время перевозки топлива от разных поставщиков</w:t>
            </w:r>
          </w:p>
        </w:tc>
        <w:tc>
          <w:tcPr>
            <w:tcW w:w="361" w:type="pct"/>
            <w:shd w:val="clear" w:color="auto" w:fill="auto"/>
            <w:noWrap/>
            <w:vAlign w:val="center"/>
            <w:hideMark/>
          </w:tcPr>
          <w:p w14:paraId="1E90F975" w14:textId="77777777" w:rsidR="0048555D" w:rsidRPr="00F00F78" w:rsidRDefault="0048555D" w:rsidP="0048555D">
            <w:pPr>
              <w:spacing w:after="0"/>
              <w:ind w:firstLine="0"/>
              <w:jc w:val="center"/>
              <w:rPr>
                <w:sz w:val="20"/>
                <w:szCs w:val="20"/>
              </w:rPr>
            </w:pPr>
            <w:r w:rsidRPr="00F00F78">
              <w:rPr>
                <w:sz w:val="20"/>
                <w:szCs w:val="20"/>
              </w:rPr>
              <w:t>суток</w:t>
            </w:r>
          </w:p>
        </w:tc>
        <w:tc>
          <w:tcPr>
            <w:tcW w:w="297" w:type="pct"/>
            <w:shd w:val="clear" w:color="auto" w:fill="auto"/>
            <w:noWrap/>
            <w:textDirection w:val="btLr"/>
            <w:vAlign w:val="center"/>
            <w:hideMark/>
          </w:tcPr>
          <w:p w14:paraId="3ABEB3FA" w14:textId="6654DF0B" w:rsidR="0048555D" w:rsidRPr="00F00F78" w:rsidRDefault="0048555D" w:rsidP="0048555D">
            <w:pPr>
              <w:spacing w:after="0"/>
              <w:ind w:left="113" w:right="113" w:firstLine="0"/>
              <w:jc w:val="center"/>
              <w:rPr>
                <w:sz w:val="20"/>
                <w:szCs w:val="20"/>
              </w:rPr>
            </w:pPr>
            <w:r>
              <w:rPr>
                <w:sz w:val="20"/>
                <w:szCs w:val="20"/>
              </w:rPr>
              <w:t>5</w:t>
            </w:r>
          </w:p>
        </w:tc>
        <w:tc>
          <w:tcPr>
            <w:tcW w:w="263" w:type="pct"/>
            <w:shd w:val="clear" w:color="auto" w:fill="auto"/>
            <w:noWrap/>
            <w:textDirection w:val="btLr"/>
            <w:vAlign w:val="center"/>
            <w:hideMark/>
          </w:tcPr>
          <w:p w14:paraId="410B59AF" w14:textId="792C566D" w:rsidR="0048555D" w:rsidRPr="00F00F78" w:rsidRDefault="0048555D" w:rsidP="0048555D">
            <w:pPr>
              <w:spacing w:after="0"/>
              <w:ind w:left="113" w:right="113" w:firstLine="0"/>
              <w:jc w:val="center"/>
              <w:rPr>
                <w:sz w:val="20"/>
                <w:szCs w:val="20"/>
              </w:rPr>
            </w:pPr>
            <w:r>
              <w:rPr>
                <w:sz w:val="20"/>
                <w:szCs w:val="20"/>
              </w:rPr>
              <w:t>5</w:t>
            </w:r>
          </w:p>
        </w:tc>
        <w:tc>
          <w:tcPr>
            <w:tcW w:w="263" w:type="pct"/>
            <w:shd w:val="clear" w:color="auto" w:fill="auto"/>
            <w:noWrap/>
            <w:textDirection w:val="btLr"/>
            <w:vAlign w:val="center"/>
            <w:hideMark/>
          </w:tcPr>
          <w:p w14:paraId="6B7C5C92" w14:textId="59D2E4CE" w:rsidR="0048555D" w:rsidRPr="00F00F78" w:rsidRDefault="0048555D" w:rsidP="0048555D">
            <w:pPr>
              <w:spacing w:after="0"/>
              <w:ind w:left="113" w:right="113" w:firstLine="0"/>
              <w:jc w:val="center"/>
              <w:rPr>
                <w:sz w:val="20"/>
                <w:szCs w:val="20"/>
              </w:rPr>
            </w:pPr>
            <w:r>
              <w:rPr>
                <w:sz w:val="20"/>
                <w:szCs w:val="20"/>
              </w:rPr>
              <w:t>5</w:t>
            </w:r>
          </w:p>
        </w:tc>
        <w:tc>
          <w:tcPr>
            <w:tcW w:w="263" w:type="pct"/>
            <w:shd w:val="clear" w:color="auto" w:fill="auto"/>
            <w:noWrap/>
            <w:textDirection w:val="btLr"/>
            <w:vAlign w:val="center"/>
            <w:hideMark/>
          </w:tcPr>
          <w:p w14:paraId="1CF8509E" w14:textId="4B6FC3F6" w:rsidR="0048555D" w:rsidRPr="00F00F78" w:rsidRDefault="0048555D" w:rsidP="0048555D">
            <w:pPr>
              <w:spacing w:after="0"/>
              <w:ind w:left="113" w:right="113" w:firstLine="0"/>
              <w:jc w:val="center"/>
              <w:rPr>
                <w:sz w:val="20"/>
                <w:szCs w:val="20"/>
              </w:rPr>
            </w:pPr>
            <w:r>
              <w:rPr>
                <w:sz w:val="20"/>
                <w:szCs w:val="20"/>
              </w:rPr>
              <w:t>5</w:t>
            </w:r>
          </w:p>
        </w:tc>
        <w:tc>
          <w:tcPr>
            <w:tcW w:w="263" w:type="pct"/>
            <w:shd w:val="clear" w:color="auto" w:fill="auto"/>
            <w:noWrap/>
            <w:textDirection w:val="btLr"/>
            <w:vAlign w:val="center"/>
            <w:hideMark/>
          </w:tcPr>
          <w:p w14:paraId="7D396F5F" w14:textId="170B442E" w:rsidR="0048555D" w:rsidRPr="00F00F78" w:rsidRDefault="0048555D" w:rsidP="0048555D">
            <w:pPr>
              <w:spacing w:after="0"/>
              <w:ind w:left="113" w:right="113" w:firstLine="0"/>
              <w:jc w:val="center"/>
              <w:rPr>
                <w:sz w:val="20"/>
                <w:szCs w:val="20"/>
              </w:rPr>
            </w:pPr>
            <w:r>
              <w:rPr>
                <w:sz w:val="20"/>
                <w:szCs w:val="20"/>
              </w:rPr>
              <w:t>5</w:t>
            </w:r>
          </w:p>
        </w:tc>
        <w:tc>
          <w:tcPr>
            <w:tcW w:w="263" w:type="pct"/>
            <w:shd w:val="clear" w:color="auto" w:fill="auto"/>
            <w:noWrap/>
            <w:textDirection w:val="btLr"/>
            <w:vAlign w:val="center"/>
            <w:hideMark/>
          </w:tcPr>
          <w:p w14:paraId="1F7295A3" w14:textId="00BA2900" w:rsidR="0048555D" w:rsidRPr="00F00F78" w:rsidRDefault="0048555D" w:rsidP="0048555D">
            <w:pPr>
              <w:spacing w:after="0"/>
              <w:ind w:left="113" w:right="113" w:firstLine="0"/>
              <w:jc w:val="center"/>
              <w:rPr>
                <w:sz w:val="20"/>
                <w:szCs w:val="20"/>
              </w:rPr>
            </w:pPr>
            <w:r>
              <w:rPr>
                <w:sz w:val="20"/>
                <w:szCs w:val="20"/>
              </w:rPr>
              <w:t>5</w:t>
            </w:r>
          </w:p>
        </w:tc>
        <w:tc>
          <w:tcPr>
            <w:tcW w:w="263" w:type="pct"/>
            <w:shd w:val="clear" w:color="auto" w:fill="auto"/>
            <w:noWrap/>
            <w:textDirection w:val="btLr"/>
            <w:vAlign w:val="center"/>
            <w:hideMark/>
          </w:tcPr>
          <w:p w14:paraId="09E34717" w14:textId="688CCB36" w:rsidR="0048555D" w:rsidRPr="00F00F78" w:rsidRDefault="0048555D" w:rsidP="0048555D">
            <w:pPr>
              <w:spacing w:after="0"/>
              <w:ind w:left="113" w:right="113" w:firstLine="0"/>
              <w:jc w:val="center"/>
              <w:rPr>
                <w:sz w:val="20"/>
                <w:szCs w:val="20"/>
              </w:rPr>
            </w:pPr>
            <w:r>
              <w:rPr>
                <w:sz w:val="20"/>
                <w:szCs w:val="20"/>
              </w:rPr>
              <w:t>5</w:t>
            </w:r>
          </w:p>
        </w:tc>
        <w:tc>
          <w:tcPr>
            <w:tcW w:w="263" w:type="pct"/>
            <w:shd w:val="clear" w:color="auto" w:fill="auto"/>
            <w:noWrap/>
            <w:textDirection w:val="btLr"/>
            <w:vAlign w:val="center"/>
            <w:hideMark/>
          </w:tcPr>
          <w:p w14:paraId="6F2AEBA9" w14:textId="0C4493A1" w:rsidR="0048555D" w:rsidRPr="00F00F78" w:rsidRDefault="0048555D" w:rsidP="0048555D">
            <w:pPr>
              <w:spacing w:after="0"/>
              <w:ind w:left="113" w:right="113" w:firstLine="0"/>
              <w:jc w:val="center"/>
              <w:rPr>
                <w:sz w:val="20"/>
                <w:szCs w:val="20"/>
              </w:rPr>
            </w:pPr>
            <w:r>
              <w:rPr>
                <w:sz w:val="20"/>
                <w:szCs w:val="20"/>
              </w:rPr>
              <w:t>5</w:t>
            </w:r>
          </w:p>
        </w:tc>
        <w:tc>
          <w:tcPr>
            <w:tcW w:w="263" w:type="pct"/>
            <w:shd w:val="clear" w:color="auto" w:fill="auto"/>
            <w:noWrap/>
            <w:textDirection w:val="btLr"/>
            <w:vAlign w:val="center"/>
            <w:hideMark/>
          </w:tcPr>
          <w:p w14:paraId="5C9F95F9" w14:textId="606ACE92" w:rsidR="0048555D" w:rsidRPr="00F00F78" w:rsidRDefault="0048555D" w:rsidP="0048555D">
            <w:pPr>
              <w:spacing w:after="0"/>
              <w:ind w:left="113" w:right="113" w:firstLine="0"/>
              <w:jc w:val="center"/>
              <w:rPr>
                <w:sz w:val="20"/>
                <w:szCs w:val="20"/>
              </w:rPr>
            </w:pPr>
            <w:r>
              <w:rPr>
                <w:sz w:val="20"/>
                <w:szCs w:val="20"/>
              </w:rPr>
              <w:t>5</w:t>
            </w:r>
          </w:p>
        </w:tc>
        <w:tc>
          <w:tcPr>
            <w:tcW w:w="263" w:type="pct"/>
            <w:shd w:val="clear" w:color="auto" w:fill="auto"/>
            <w:noWrap/>
            <w:textDirection w:val="btLr"/>
            <w:vAlign w:val="center"/>
            <w:hideMark/>
          </w:tcPr>
          <w:p w14:paraId="71495ABB" w14:textId="6070815B" w:rsidR="0048555D" w:rsidRPr="00F00F78" w:rsidRDefault="0048555D" w:rsidP="0048555D">
            <w:pPr>
              <w:spacing w:after="0"/>
              <w:ind w:left="113" w:right="113" w:firstLine="0"/>
              <w:jc w:val="center"/>
              <w:rPr>
                <w:sz w:val="20"/>
                <w:szCs w:val="20"/>
              </w:rPr>
            </w:pPr>
            <w:r>
              <w:rPr>
                <w:sz w:val="20"/>
                <w:szCs w:val="20"/>
              </w:rPr>
              <w:t>5</w:t>
            </w:r>
          </w:p>
        </w:tc>
        <w:tc>
          <w:tcPr>
            <w:tcW w:w="263" w:type="pct"/>
            <w:shd w:val="clear" w:color="auto" w:fill="auto"/>
            <w:noWrap/>
            <w:textDirection w:val="btLr"/>
            <w:vAlign w:val="center"/>
            <w:hideMark/>
          </w:tcPr>
          <w:p w14:paraId="262A99A4" w14:textId="68D41DB5" w:rsidR="0048555D" w:rsidRPr="00F00F78" w:rsidRDefault="0048555D" w:rsidP="0048555D">
            <w:pPr>
              <w:spacing w:after="0"/>
              <w:ind w:left="113" w:right="113" w:firstLine="0"/>
              <w:jc w:val="center"/>
              <w:rPr>
                <w:sz w:val="20"/>
                <w:szCs w:val="20"/>
              </w:rPr>
            </w:pPr>
            <w:r>
              <w:rPr>
                <w:sz w:val="20"/>
                <w:szCs w:val="20"/>
              </w:rPr>
              <w:t>5</w:t>
            </w:r>
          </w:p>
        </w:tc>
        <w:tc>
          <w:tcPr>
            <w:tcW w:w="263" w:type="pct"/>
            <w:shd w:val="clear" w:color="auto" w:fill="auto"/>
            <w:noWrap/>
            <w:textDirection w:val="btLr"/>
            <w:vAlign w:val="center"/>
            <w:hideMark/>
          </w:tcPr>
          <w:p w14:paraId="4B54FD06" w14:textId="75C8EDE7" w:rsidR="0048555D" w:rsidRPr="00F00F78" w:rsidRDefault="0048555D" w:rsidP="0048555D">
            <w:pPr>
              <w:spacing w:after="0"/>
              <w:ind w:left="113" w:right="113" w:firstLine="0"/>
              <w:jc w:val="center"/>
              <w:rPr>
                <w:sz w:val="20"/>
                <w:szCs w:val="20"/>
              </w:rPr>
            </w:pPr>
            <w:r>
              <w:rPr>
                <w:sz w:val="20"/>
                <w:szCs w:val="20"/>
              </w:rPr>
              <w:t>5</w:t>
            </w:r>
          </w:p>
        </w:tc>
        <w:tc>
          <w:tcPr>
            <w:tcW w:w="263" w:type="pct"/>
            <w:shd w:val="clear" w:color="auto" w:fill="auto"/>
            <w:noWrap/>
            <w:textDirection w:val="btLr"/>
            <w:vAlign w:val="center"/>
            <w:hideMark/>
          </w:tcPr>
          <w:p w14:paraId="167B9DDB" w14:textId="2D5422A3" w:rsidR="0048555D" w:rsidRPr="00F00F78" w:rsidRDefault="0048555D" w:rsidP="0048555D">
            <w:pPr>
              <w:spacing w:after="0"/>
              <w:ind w:left="113" w:right="113" w:firstLine="0"/>
              <w:jc w:val="center"/>
              <w:rPr>
                <w:sz w:val="20"/>
                <w:szCs w:val="20"/>
              </w:rPr>
            </w:pPr>
            <w:r>
              <w:rPr>
                <w:sz w:val="20"/>
                <w:szCs w:val="20"/>
              </w:rPr>
              <w:t>5</w:t>
            </w:r>
          </w:p>
        </w:tc>
        <w:tc>
          <w:tcPr>
            <w:tcW w:w="258" w:type="pct"/>
            <w:shd w:val="clear" w:color="auto" w:fill="auto"/>
            <w:noWrap/>
            <w:textDirection w:val="btLr"/>
            <w:vAlign w:val="center"/>
            <w:hideMark/>
          </w:tcPr>
          <w:p w14:paraId="1F63A9C3" w14:textId="0FC5A4DC" w:rsidR="0048555D" w:rsidRPr="00F00F78" w:rsidRDefault="0048555D" w:rsidP="0048555D">
            <w:pPr>
              <w:spacing w:after="0"/>
              <w:ind w:left="113" w:right="113" w:firstLine="0"/>
              <w:jc w:val="center"/>
              <w:rPr>
                <w:sz w:val="20"/>
                <w:szCs w:val="20"/>
              </w:rPr>
            </w:pPr>
            <w:r>
              <w:rPr>
                <w:sz w:val="20"/>
                <w:szCs w:val="20"/>
              </w:rPr>
              <w:t>5</w:t>
            </w:r>
          </w:p>
        </w:tc>
      </w:tr>
      <w:tr w:rsidR="0048555D" w:rsidRPr="00F00F78" w14:paraId="27A42C41" w14:textId="77777777" w:rsidTr="0048555D">
        <w:trPr>
          <w:cantSplit/>
          <w:trHeight w:val="1134"/>
        </w:trPr>
        <w:tc>
          <w:tcPr>
            <w:tcW w:w="927" w:type="pct"/>
            <w:shd w:val="clear" w:color="auto" w:fill="auto"/>
            <w:vAlign w:val="center"/>
            <w:hideMark/>
          </w:tcPr>
          <w:p w14:paraId="0257C27D" w14:textId="77777777" w:rsidR="0048555D" w:rsidRPr="00F00F78" w:rsidRDefault="0048555D" w:rsidP="0048555D">
            <w:pPr>
              <w:spacing w:after="0"/>
              <w:ind w:firstLine="0"/>
              <w:rPr>
                <w:sz w:val="20"/>
                <w:szCs w:val="20"/>
              </w:rPr>
            </w:pPr>
            <w:r w:rsidRPr="00F00F78">
              <w:rPr>
                <w:sz w:val="20"/>
                <w:szCs w:val="20"/>
              </w:rPr>
              <w:lastRenderedPageBreak/>
              <w:t>Среднесуточный расход топлива для выполнения производственной программы в январе</w:t>
            </w:r>
          </w:p>
        </w:tc>
        <w:tc>
          <w:tcPr>
            <w:tcW w:w="361" w:type="pct"/>
            <w:shd w:val="clear" w:color="auto" w:fill="auto"/>
            <w:noWrap/>
            <w:vAlign w:val="center"/>
            <w:hideMark/>
          </w:tcPr>
          <w:p w14:paraId="7BCCF4CC" w14:textId="77777777" w:rsidR="0048555D" w:rsidRPr="00F00F78" w:rsidRDefault="0048555D" w:rsidP="0048555D">
            <w:pPr>
              <w:spacing w:after="0"/>
              <w:ind w:firstLine="0"/>
              <w:jc w:val="center"/>
              <w:rPr>
                <w:sz w:val="20"/>
                <w:szCs w:val="20"/>
              </w:rPr>
            </w:pPr>
            <w:r w:rsidRPr="00F00F78">
              <w:rPr>
                <w:sz w:val="20"/>
                <w:szCs w:val="20"/>
              </w:rPr>
              <w:t>тыс. т</w:t>
            </w:r>
          </w:p>
        </w:tc>
        <w:tc>
          <w:tcPr>
            <w:tcW w:w="297" w:type="pct"/>
            <w:shd w:val="clear" w:color="auto" w:fill="auto"/>
            <w:noWrap/>
            <w:textDirection w:val="btLr"/>
            <w:vAlign w:val="center"/>
            <w:hideMark/>
          </w:tcPr>
          <w:p w14:paraId="00D82995" w14:textId="6B3FD340" w:rsidR="0048555D" w:rsidRPr="00F00F78" w:rsidRDefault="0048555D" w:rsidP="0048555D">
            <w:pPr>
              <w:spacing w:after="0"/>
              <w:ind w:left="113" w:right="113" w:firstLine="0"/>
              <w:jc w:val="center"/>
              <w:rPr>
                <w:sz w:val="20"/>
                <w:szCs w:val="20"/>
              </w:rPr>
            </w:pPr>
            <w:r>
              <w:rPr>
                <w:sz w:val="20"/>
                <w:szCs w:val="20"/>
              </w:rPr>
              <w:t>0,001</w:t>
            </w:r>
          </w:p>
        </w:tc>
        <w:tc>
          <w:tcPr>
            <w:tcW w:w="263" w:type="pct"/>
            <w:shd w:val="clear" w:color="auto" w:fill="auto"/>
            <w:noWrap/>
            <w:textDirection w:val="btLr"/>
            <w:vAlign w:val="center"/>
            <w:hideMark/>
          </w:tcPr>
          <w:p w14:paraId="7FBFD9B8" w14:textId="0987892B" w:rsidR="0048555D" w:rsidRPr="00F00F78" w:rsidRDefault="0048555D" w:rsidP="0048555D">
            <w:pPr>
              <w:spacing w:after="0"/>
              <w:ind w:left="113" w:right="113" w:firstLine="0"/>
              <w:jc w:val="center"/>
              <w:rPr>
                <w:sz w:val="20"/>
                <w:szCs w:val="20"/>
              </w:rPr>
            </w:pPr>
            <w:r>
              <w:rPr>
                <w:sz w:val="20"/>
                <w:szCs w:val="20"/>
              </w:rPr>
              <w:t>0,001</w:t>
            </w:r>
          </w:p>
        </w:tc>
        <w:tc>
          <w:tcPr>
            <w:tcW w:w="263" w:type="pct"/>
            <w:shd w:val="clear" w:color="auto" w:fill="auto"/>
            <w:noWrap/>
            <w:textDirection w:val="btLr"/>
            <w:vAlign w:val="center"/>
            <w:hideMark/>
          </w:tcPr>
          <w:p w14:paraId="7E106891" w14:textId="0E4B8DA4" w:rsidR="0048555D" w:rsidRPr="00F00F78" w:rsidRDefault="0048555D" w:rsidP="0048555D">
            <w:pPr>
              <w:spacing w:after="0"/>
              <w:ind w:left="113" w:right="113" w:firstLine="0"/>
              <w:jc w:val="center"/>
              <w:rPr>
                <w:sz w:val="20"/>
                <w:szCs w:val="20"/>
              </w:rPr>
            </w:pPr>
            <w:r>
              <w:rPr>
                <w:sz w:val="20"/>
                <w:szCs w:val="20"/>
              </w:rPr>
              <w:t>0,001</w:t>
            </w:r>
          </w:p>
        </w:tc>
        <w:tc>
          <w:tcPr>
            <w:tcW w:w="263" w:type="pct"/>
            <w:shd w:val="clear" w:color="auto" w:fill="auto"/>
            <w:noWrap/>
            <w:textDirection w:val="btLr"/>
            <w:vAlign w:val="center"/>
            <w:hideMark/>
          </w:tcPr>
          <w:p w14:paraId="568890AA" w14:textId="34774049" w:rsidR="0048555D" w:rsidRPr="00F00F78" w:rsidRDefault="0048555D" w:rsidP="0048555D">
            <w:pPr>
              <w:spacing w:after="0"/>
              <w:ind w:left="113" w:right="113" w:firstLine="0"/>
              <w:jc w:val="center"/>
              <w:rPr>
                <w:sz w:val="20"/>
                <w:szCs w:val="20"/>
              </w:rPr>
            </w:pPr>
            <w:r>
              <w:rPr>
                <w:sz w:val="20"/>
                <w:szCs w:val="20"/>
              </w:rPr>
              <w:t>0,001</w:t>
            </w:r>
          </w:p>
        </w:tc>
        <w:tc>
          <w:tcPr>
            <w:tcW w:w="263" w:type="pct"/>
            <w:shd w:val="clear" w:color="auto" w:fill="auto"/>
            <w:noWrap/>
            <w:textDirection w:val="btLr"/>
            <w:vAlign w:val="center"/>
            <w:hideMark/>
          </w:tcPr>
          <w:p w14:paraId="5022ABB0" w14:textId="72830C4B" w:rsidR="0048555D" w:rsidRPr="00F00F78" w:rsidRDefault="0048555D" w:rsidP="0048555D">
            <w:pPr>
              <w:spacing w:after="0"/>
              <w:ind w:left="113" w:right="113" w:firstLine="0"/>
              <w:jc w:val="center"/>
              <w:rPr>
                <w:sz w:val="20"/>
                <w:szCs w:val="20"/>
              </w:rPr>
            </w:pPr>
            <w:r>
              <w:rPr>
                <w:sz w:val="20"/>
                <w:szCs w:val="20"/>
              </w:rPr>
              <w:t>0,001</w:t>
            </w:r>
          </w:p>
        </w:tc>
        <w:tc>
          <w:tcPr>
            <w:tcW w:w="263" w:type="pct"/>
            <w:shd w:val="clear" w:color="auto" w:fill="auto"/>
            <w:noWrap/>
            <w:textDirection w:val="btLr"/>
            <w:vAlign w:val="center"/>
            <w:hideMark/>
          </w:tcPr>
          <w:p w14:paraId="5D216849" w14:textId="29DCF564" w:rsidR="0048555D" w:rsidRPr="00F00F78" w:rsidRDefault="0048555D" w:rsidP="0048555D">
            <w:pPr>
              <w:spacing w:after="0"/>
              <w:ind w:left="113" w:right="113" w:firstLine="0"/>
              <w:jc w:val="center"/>
              <w:rPr>
                <w:sz w:val="20"/>
                <w:szCs w:val="20"/>
              </w:rPr>
            </w:pPr>
            <w:r>
              <w:rPr>
                <w:sz w:val="20"/>
                <w:szCs w:val="20"/>
              </w:rPr>
              <w:t>0,001</w:t>
            </w:r>
          </w:p>
        </w:tc>
        <w:tc>
          <w:tcPr>
            <w:tcW w:w="263" w:type="pct"/>
            <w:shd w:val="clear" w:color="auto" w:fill="auto"/>
            <w:noWrap/>
            <w:textDirection w:val="btLr"/>
            <w:vAlign w:val="center"/>
            <w:hideMark/>
          </w:tcPr>
          <w:p w14:paraId="65AAA131" w14:textId="5B5DB753" w:rsidR="0048555D" w:rsidRPr="00F00F78" w:rsidRDefault="0048555D" w:rsidP="0048555D">
            <w:pPr>
              <w:spacing w:after="0"/>
              <w:ind w:left="113" w:right="113" w:firstLine="0"/>
              <w:jc w:val="center"/>
              <w:rPr>
                <w:sz w:val="20"/>
                <w:szCs w:val="20"/>
              </w:rPr>
            </w:pPr>
            <w:r>
              <w:rPr>
                <w:sz w:val="20"/>
                <w:szCs w:val="20"/>
              </w:rPr>
              <w:t>0,001</w:t>
            </w:r>
          </w:p>
        </w:tc>
        <w:tc>
          <w:tcPr>
            <w:tcW w:w="263" w:type="pct"/>
            <w:shd w:val="clear" w:color="auto" w:fill="auto"/>
            <w:noWrap/>
            <w:textDirection w:val="btLr"/>
            <w:vAlign w:val="center"/>
            <w:hideMark/>
          </w:tcPr>
          <w:p w14:paraId="5DF6CB7C" w14:textId="2BFBDE06" w:rsidR="0048555D" w:rsidRPr="00F00F78" w:rsidRDefault="0048555D" w:rsidP="0048555D">
            <w:pPr>
              <w:spacing w:after="0"/>
              <w:ind w:left="113" w:right="113" w:firstLine="0"/>
              <w:jc w:val="center"/>
              <w:rPr>
                <w:sz w:val="20"/>
                <w:szCs w:val="20"/>
              </w:rPr>
            </w:pPr>
            <w:r>
              <w:rPr>
                <w:sz w:val="20"/>
                <w:szCs w:val="20"/>
              </w:rPr>
              <w:t>0,001</w:t>
            </w:r>
          </w:p>
        </w:tc>
        <w:tc>
          <w:tcPr>
            <w:tcW w:w="263" w:type="pct"/>
            <w:shd w:val="clear" w:color="auto" w:fill="auto"/>
            <w:noWrap/>
            <w:textDirection w:val="btLr"/>
            <w:vAlign w:val="center"/>
            <w:hideMark/>
          </w:tcPr>
          <w:p w14:paraId="5FE94975" w14:textId="121D7A13" w:rsidR="0048555D" w:rsidRPr="00F00F78" w:rsidRDefault="0048555D" w:rsidP="0048555D">
            <w:pPr>
              <w:spacing w:after="0"/>
              <w:ind w:left="113" w:right="113" w:firstLine="0"/>
              <w:jc w:val="center"/>
              <w:rPr>
                <w:sz w:val="20"/>
                <w:szCs w:val="20"/>
              </w:rPr>
            </w:pPr>
            <w:r>
              <w:rPr>
                <w:sz w:val="20"/>
                <w:szCs w:val="20"/>
              </w:rPr>
              <w:t>0,001</w:t>
            </w:r>
          </w:p>
        </w:tc>
        <w:tc>
          <w:tcPr>
            <w:tcW w:w="263" w:type="pct"/>
            <w:shd w:val="clear" w:color="auto" w:fill="auto"/>
            <w:noWrap/>
            <w:textDirection w:val="btLr"/>
            <w:vAlign w:val="center"/>
            <w:hideMark/>
          </w:tcPr>
          <w:p w14:paraId="13B3FF8C" w14:textId="448015B7" w:rsidR="0048555D" w:rsidRPr="00F00F78" w:rsidRDefault="0048555D" w:rsidP="0048555D">
            <w:pPr>
              <w:spacing w:after="0"/>
              <w:ind w:left="113" w:right="113" w:firstLine="0"/>
              <w:jc w:val="center"/>
              <w:rPr>
                <w:sz w:val="20"/>
                <w:szCs w:val="20"/>
              </w:rPr>
            </w:pPr>
            <w:r>
              <w:rPr>
                <w:sz w:val="20"/>
                <w:szCs w:val="20"/>
              </w:rPr>
              <w:t>0,001</w:t>
            </w:r>
          </w:p>
        </w:tc>
        <w:tc>
          <w:tcPr>
            <w:tcW w:w="263" w:type="pct"/>
            <w:shd w:val="clear" w:color="auto" w:fill="auto"/>
            <w:noWrap/>
            <w:textDirection w:val="btLr"/>
            <w:vAlign w:val="center"/>
            <w:hideMark/>
          </w:tcPr>
          <w:p w14:paraId="7B5F62DD" w14:textId="76D0FF37" w:rsidR="0048555D" w:rsidRPr="00F00F78" w:rsidRDefault="0048555D" w:rsidP="0048555D">
            <w:pPr>
              <w:spacing w:after="0"/>
              <w:ind w:left="113" w:right="113" w:firstLine="0"/>
              <w:jc w:val="center"/>
              <w:rPr>
                <w:sz w:val="20"/>
                <w:szCs w:val="20"/>
              </w:rPr>
            </w:pPr>
            <w:r>
              <w:rPr>
                <w:sz w:val="20"/>
                <w:szCs w:val="20"/>
              </w:rPr>
              <w:t>0,001</w:t>
            </w:r>
          </w:p>
        </w:tc>
        <w:tc>
          <w:tcPr>
            <w:tcW w:w="263" w:type="pct"/>
            <w:shd w:val="clear" w:color="auto" w:fill="auto"/>
            <w:noWrap/>
            <w:textDirection w:val="btLr"/>
            <w:vAlign w:val="center"/>
            <w:hideMark/>
          </w:tcPr>
          <w:p w14:paraId="1560C3A8" w14:textId="7032672B" w:rsidR="0048555D" w:rsidRPr="00F00F78" w:rsidRDefault="0048555D" w:rsidP="0048555D">
            <w:pPr>
              <w:spacing w:after="0"/>
              <w:ind w:left="113" w:right="113" w:firstLine="0"/>
              <w:jc w:val="center"/>
              <w:rPr>
                <w:sz w:val="20"/>
                <w:szCs w:val="20"/>
              </w:rPr>
            </w:pPr>
            <w:r>
              <w:rPr>
                <w:sz w:val="20"/>
                <w:szCs w:val="20"/>
              </w:rPr>
              <w:t>0,001</w:t>
            </w:r>
          </w:p>
        </w:tc>
        <w:tc>
          <w:tcPr>
            <w:tcW w:w="263" w:type="pct"/>
            <w:shd w:val="clear" w:color="auto" w:fill="auto"/>
            <w:noWrap/>
            <w:textDirection w:val="btLr"/>
            <w:vAlign w:val="center"/>
            <w:hideMark/>
          </w:tcPr>
          <w:p w14:paraId="3C3EB1D0" w14:textId="789813E1" w:rsidR="0048555D" w:rsidRPr="00F00F78" w:rsidRDefault="0048555D" w:rsidP="0048555D">
            <w:pPr>
              <w:spacing w:after="0"/>
              <w:ind w:left="113" w:right="113" w:firstLine="0"/>
              <w:jc w:val="center"/>
              <w:rPr>
                <w:sz w:val="20"/>
                <w:szCs w:val="20"/>
              </w:rPr>
            </w:pPr>
            <w:r>
              <w:rPr>
                <w:sz w:val="20"/>
                <w:szCs w:val="20"/>
              </w:rPr>
              <w:t>0,001</w:t>
            </w:r>
          </w:p>
        </w:tc>
        <w:tc>
          <w:tcPr>
            <w:tcW w:w="258" w:type="pct"/>
            <w:shd w:val="clear" w:color="auto" w:fill="auto"/>
            <w:noWrap/>
            <w:textDirection w:val="btLr"/>
            <w:vAlign w:val="center"/>
            <w:hideMark/>
          </w:tcPr>
          <w:p w14:paraId="4C3851BA" w14:textId="0B9382F5" w:rsidR="0048555D" w:rsidRPr="00F00F78" w:rsidRDefault="0048555D" w:rsidP="0048555D">
            <w:pPr>
              <w:spacing w:after="0"/>
              <w:ind w:left="113" w:right="113" w:firstLine="0"/>
              <w:jc w:val="center"/>
              <w:rPr>
                <w:sz w:val="20"/>
                <w:szCs w:val="20"/>
              </w:rPr>
            </w:pPr>
            <w:r>
              <w:rPr>
                <w:sz w:val="20"/>
                <w:szCs w:val="20"/>
              </w:rPr>
              <w:t>0,001</w:t>
            </w:r>
          </w:p>
        </w:tc>
      </w:tr>
      <w:tr w:rsidR="0048555D" w:rsidRPr="00F00F78" w14:paraId="3DE5923E" w14:textId="77777777" w:rsidTr="0048555D">
        <w:trPr>
          <w:cantSplit/>
          <w:trHeight w:val="794"/>
        </w:trPr>
        <w:tc>
          <w:tcPr>
            <w:tcW w:w="927" w:type="pct"/>
            <w:shd w:val="clear" w:color="auto" w:fill="auto"/>
            <w:noWrap/>
            <w:vAlign w:val="center"/>
            <w:hideMark/>
          </w:tcPr>
          <w:p w14:paraId="604291BA" w14:textId="77777777" w:rsidR="0048555D" w:rsidRPr="00F00F78" w:rsidRDefault="0048555D" w:rsidP="0048555D">
            <w:pPr>
              <w:spacing w:after="0"/>
              <w:ind w:firstLine="0"/>
              <w:rPr>
                <w:sz w:val="20"/>
                <w:szCs w:val="20"/>
              </w:rPr>
            </w:pPr>
            <w:r w:rsidRPr="00F00F78">
              <w:rPr>
                <w:sz w:val="20"/>
                <w:szCs w:val="20"/>
              </w:rPr>
              <w:t>НЭЗТ</w:t>
            </w:r>
          </w:p>
        </w:tc>
        <w:tc>
          <w:tcPr>
            <w:tcW w:w="361" w:type="pct"/>
            <w:shd w:val="clear" w:color="auto" w:fill="auto"/>
            <w:noWrap/>
            <w:vAlign w:val="center"/>
            <w:hideMark/>
          </w:tcPr>
          <w:p w14:paraId="74DD7DC9" w14:textId="77777777" w:rsidR="0048555D" w:rsidRPr="00F00F78" w:rsidRDefault="0048555D" w:rsidP="0048555D">
            <w:pPr>
              <w:spacing w:after="0"/>
              <w:ind w:firstLine="0"/>
              <w:jc w:val="center"/>
              <w:rPr>
                <w:sz w:val="20"/>
                <w:szCs w:val="20"/>
              </w:rPr>
            </w:pPr>
            <w:r w:rsidRPr="00F00F78">
              <w:rPr>
                <w:sz w:val="20"/>
                <w:szCs w:val="20"/>
              </w:rPr>
              <w:t>тыс. т</w:t>
            </w:r>
          </w:p>
        </w:tc>
        <w:tc>
          <w:tcPr>
            <w:tcW w:w="297" w:type="pct"/>
            <w:shd w:val="clear" w:color="auto" w:fill="auto"/>
            <w:noWrap/>
            <w:textDirection w:val="btLr"/>
            <w:vAlign w:val="center"/>
            <w:hideMark/>
          </w:tcPr>
          <w:p w14:paraId="702F7377" w14:textId="4B7D6CAB" w:rsidR="0048555D" w:rsidRPr="00F00F78" w:rsidRDefault="0048555D" w:rsidP="0048555D">
            <w:pPr>
              <w:spacing w:after="0"/>
              <w:ind w:left="113" w:right="113" w:firstLine="0"/>
              <w:jc w:val="center"/>
              <w:rPr>
                <w:sz w:val="20"/>
                <w:szCs w:val="20"/>
              </w:rPr>
            </w:pPr>
            <w:r>
              <w:rPr>
                <w:sz w:val="20"/>
                <w:szCs w:val="20"/>
              </w:rPr>
              <w:t>0,007</w:t>
            </w:r>
          </w:p>
        </w:tc>
        <w:tc>
          <w:tcPr>
            <w:tcW w:w="263" w:type="pct"/>
            <w:shd w:val="clear" w:color="auto" w:fill="auto"/>
            <w:noWrap/>
            <w:textDirection w:val="btLr"/>
            <w:vAlign w:val="center"/>
            <w:hideMark/>
          </w:tcPr>
          <w:p w14:paraId="676D885A" w14:textId="2165A3E2" w:rsidR="0048555D" w:rsidRPr="00F00F78" w:rsidRDefault="0048555D" w:rsidP="0048555D">
            <w:pPr>
              <w:spacing w:after="0"/>
              <w:ind w:left="113" w:right="113" w:firstLine="0"/>
              <w:jc w:val="center"/>
              <w:rPr>
                <w:sz w:val="20"/>
                <w:szCs w:val="20"/>
              </w:rPr>
            </w:pPr>
            <w:r>
              <w:rPr>
                <w:sz w:val="20"/>
                <w:szCs w:val="20"/>
              </w:rPr>
              <w:t>0,007</w:t>
            </w:r>
          </w:p>
        </w:tc>
        <w:tc>
          <w:tcPr>
            <w:tcW w:w="263" w:type="pct"/>
            <w:shd w:val="clear" w:color="auto" w:fill="auto"/>
            <w:noWrap/>
            <w:textDirection w:val="btLr"/>
            <w:vAlign w:val="center"/>
            <w:hideMark/>
          </w:tcPr>
          <w:p w14:paraId="7014C2BA" w14:textId="48D66C77" w:rsidR="0048555D" w:rsidRPr="00F00F78" w:rsidRDefault="0048555D" w:rsidP="0048555D">
            <w:pPr>
              <w:spacing w:after="0"/>
              <w:ind w:left="113" w:right="113" w:firstLine="0"/>
              <w:jc w:val="center"/>
              <w:rPr>
                <w:sz w:val="20"/>
                <w:szCs w:val="20"/>
              </w:rPr>
            </w:pPr>
            <w:r>
              <w:rPr>
                <w:sz w:val="20"/>
                <w:szCs w:val="20"/>
              </w:rPr>
              <w:t>0,007</w:t>
            </w:r>
          </w:p>
        </w:tc>
        <w:tc>
          <w:tcPr>
            <w:tcW w:w="263" w:type="pct"/>
            <w:shd w:val="clear" w:color="auto" w:fill="auto"/>
            <w:noWrap/>
            <w:textDirection w:val="btLr"/>
            <w:vAlign w:val="center"/>
            <w:hideMark/>
          </w:tcPr>
          <w:p w14:paraId="677F5832" w14:textId="154BA2F5" w:rsidR="0048555D" w:rsidRPr="00F00F78" w:rsidRDefault="0048555D" w:rsidP="0048555D">
            <w:pPr>
              <w:spacing w:after="0"/>
              <w:ind w:left="113" w:right="113" w:firstLine="0"/>
              <w:jc w:val="center"/>
              <w:rPr>
                <w:sz w:val="20"/>
                <w:szCs w:val="20"/>
              </w:rPr>
            </w:pPr>
            <w:r>
              <w:rPr>
                <w:sz w:val="20"/>
                <w:szCs w:val="20"/>
              </w:rPr>
              <w:t>0,007</w:t>
            </w:r>
          </w:p>
        </w:tc>
        <w:tc>
          <w:tcPr>
            <w:tcW w:w="263" w:type="pct"/>
            <w:shd w:val="clear" w:color="auto" w:fill="auto"/>
            <w:noWrap/>
            <w:textDirection w:val="btLr"/>
            <w:vAlign w:val="center"/>
            <w:hideMark/>
          </w:tcPr>
          <w:p w14:paraId="1B677578" w14:textId="3D7D835C" w:rsidR="0048555D" w:rsidRPr="00F00F78" w:rsidRDefault="0048555D" w:rsidP="0048555D">
            <w:pPr>
              <w:spacing w:after="0"/>
              <w:ind w:left="113" w:right="113" w:firstLine="0"/>
              <w:jc w:val="center"/>
              <w:rPr>
                <w:sz w:val="20"/>
                <w:szCs w:val="20"/>
              </w:rPr>
            </w:pPr>
            <w:r>
              <w:rPr>
                <w:sz w:val="20"/>
                <w:szCs w:val="20"/>
              </w:rPr>
              <w:t>0,007</w:t>
            </w:r>
          </w:p>
        </w:tc>
        <w:tc>
          <w:tcPr>
            <w:tcW w:w="263" w:type="pct"/>
            <w:shd w:val="clear" w:color="auto" w:fill="auto"/>
            <w:noWrap/>
            <w:textDirection w:val="btLr"/>
            <w:vAlign w:val="center"/>
            <w:hideMark/>
          </w:tcPr>
          <w:p w14:paraId="6B12475F" w14:textId="130E527C" w:rsidR="0048555D" w:rsidRPr="00F00F78" w:rsidRDefault="0048555D" w:rsidP="0048555D">
            <w:pPr>
              <w:spacing w:after="0"/>
              <w:ind w:left="113" w:right="113" w:firstLine="0"/>
              <w:jc w:val="center"/>
              <w:rPr>
                <w:sz w:val="20"/>
                <w:szCs w:val="20"/>
              </w:rPr>
            </w:pPr>
            <w:r>
              <w:rPr>
                <w:sz w:val="20"/>
                <w:szCs w:val="20"/>
              </w:rPr>
              <w:t>0,007</w:t>
            </w:r>
          </w:p>
        </w:tc>
        <w:tc>
          <w:tcPr>
            <w:tcW w:w="263" w:type="pct"/>
            <w:shd w:val="clear" w:color="auto" w:fill="auto"/>
            <w:noWrap/>
            <w:textDirection w:val="btLr"/>
            <w:vAlign w:val="center"/>
            <w:hideMark/>
          </w:tcPr>
          <w:p w14:paraId="3748EBFE" w14:textId="52945DBA" w:rsidR="0048555D" w:rsidRPr="00F00F78" w:rsidRDefault="0048555D" w:rsidP="0048555D">
            <w:pPr>
              <w:spacing w:after="0"/>
              <w:ind w:left="113" w:right="113" w:firstLine="0"/>
              <w:jc w:val="center"/>
              <w:rPr>
                <w:sz w:val="20"/>
                <w:szCs w:val="20"/>
              </w:rPr>
            </w:pPr>
            <w:r>
              <w:rPr>
                <w:sz w:val="20"/>
                <w:szCs w:val="20"/>
              </w:rPr>
              <w:t>0,007</w:t>
            </w:r>
          </w:p>
        </w:tc>
        <w:tc>
          <w:tcPr>
            <w:tcW w:w="263" w:type="pct"/>
            <w:shd w:val="clear" w:color="auto" w:fill="auto"/>
            <w:noWrap/>
            <w:textDirection w:val="btLr"/>
            <w:vAlign w:val="center"/>
            <w:hideMark/>
          </w:tcPr>
          <w:p w14:paraId="03923915" w14:textId="4980656A" w:rsidR="0048555D" w:rsidRPr="00F00F78" w:rsidRDefault="0048555D" w:rsidP="0048555D">
            <w:pPr>
              <w:spacing w:after="0"/>
              <w:ind w:left="113" w:right="113" w:firstLine="0"/>
              <w:jc w:val="center"/>
              <w:rPr>
                <w:sz w:val="20"/>
                <w:szCs w:val="20"/>
              </w:rPr>
            </w:pPr>
            <w:r>
              <w:rPr>
                <w:sz w:val="20"/>
                <w:szCs w:val="20"/>
              </w:rPr>
              <w:t>0,007</w:t>
            </w:r>
          </w:p>
        </w:tc>
        <w:tc>
          <w:tcPr>
            <w:tcW w:w="263" w:type="pct"/>
            <w:shd w:val="clear" w:color="auto" w:fill="auto"/>
            <w:noWrap/>
            <w:textDirection w:val="btLr"/>
            <w:vAlign w:val="center"/>
            <w:hideMark/>
          </w:tcPr>
          <w:p w14:paraId="1BA48AE3" w14:textId="16342597" w:rsidR="0048555D" w:rsidRPr="00F00F78" w:rsidRDefault="0048555D" w:rsidP="0048555D">
            <w:pPr>
              <w:spacing w:after="0"/>
              <w:ind w:left="113" w:right="113" w:firstLine="0"/>
              <w:jc w:val="center"/>
              <w:rPr>
                <w:sz w:val="20"/>
                <w:szCs w:val="20"/>
              </w:rPr>
            </w:pPr>
            <w:r>
              <w:rPr>
                <w:sz w:val="20"/>
                <w:szCs w:val="20"/>
              </w:rPr>
              <w:t>0,007</w:t>
            </w:r>
          </w:p>
        </w:tc>
        <w:tc>
          <w:tcPr>
            <w:tcW w:w="263" w:type="pct"/>
            <w:shd w:val="clear" w:color="auto" w:fill="auto"/>
            <w:noWrap/>
            <w:textDirection w:val="btLr"/>
            <w:vAlign w:val="center"/>
            <w:hideMark/>
          </w:tcPr>
          <w:p w14:paraId="1270D90B" w14:textId="3FE55153" w:rsidR="0048555D" w:rsidRPr="00F00F78" w:rsidRDefault="0048555D" w:rsidP="0048555D">
            <w:pPr>
              <w:spacing w:after="0"/>
              <w:ind w:left="113" w:right="113" w:firstLine="0"/>
              <w:jc w:val="center"/>
              <w:rPr>
                <w:sz w:val="20"/>
                <w:szCs w:val="20"/>
              </w:rPr>
            </w:pPr>
            <w:r>
              <w:rPr>
                <w:sz w:val="20"/>
                <w:szCs w:val="20"/>
              </w:rPr>
              <w:t>0,007</w:t>
            </w:r>
          </w:p>
        </w:tc>
        <w:tc>
          <w:tcPr>
            <w:tcW w:w="263" w:type="pct"/>
            <w:shd w:val="clear" w:color="auto" w:fill="auto"/>
            <w:noWrap/>
            <w:textDirection w:val="btLr"/>
            <w:vAlign w:val="center"/>
            <w:hideMark/>
          </w:tcPr>
          <w:p w14:paraId="0E4345C7" w14:textId="1C0EF491" w:rsidR="0048555D" w:rsidRPr="00F00F78" w:rsidRDefault="0048555D" w:rsidP="0048555D">
            <w:pPr>
              <w:spacing w:after="0"/>
              <w:ind w:left="113" w:right="113" w:firstLine="0"/>
              <w:jc w:val="center"/>
              <w:rPr>
                <w:sz w:val="20"/>
                <w:szCs w:val="20"/>
              </w:rPr>
            </w:pPr>
            <w:r>
              <w:rPr>
                <w:sz w:val="20"/>
                <w:szCs w:val="20"/>
              </w:rPr>
              <w:t>0,007</w:t>
            </w:r>
          </w:p>
        </w:tc>
        <w:tc>
          <w:tcPr>
            <w:tcW w:w="263" w:type="pct"/>
            <w:shd w:val="clear" w:color="auto" w:fill="auto"/>
            <w:noWrap/>
            <w:textDirection w:val="btLr"/>
            <w:vAlign w:val="center"/>
            <w:hideMark/>
          </w:tcPr>
          <w:p w14:paraId="45D8A169" w14:textId="33DDD068" w:rsidR="0048555D" w:rsidRPr="00F00F78" w:rsidRDefault="0048555D" w:rsidP="0048555D">
            <w:pPr>
              <w:spacing w:after="0"/>
              <w:ind w:left="113" w:right="113" w:firstLine="0"/>
              <w:jc w:val="center"/>
              <w:rPr>
                <w:sz w:val="20"/>
                <w:szCs w:val="20"/>
              </w:rPr>
            </w:pPr>
            <w:r>
              <w:rPr>
                <w:sz w:val="20"/>
                <w:szCs w:val="20"/>
              </w:rPr>
              <w:t>0,007</w:t>
            </w:r>
          </w:p>
        </w:tc>
        <w:tc>
          <w:tcPr>
            <w:tcW w:w="263" w:type="pct"/>
            <w:shd w:val="clear" w:color="auto" w:fill="auto"/>
            <w:noWrap/>
            <w:textDirection w:val="btLr"/>
            <w:vAlign w:val="center"/>
            <w:hideMark/>
          </w:tcPr>
          <w:p w14:paraId="22B502E0" w14:textId="561BE5EB" w:rsidR="0048555D" w:rsidRPr="00F00F78" w:rsidRDefault="0048555D" w:rsidP="0048555D">
            <w:pPr>
              <w:spacing w:after="0"/>
              <w:ind w:left="113" w:right="113" w:firstLine="0"/>
              <w:jc w:val="center"/>
              <w:rPr>
                <w:sz w:val="20"/>
                <w:szCs w:val="20"/>
              </w:rPr>
            </w:pPr>
            <w:r>
              <w:rPr>
                <w:sz w:val="20"/>
                <w:szCs w:val="20"/>
              </w:rPr>
              <w:t>0,007</w:t>
            </w:r>
          </w:p>
        </w:tc>
        <w:tc>
          <w:tcPr>
            <w:tcW w:w="258" w:type="pct"/>
            <w:shd w:val="clear" w:color="auto" w:fill="auto"/>
            <w:noWrap/>
            <w:textDirection w:val="btLr"/>
            <w:vAlign w:val="center"/>
            <w:hideMark/>
          </w:tcPr>
          <w:p w14:paraId="153C1B07" w14:textId="2FCC037A" w:rsidR="0048555D" w:rsidRPr="00F00F78" w:rsidRDefault="0048555D" w:rsidP="0048555D">
            <w:pPr>
              <w:spacing w:after="0"/>
              <w:ind w:left="113" w:right="113" w:firstLine="0"/>
              <w:jc w:val="center"/>
              <w:rPr>
                <w:sz w:val="20"/>
                <w:szCs w:val="20"/>
              </w:rPr>
            </w:pPr>
            <w:r>
              <w:rPr>
                <w:sz w:val="20"/>
                <w:szCs w:val="20"/>
              </w:rPr>
              <w:t>0,007</w:t>
            </w:r>
          </w:p>
        </w:tc>
      </w:tr>
    </w:tbl>
    <w:p w14:paraId="13164CF4" w14:textId="77777777" w:rsidR="006B4D03" w:rsidRDefault="000A5894" w:rsidP="00684ABE">
      <w:pPr>
        <w:pStyle w:val="20"/>
      </w:pPr>
      <w:bookmarkStart w:id="214" w:name="_Toc524944275"/>
      <w:bookmarkStart w:id="215" w:name="_Toc524944851"/>
      <w:bookmarkStart w:id="216" w:name="_Toc528166530"/>
      <w:bookmarkStart w:id="217" w:name="_Toc89688969"/>
      <w:r w:rsidRPr="000A5894">
        <w:t>Потребляемые</w:t>
      </w:r>
      <w:r>
        <w:t xml:space="preserve"> </w:t>
      </w:r>
      <w:r w:rsidRPr="000A5894">
        <w:t>источником</w:t>
      </w:r>
      <w:r>
        <w:t xml:space="preserve"> </w:t>
      </w:r>
      <w:r w:rsidRPr="000A5894">
        <w:t>тепловой</w:t>
      </w:r>
      <w:r>
        <w:t xml:space="preserve"> </w:t>
      </w:r>
      <w:r w:rsidRPr="000A5894">
        <w:t>энергии</w:t>
      </w:r>
      <w:r>
        <w:t xml:space="preserve"> </w:t>
      </w:r>
      <w:r w:rsidRPr="000A5894">
        <w:t>виды</w:t>
      </w:r>
      <w:r>
        <w:t xml:space="preserve"> </w:t>
      </w:r>
      <w:r w:rsidRPr="000A5894">
        <w:t>топлива,</w:t>
      </w:r>
      <w:r>
        <w:t xml:space="preserve"> </w:t>
      </w:r>
      <w:r w:rsidRPr="000A5894">
        <w:t>включая</w:t>
      </w:r>
      <w:r>
        <w:t xml:space="preserve"> </w:t>
      </w:r>
      <w:r w:rsidRPr="000A5894">
        <w:t>местные</w:t>
      </w:r>
      <w:r>
        <w:t xml:space="preserve"> </w:t>
      </w:r>
      <w:r w:rsidRPr="000A5894">
        <w:t>виды</w:t>
      </w:r>
      <w:r>
        <w:t xml:space="preserve"> </w:t>
      </w:r>
      <w:r w:rsidRPr="000A5894">
        <w:t>топлива,</w:t>
      </w:r>
      <w:r>
        <w:t xml:space="preserve"> </w:t>
      </w:r>
      <w:r w:rsidRPr="000A5894">
        <w:t>а</w:t>
      </w:r>
      <w:r>
        <w:t xml:space="preserve"> </w:t>
      </w:r>
      <w:r w:rsidRPr="000A5894">
        <w:t>также</w:t>
      </w:r>
      <w:r>
        <w:t xml:space="preserve"> </w:t>
      </w:r>
      <w:r w:rsidRPr="000A5894">
        <w:t>используемые</w:t>
      </w:r>
      <w:r>
        <w:t xml:space="preserve"> </w:t>
      </w:r>
      <w:r w:rsidRPr="000A5894">
        <w:t>возобновляемые</w:t>
      </w:r>
      <w:r>
        <w:t xml:space="preserve"> </w:t>
      </w:r>
      <w:r w:rsidRPr="000A5894">
        <w:t>источники</w:t>
      </w:r>
      <w:r>
        <w:t xml:space="preserve"> </w:t>
      </w:r>
      <w:r w:rsidRPr="000A5894">
        <w:t>энергии</w:t>
      </w:r>
      <w:bookmarkEnd w:id="214"/>
      <w:bookmarkEnd w:id="215"/>
      <w:bookmarkEnd w:id="216"/>
      <w:bookmarkEnd w:id="217"/>
    </w:p>
    <w:p w14:paraId="0C0820F1" w14:textId="73EE030A" w:rsidR="00641C32" w:rsidRDefault="00641C32" w:rsidP="00641C32">
      <w:r w:rsidRPr="00977EB0">
        <w:t xml:space="preserve">Основным топливом </w:t>
      </w:r>
      <w:r>
        <w:t>котельной является уголь</w:t>
      </w:r>
      <w:r w:rsidRPr="00977EB0">
        <w:t>.</w:t>
      </w:r>
    </w:p>
    <w:p w14:paraId="10464363" w14:textId="77777777" w:rsidR="00641C32" w:rsidRDefault="00641C32" w:rsidP="00641C32">
      <w:r w:rsidRPr="00977EB0">
        <w:t xml:space="preserve">Местные виды топлива, а также использование возобновляемых источников энергии </w:t>
      </w:r>
      <w:r>
        <w:t>для централизованного теплоснабжения</w:t>
      </w:r>
      <w:r w:rsidRPr="00977EB0">
        <w:t xml:space="preserve"> не применяются.</w:t>
      </w:r>
    </w:p>
    <w:p w14:paraId="71A39A5F" w14:textId="77777777" w:rsidR="00884794" w:rsidRPr="00C00545" w:rsidRDefault="00884794" w:rsidP="00684ABE">
      <w:pPr>
        <w:pStyle w:val="20"/>
      </w:pPr>
      <w:bookmarkStart w:id="218" w:name="_Toc40861430"/>
      <w:bookmarkStart w:id="219" w:name="_Toc89688970"/>
      <w:r w:rsidRPr="00C00545">
        <w:t>Виды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bookmarkEnd w:id="218"/>
      <w:bookmarkEnd w:id="219"/>
    </w:p>
    <w:p w14:paraId="4E249330" w14:textId="0EF93870" w:rsidR="00641C32" w:rsidRDefault="00641C32" w:rsidP="00EC22EE">
      <w:r>
        <w:t>Основным видом топливом является уголь. Характеристики топлива в поставке зависит от места поставки и носит переменную величину.</w:t>
      </w:r>
    </w:p>
    <w:p w14:paraId="638E9D18" w14:textId="27B63703" w:rsidR="00884794" w:rsidRPr="00C00545" w:rsidRDefault="00884794" w:rsidP="00684ABE">
      <w:pPr>
        <w:pStyle w:val="20"/>
      </w:pPr>
      <w:bookmarkStart w:id="220" w:name="_Toc40861431"/>
      <w:bookmarkStart w:id="221" w:name="_Toc89688971"/>
      <w:r w:rsidRPr="00C00545">
        <w:t xml:space="preserve">Преобладающий в городском округе вид топлива, определяемый по совокупности всех систем теплоснабжения, находящихся в соответствующем </w:t>
      </w:r>
      <w:bookmarkEnd w:id="220"/>
      <w:r w:rsidR="00353EE1">
        <w:t>муниципальном образовании город</w:t>
      </w:r>
      <w:bookmarkEnd w:id="221"/>
    </w:p>
    <w:p w14:paraId="30811875" w14:textId="0A2B1B3E" w:rsidR="00EC22EE" w:rsidRPr="00E21E84" w:rsidRDefault="00EC22EE" w:rsidP="00EC22EE">
      <w:r>
        <w:t xml:space="preserve">Основным видом топливом является </w:t>
      </w:r>
      <w:r w:rsidR="00641C32">
        <w:t>уголь</w:t>
      </w:r>
      <w:r>
        <w:t>.</w:t>
      </w:r>
    </w:p>
    <w:p w14:paraId="799386FD" w14:textId="58CACE1E" w:rsidR="00884794" w:rsidRPr="00C00545" w:rsidRDefault="00884794" w:rsidP="00684ABE">
      <w:pPr>
        <w:pStyle w:val="20"/>
      </w:pPr>
      <w:bookmarkStart w:id="222" w:name="_Toc40861432"/>
      <w:bookmarkStart w:id="223" w:name="_Toc89688972"/>
      <w:r w:rsidRPr="00C00545">
        <w:t xml:space="preserve">Приоритетное направление развития топливного баланса </w:t>
      </w:r>
      <w:bookmarkEnd w:id="222"/>
      <w:r w:rsidR="00353EE1">
        <w:t>муниципально</w:t>
      </w:r>
      <w:r w:rsidR="00C5443F">
        <w:t>го</w:t>
      </w:r>
      <w:r w:rsidR="00353EE1">
        <w:t xml:space="preserve"> образовани</w:t>
      </w:r>
      <w:r w:rsidR="00C5443F">
        <w:t>я</w:t>
      </w:r>
      <w:bookmarkEnd w:id="223"/>
    </w:p>
    <w:p w14:paraId="5D01A8C7" w14:textId="525F731F" w:rsidR="00641C32" w:rsidRDefault="00641C32" w:rsidP="00EC22EE">
      <w:r w:rsidRPr="00CC2498">
        <w:t>Приоритетным н</w:t>
      </w:r>
      <w:r>
        <w:t>аправлением развития топливного баланса предусматривается в виде использования индивидуальных источников теплоснабжения с использованием природного газа, поскольку развитие населенного пункта (перспектива) рассматривается только строительством индивидуальных жилых домов (частное домовладение).</w:t>
      </w:r>
    </w:p>
    <w:p w14:paraId="773C7572" w14:textId="25C1A78C" w:rsidR="00EC22EE" w:rsidRDefault="00EC22EE" w:rsidP="00EC22EE"/>
    <w:p w14:paraId="1FA8F286" w14:textId="5D129E46" w:rsidR="000A5894" w:rsidRPr="000A5894" w:rsidRDefault="000A5894" w:rsidP="001D6DC7">
      <w:pPr>
        <w:pStyle w:val="10"/>
      </w:pPr>
      <w:bookmarkStart w:id="224" w:name="_Toc524944276"/>
      <w:bookmarkStart w:id="225" w:name="_Toc524944852"/>
      <w:bookmarkStart w:id="226" w:name="_Toc528166531"/>
      <w:bookmarkStart w:id="227" w:name="_Toc89688973"/>
      <w:r w:rsidRPr="000A5894">
        <w:lastRenderedPageBreak/>
        <w:t>Раздел</w:t>
      </w:r>
      <w:r>
        <w:t xml:space="preserve"> </w:t>
      </w:r>
      <w:r w:rsidRPr="000A5894">
        <w:t>9</w:t>
      </w:r>
      <w:r w:rsidR="00380042">
        <w:t>.</w:t>
      </w:r>
      <w:r>
        <w:t xml:space="preserve"> </w:t>
      </w:r>
      <w:r w:rsidRPr="000A5894">
        <w:t>Инвестиции</w:t>
      </w:r>
      <w:r>
        <w:t xml:space="preserve"> </w:t>
      </w:r>
      <w:r w:rsidRPr="000A5894">
        <w:t>в</w:t>
      </w:r>
      <w:r>
        <w:t xml:space="preserve"> </w:t>
      </w:r>
      <w:r w:rsidRPr="000A5894">
        <w:t>строительство,</w:t>
      </w:r>
      <w:r>
        <w:t xml:space="preserve"> </w:t>
      </w:r>
      <w:r w:rsidRPr="000A5894">
        <w:t>реконструкцию</w:t>
      </w:r>
      <w:r w:rsidR="00B22203">
        <w:t>,</w:t>
      </w:r>
      <w:r>
        <w:t xml:space="preserve"> </w:t>
      </w:r>
      <w:r w:rsidRPr="000A5894">
        <w:t>техническое</w:t>
      </w:r>
      <w:r>
        <w:t xml:space="preserve"> </w:t>
      </w:r>
      <w:r w:rsidRPr="000A5894">
        <w:t>перевооружение</w:t>
      </w:r>
      <w:bookmarkEnd w:id="224"/>
      <w:bookmarkEnd w:id="225"/>
      <w:bookmarkEnd w:id="226"/>
      <w:r w:rsidR="00B22203">
        <w:t xml:space="preserve"> и (или) модернизацию</w:t>
      </w:r>
      <w:bookmarkEnd w:id="227"/>
    </w:p>
    <w:p w14:paraId="2C82C8C1" w14:textId="3F483021" w:rsidR="006B4D03" w:rsidRDefault="000A5894" w:rsidP="00684ABE">
      <w:pPr>
        <w:pStyle w:val="20"/>
      </w:pPr>
      <w:bookmarkStart w:id="228" w:name="_Toc524944277"/>
      <w:bookmarkStart w:id="229" w:name="_Toc524944853"/>
      <w:bookmarkStart w:id="230" w:name="_Toc528166532"/>
      <w:bookmarkStart w:id="231" w:name="_Toc89688974"/>
      <w:r w:rsidRPr="000A5894">
        <w:t>Предложения</w:t>
      </w:r>
      <w:r>
        <w:t xml:space="preserve"> </w:t>
      </w:r>
      <w:r w:rsidRPr="000A5894">
        <w:t>по</w:t>
      </w:r>
      <w:r>
        <w:t xml:space="preserve"> </w:t>
      </w:r>
      <w:r w:rsidRPr="000A5894">
        <w:t>величине</w:t>
      </w:r>
      <w:r>
        <w:t xml:space="preserve"> </w:t>
      </w:r>
      <w:r w:rsidRPr="000A5894">
        <w:t>необходимых</w:t>
      </w:r>
      <w:r>
        <w:t xml:space="preserve"> </w:t>
      </w:r>
      <w:r w:rsidRPr="000A5894">
        <w:t>инвестиций</w:t>
      </w:r>
      <w:r>
        <w:t xml:space="preserve"> </w:t>
      </w:r>
      <w:r w:rsidRPr="000A5894">
        <w:t>в</w:t>
      </w:r>
      <w:r>
        <w:t xml:space="preserve"> </w:t>
      </w:r>
      <w:r w:rsidRPr="000A5894">
        <w:t>строительство,</w:t>
      </w:r>
      <w:r>
        <w:t xml:space="preserve"> </w:t>
      </w:r>
      <w:r w:rsidRPr="000A5894">
        <w:t>реконструкцию</w:t>
      </w:r>
      <w:r w:rsidR="00353EE1">
        <w:t>,</w:t>
      </w:r>
      <w:r>
        <w:t xml:space="preserve"> </w:t>
      </w:r>
      <w:r w:rsidRPr="000A5894">
        <w:t>техническое</w:t>
      </w:r>
      <w:r>
        <w:t xml:space="preserve"> </w:t>
      </w:r>
      <w:r w:rsidRPr="000A5894">
        <w:t>перевооружение</w:t>
      </w:r>
      <w:r>
        <w:t xml:space="preserve"> </w:t>
      </w:r>
      <w:r w:rsidR="00353EE1">
        <w:t xml:space="preserve">и (или) модернизацию </w:t>
      </w:r>
      <w:r w:rsidRPr="000A5894">
        <w:t>источников</w:t>
      </w:r>
      <w:r>
        <w:t xml:space="preserve"> </w:t>
      </w:r>
      <w:r w:rsidRPr="000A5894">
        <w:t>тепловой</w:t>
      </w:r>
      <w:r>
        <w:t xml:space="preserve"> </w:t>
      </w:r>
      <w:r w:rsidRPr="000A5894">
        <w:t>энергии</w:t>
      </w:r>
      <w:r>
        <w:t xml:space="preserve"> </w:t>
      </w:r>
      <w:r w:rsidRPr="000A5894">
        <w:t>на</w:t>
      </w:r>
      <w:r>
        <w:t xml:space="preserve"> </w:t>
      </w:r>
      <w:r w:rsidRPr="000A5894">
        <w:t>каждом</w:t>
      </w:r>
      <w:r>
        <w:t xml:space="preserve"> </w:t>
      </w:r>
      <w:r w:rsidRPr="000A5894">
        <w:t>этапе</w:t>
      </w:r>
      <w:bookmarkEnd w:id="228"/>
      <w:bookmarkEnd w:id="229"/>
      <w:bookmarkEnd w:id="230"/>
      <w:bookmarkEnd w:id="231"/>
    </w:p>
    <w:p w14:paraId="749F9892" w14:textId="6C28116B" w:rsidR="00641C32" w:rsidRDefault="00641C32" w:rsidP="00641C32">
      <w:r>
        <w:t xml:space="preserve">В соответствии с главами 7, 8, 9 Обосновывающих материалов </w:t>
      </w:r>
      <w:bookmarkStart w:id="232" w:name="_Hlk10420750"/>
      <w:r>
        <w:t>в качестве основных мероприятий по развитию системы теплоснабжения предусматриваются мероприятия по замене оборудования, исчерпавшее эксплуатационный ресурс.</w:t>
      </w:r>
    </w:p>
    <w:bookmarkEnd w:id="232"/>
    <w:p w14:paraId="29AD1DAA" w14:textId="1AB30CE0" w:rsidR="00641C32" w:rsidRPr="00F231E2" w:rsidRDefault="00641C32" w:rsidP="00641C32">
      <w:r w:rsidRPr="00FF2D9E">
        <w:t xml:space="preserve">Для расчета инвестиций на каждый год применяются индексы-дефляторы, представленные в таблице </w:t>
      </w:r>
      <w:r>
        <w:fldChar w:fldCharType="begin"/>
      </w:r>
      <w:r>
        <w:instrText xml:space="preserve"> REF _Ref41303466 \h  \* MERGEFORMAT </w:instrText>
      </w:r>
      <w:r>
        <w:fldChar w:fldCharType="separate"/>
      </w:r>
      <w:r w:rsidR="00911F0B" w:rsidRPr="00911F0B">
        <w:rPr>
          <w:vanish/>
        </w:rPr>
        <w:t xml:space="preserve">Таблица </w:t>
      </w:r>
      <w:r w:rsidR="00911F0B">
        <w:rPr>
          <w:noProof/>
        </w:rPr>
        <w:t>10</w:t>
      </w:r>
      <w:r>
        <w:fldChar w:fldCharType="end"/>
      </w:r>
      <w:r w:rsidRPr="00FF2D9E">
        <w:t xml:space="preserve">, согласно данным Министерства экономического развития </w:t>
      </w:r>
      <w:r w:rsidRPr="00F231E2">
        <w:t>Российской Федерации.</w:t>
      </w:r>
    </w:p>
    <w:p w14:paraId="7157C9B6" w14:textId="33661208" w:rsidR="00641C32" w:rsidRDefault="00641C32" w:rsidP="00641C32">
      <w:r w:rsidRPr="00F231E2">
        <w:t xml:space="preserve">В таблицах </w:t>
      </w:r>
      <w:bookmarkStart w:id="233" w:name="_Hlk492566200"/>
      <w:r w:rsidRPr="00F231E2">
        <w:fldChar w:fldCharType="begin"/>
      </w:r>
      <w:r w:rsidRPr="00F231E2">
        <w:instrText xml:space="preserve"> REF _Ref41390411 \h  \* MERGEFORMAT </w:instrText>
      </w:r>
      <w:r w:rsidRPr="00F231E2">
        <w:fldChar w:fldCharType="separate"/>
      </w:r>
      <w:r w:rsidR="00911F0B" w:rsidRPr="00911F0B">
        <w:rPr>
          <w:vanish/>
        </w:rPr>
        <w:t xml:space="preserve">Таблица </w:t>
      </w:r>
      <w:r w:rsidR="00911F0B">
        <w:rPr>
          <w:noProof/>
        </w:rPr>
        <w:t>11</w:t>
      </w:r>
      <w:r w:rsidRPr="00F231E2">
        <w:fldChar w:fldCharType="end"/>
      </w:r>
      <w:r>
        <w:t xml:space="preserve"> </w:t>
      </w:r>
      <w:r w:rsidRPr="00F231E2">
        <w:t>представлена</w:t>
      </w:r>
      <w:r w:rsidRPr="00FF2D9E">
        <w:t xml:space="preserve"> оценка величины необходимых капитальных вложений в строительство и реконструкцию объектов централизованной системы теплоснабжения</w:t>
      </w:r>
      <w:bookmarkEnd w:id="233"/>
      <w:r w:rsidRPr="00FF2D9E">
        <w:t>.</w:t>
      </w:r>
    </w:p>
    <w:p w14:paraId="4FE24BD8" w14:textId="4C4AD617" w:rsidR="00641C32" w:rsidRPr="00FF2D9E" w:rsidRDefault="00641C32" w:rsidP="00641C32">
      <w:pPr>
        <w:pStyle w:val="afb"/>
      </w:pPr>
      <w:bookmarkStart w:id="234" w:name="_Ref41303466"/>
      <w:bookmarkStart w:id="235" w:name="_Toc520221870"/>
      <w:bookmarkStart w:id="236" w:name="_Toc521608127"/>
      <w:bookmarkStart w:id="237" w:name="_Toc50542282"/>
      <w:bookmarkStart w:id="238" w:name="_Toc88936249"/>
      <w:r>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10</w:t>
      </w:r>
      <w:r w:rsidR="00DA37CC">
        <w:rPr>
          <w:noProof/>
        </w:rPr>
        <w:fldChar w:fldCharType="end"/>
      </w:r>
      <w:bookmarkEnd w:id="234"/>
      <w:r>
        <w:t xml:space="preserve">. </w:t>
      </w:r>
      <w:r w:rsidRPr="00FF2D9E">
        <w:t>Прогноз индексов-дефляторов до 2030 года (в %, за год к предыдущему году)</w:t>
      </w:r>
      <w:bookmarkEnd w:id="235"/>
      <w:bookmarkEnd w:id="236"/>
      <w:bookmarkEnd w:id="237"/>
      <w:bookmarkEnd w:id="238"/>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4"/>
        <w:gridCol w:w="1190"/>
        <w:gridCol w:w="1190"/>
        <w:gridCol w:w="1212"/>
        <w:gridCol w:w="1314"/>
        <w:gridCol w:w="1296"/>
        <w:gridCol w:w="2021"/>
      </w:tblGrid>
      <w:tr w:rsidR="00641C32" w:rsidRPr="00FF2D9E" w14:paraId="7FB5CCCB" w14:textId="77777777" w:rsidTr="00FF1449">
        <w:trPr>
          <w:trHeight w:val="629"/>
          <w:jc w:val="center"/>
        </w:trPr>
        <w:tc>
          <w:tcPr>
            <w:tcW w:w="944" w:type="pct"/>
            <w:shd w:val="clear" w:color="auto" w:fill="auto"/>
            <w:vAlign w:val="center"/>
          </w:tcPr>
          <w:p w14:paraId="378479B5" w14:textId="77777777" w:rsidR="00641C32" w:rsidRPr="009D4440" w:rsidRDefault="00641C32" w:rsidP="00FF1449">
            <w:pPr>
              <w:pStyle w:val="af"/>
              <w:ind w:left="0"/>
              <w:jc w:val="center"/>
              <w:rPr>
                <w:sz w:val="22"/>
              </w:rPr>
            </w:pPr>
            <w:r w:rsidRPr="009D4440">
              <w:rPr>
                <w:sz w:val="22"/>
              </w:rPr>
              <w:t>Год</w:t>
            </w:r>
          </w:p>
        </w:tc>
        <w:tc>
          <w:tcPr>
            <w:tcW w:w="587" w:type="pct"/>
            <w:shd w:val="clear" w:color="auto" w:fill="auto"/>
            <w:vAlign w:val="center"/>
          </w:tcPr>
          <w:p w14:paraId="703DDF3B" w14:textId="77777777" w:rsidR="00641C32" w:rsidRPr="009D4440" w:rsidRDefault="00641C32" w:rsidP="00FF1449">
            <w:pPr>
              <w:pStyle w:val="af"/>
              <w:ind w:left="0"/>
              <w:jc w:val="center"/>
              <w:rPr>
                <w:sz w:val="22"/>
              </w:rPr>
            </w:pPr>
            <w:r w:rsidRPr="009D4440">
              <w:rPr>
                <w:sz w:val="22"/>
              </w:rPr>
              <w:t>2021</w:t>
            </w:r>
          </w:p>
        </w:tc>
        <w:tc>
          <w:tcPr>
            <w:tcW w:w="587" w:type="pct"/>
            <w:shd w:val="clear" w:color="auto" w:fill="auto"/>
            <w:vAlign w:val="center"/>
          </w:tcPr>
          <w:p w14:paraId="10A9C968" w14:textId="77777777" w:rsidR="00641C32" w:rsidRPr="009D4440" w:rsidRDefault="00641C32" w:rsidP="00FF1449">
            <w:pPr>
              <w:pStyle w:val="af"/>
              <w:ind w:left="0"/>
              <w:jc w:val="center"/>
              <w:rPr>
                <w:sz w:val="22"/>
              </w:rPr>
            </w:pPr>
            <w:r w:rsidRPr="009D4440">
              <w:rPr>
                <w:sz w:val="22"/>
              </w:rPr>
              <w:t>2022</w:t>
            </w:r>
          </w:p>
        </w:tc>
        <w:tc>
          <w:tcPr>
            <w:tcW w:w="598" w:type="pct"/>
            <w:shd w:val="clear" w:color="auto" w:fill="auto"/>
            <w:vAlign w:val="center"/>
          </w:tcPr>
          <w:p w14:paraId="5CA04EB5" w14:textId="77777777" w:rsidR="00641C32" w:rsidRPr="009D4440" w:rsidRDefault="00641C32" w:rsidP="00FF1449">
            <w:pPr>
              <w:pStyle w:val="af"/>
              <w:ind w:left="0"/>
              <w:jc w:val="center"/>
              <w:rPr>
                <w:sz w:val="22"/>
              </w:rPr>
            </w:pPr>
            <w:r w:rsidRPr="009D4440">
              <w:rPr>
                <w:sz w:val="22"/>
              </w:rPr>
              <w:t>2023</w:t>
            </w:r>
          </w:p>
        </w:tc>
        <w:tc>
          <w:tcPr>
            <w:tcW w:w="648" w:type="pct"/>
            <w:shd w:val="clear" w:color="auto" w:fill="auto"/>
            <w:vAlign w:val="center"/>
          </w:tcPr>
          <w:p w14:paraId="0CF84AE0" w14:textId="77777777" w:rsidR="00641C32" w:rsidRPr="009D4440" w:rsidRDefault="00641C32" w:rsidP="00FF1449">
            <w:pPr>
              <w:pStyle w:val="af"/>
              <w:ind w:left="0"/>
              <w:jc w:val="center"/>
              <w:rPr>
                <w:sz w:val="22"/>
              </w:rPr>
            </w:pPr>
            <w:r w:rsidRPr="009D4440">
              <w:rPr>
                <w:sz w:val="22"/>
              </w:rPr>
              <w:t>2024</w:t>
            </w:r>
          </w:p>
        </w:tc>
        <w:tc>
          <w:tcPr>
            <w:tcW w:w="639" w:type="pct"/>
            <w:shd w:val="clear" w:color="auto" w:fill="auto"/>
            <w:vAlign w:val="center"/>
          </w:tcPr>
          <w:p w14:paraId="2C5D340A" w14:textId="77777777" w:rsidR="00641C32" w:rsidRPr="009D4440" w:rsidRDefault="00641C32" w:rsidP="00FF1449">
            <w:pPr>
              <w:pStyle w:val="af"/>
              <w:ind w:left="0"/>
              <w:jc w:val="center"/>
              <w:rPr>
                <w:sz w:val="22"/>
              </w:rPr>
            </w:pPr>
            <w:r w:rsidRPr="009D4440">
              <w:rPr>
                <w:sz w:val="22"/>
              </w:rPr>
              <w:t>2025</w:t>
            </w:r>
          </w:p>
        </w:tc>
        <w:tc>
          <w:tcPr>
            <w:tcW w:w="997" w:type="pct"/>
            <w:shd w:val="clear" w:color="auto" w:fill="auto"/>
            <w:vAlign w:val="center"/>
          </w:tcPr>
          <w:p w14:paraId="0EA2341C" w14:textId="77777777" w:rsidR="00641C32" w:rsidRPr="009D4440" w:rsidRDefault="00641C32" w:rsidP="00FF1449">
            <w:pPr>
              <w:pStyle w:val="af"/>
              <w:ind w:left="0"/>
              <w:jc w:val="center"/>
              <w:rPr>
                <w:sz w:val="22"/>
              </w:rPr>
            </w:pPr>
            <w:r>
              <w:rPr>
                <w:sz w:val="22"/>
              </w:rPr>
              <w:t>2026-2033</w:t>
            </w:r>
          </w:p>
        </w:tc>
      </w:tr>
      <w:tr w:rsidR="00641C32" w:rsidRPr="00FF2D9E" w14:paraId="1DDC9C3E" w14:textId="77777777" w:rsidTr="00FF1449">
        <w:trPr>
          <w:jc w:val="center"/>
        </w:trPr>
        <w:tc>
          <w:tcPr>
            <w:tcW w:w="944" w:type="pct"/>
            <w:shd w:val="clear" w:color="auto" w:fill="auto"/>
            <w:vAlign w:val="center"/>
          </w:tcPr>
          <w:p w14:paraId="7C7E718B" w14:textId="77777777" w:rsidR="00641C32" w:rsidRPr="009D4440" w:rsidRDefault="00641C32" w:rsidP="00FF1449">
            <w:pPr>
              <w:pStyle w:val="af"/>
              <w:ind w:left="0"/>
              <w:jc w:val="center"/>
              <w:rPr>
                <w:sz w:val="22"/>
              </w:rPr>
            </w:pPr>
            <w:r w:rsidRPr="009D4440">
              <w:rPr>
                <w:sz w:val="22"/>
              </w:rPr>
              <w:t>Индекс-дефлятор</w:t>
            </w:r>
          </w:p>
        </w:tc>
        <w:tc>
          <w:tcPr>
            <w:tcW w:w="587" w:type="pct"/>
            <w:shd w:val="clear" w:color="auto" w:fill="auto"/>
            <w:vAlign w:val="center"/>
          </w:tcPr>
          <w:p w14:paraId="19D6CD9F" w14:textId="77777777" w:rsidR="00641C32" w:rsidRPr="009D4440" w:rsidRDefault="00641C32" w:rsidP="00FF1449">
            <w:pPr>
              <w:pStyle w:val="af"/>
              <w:ind w:left="0"/>
              <w:jc w:val="center"/>
              <w:rPr>
                <w:sz w:val="22"/>
              </w:rPr>
            </w:pPr>
            <w:r>
              <w:rPr>
                <w:sz w:val="22"/>
              </w:rPr>
              <w:t>103,9</w:t>
            </w:r>
          </w:p>
        </w:tc>
        <w:tc>
          <w:tcPr>
            <w:tcW w:w="587" w:type="pct"/>
            <w:shd w:val="clear" w:color="auto" w:fill="auto"/>
            <w:vAlign w:val="center"/>
          </w:tcPr>
          <w:p w14:paraId="609B046F" w14:textId="77777777" w:rsidR="00641C32" w:rsidRPr="009D4440" w:rsidRDefault="00641C32" w:rsidP="00FF1449">
            <w:pPr>
              <w:pStyle w:val="af"/>
              <w:ind w:left="0"/>
              <w:jc w:val="center"/>
              <w:rPr>
                <w:sz w:val="22"/>
              </w:rPr>
            </w:pPr>
            <w:r>
              <w:rPr>
                <w:sz w:val="22"/>
              </w:rPr>
              <w:t>103,9</w:t>
            </w:r>
          </w:p>
        </w:tc>
        <w:tc>
          <w:tcPr>
            <w:tcW w:w="598" w:type="pct"/>
            <w:shd w:val="clear" w:color="auto" w:fill="auto"/>
            <w:vAlign w:val="center"/>
          </w:tcPr>
          <w:p w14:paraId="3605EE97" w14:textId="77777777" w:rsidR="00641C32" w:rsidRPr="009D4440" w:rsidRDefault="00641C32" w:rsidP="00FF1449">
            <w:pPr>
              <w:pStyle w:val="af"/>
              <w:ind w:left="0"/>
              <w:jc w:val="center"/>
              <w:rPr>
                <w:sz w:val="22"/>
              </w:rPr>
            </w:pPr>
            <w:r>
              <w:rPr>
                <w:sz w:val="22"/>
              </w:rPr>
              <w:t>103,9</w:t>
            </w:r>
          </w:p>
        </w:tc>
        <w:tc>
          <w:tcPr>
            <w:tcW w:w="648" w:type="pct"/>
            <w:shd w:val="clear" w:color="auto" w:fill="auto"/>
            <w:vAlign w:val="center"/>
          </w:tcPr>
          <w:p w14:paraId="1C9EEFA6" w14:textId="77777777" w:rsidR="00641C32" w:rsidRPr="009D4440" w:rsidRDefault="00641C32" w:rsidP="00FF1449">
            <w:pPr>
              <w:pStyle w:val="af"/>
              <w:ind w:left="0"/>
              <w:jc w:val="center"/>
              <w:rPr>
                <w:sz w:val="22"/>
              </w:rPr>
            </w:pPr>
            <w:r>
              <w:rPr>
                <w:sz w:val="22"/>
              </w:rPr>
              <w:t>103,9</w:t>
            </w:r>
          </w:p>
        </w:tc>
        <w:tc>
          <w:tcPr>
            <w:tcW w:w="639" w:type="pct"/>
            <w:shd w:val="clear" w:color="auto" w:fill="auto"/>
            <w:vAlign w:val="center"/>
          </w:tcPr>
          <w:p w14:paraId="185C7026" w14:textId="77777777" w:rsidR="00641C32" w:rsidRPr="009D4440" w:rsidRDefault="00641C32" w:rsidP="00FF1449">
            <w:pPr>
              <w:pStyle w:val="af"/>
              <w:ind w:left="0"/>
              <w:jc w:val="center"/>
              <w:rPr>
                <w:sz w:val="22"/>
              </w:rPr>
            </w:pPr>
            <w:r>
              <w:rPr>
                <w:sz w:val="22"/>
              </w:rPr>
              <w:t>103,9</w:t>
            </w:r>
          </w:p>
        </w:tc>
        <w:tc>
          <w:tcPr>
            <w:tcW w:w="997" w:type="pct"/>
            <w:shd w:val="clear" w:color="auto" w:fill="auto"/>
            <w:vAlign w:val="center"/>
          </w:tcPr>
          <w:p w14:paraId="2D47282A" w14:textId="77777777" w:rsidR="00641C32" w:rsidRPr="009D4440" w:rsidRDefault="00641C32" w:rsidP="00FF1449">
            <w:pPr>
              <w:pStyle w:val="af"/>
              <w:ind w:left="0"/>
              <w:jc w:val="center"/>
              <w:rPr>
                <w:sz w:val="22"/>
              </w:rPr>
            </w:pPr>
            <w:r>
              <w:rPr>
                <w:sz w:val="22"/>
              </w:rPr>
              <w:t>102,0</w:t>
            </w:r>
          </w:p>
        </w:tc>
      </w:tr>
    </w:tbl>
    <w:p w14:paraId="3362A6DA" w14:textId="77777777" w:rsidR="00641C32" w:rsidRDefault="00641C32" w:rsidP="00641C32"/>
    <w:p w14:paraId="6AA7D91A" w14:textId="77777777" w:rsidR="00641C32" w:rsidRDefault="00641C32" w:rsidP="00641C32">
      <w:pPr>
        <w:rPr>
          <w:rFonts w:eastAsia="Calibri"/>
        </w:rPr>
        <w:sectPr w:rsidR="00641C32" w:rsidSect="00641C32">
          <w:pgSz w:w="11906" w:h="16838"/>
          <w:pgMar w:top="1134" w:right="851" w:bottom="1134" w:left="1134" w:header="709" w:footer="709" w:gutter="0"/>
          <w:cols w:space="708"/>
          <w:docGrid w:linePitch="360"/>
        </w:sectPr>
      </w:pPr>
      <w:bookmarkStart w:id="239" w:name="_Hlk521695150"/>
    </w:p>
    <w:p w14:paraId="4440A777" w14:textId="1B5BA7E5" w:rsidR="00641C32" w:rsidRDefault="00641C32" w:rsidP="00641C32">
      <w:pPr>
        <w:pStyle w:val="afb"/>
      </w:pPr>
      <w:bookmarkStart w:id="240" w:name="_Ref41390411"/>
      <w:bookmarkStart w:id="241" w:name="_Toc50542283"/>
      <w:bookmarkStart w:id="242" w:name="_Toc88936250"/>
      <w:r w:rsidRPr="00352417">
        <w:lastRenderedPageBreak/>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11</w:t>
      </w:r>
      <w:r w:rsidR="00DA37CC">
        <w:rPr>
          <w:noProof/>
        </w:rPr>
        <w:fldChar w:fldCharType="end"/>
      </w:r>
      <w:bookmarkEnd w:id="240"/>
      <w:r w:rsidRPr="00352417">
        <w:t>. Финансовые потребности для осуществления строительства, реконструкции и технического перевооружения источников тепловой энергии, тыс.руб. без НДС</w:t>
      </w:r>
      <w:bookmarkEnd w:id="241"/>
      <w:bookmarkEnd w:id="242"/>
    </w:p>
    <w:tbl>
      <w:tblPr>
        <w:tblW w:w="5000" w:type="pct"/>
        <w:tblLook w:val="04A0" w:firstRow="1" w:lastRow="0" w:firstColumn="1" w:lastColumn="0" w:noHBand="0" w:noVBand="1"/>
      </w:tblPr>
      <w:tblGrid>
        <w:gridCol w:w="693"/>
        <w:gridCol w:w="905"/>
        <w:gridCol w:w="3165"/>
        <w:gridCol w:w="1183"/>
        <w:gridCol w:w="1135"/>
        <w:gridCol w:w="512"/>
        <w:gridCol w:w="803"/>
        <w:gridCol w:w="803"/>
        <w:gridCol w:w="803"/>
        <w:gridCol w:w="803"/>
        <w:gridCol w:w="341"/>
        <w:gridCol w:w="341"/>
        <w:gridCol w:w="341"/>
        <w:gridCol w:w="341"/>
        <w:gridCol w:w="341"/>
        <w:gridCol w:w="341"/>
        <w:gridCol w:w="341"/>
        <w:gridCol w:w="341"/>
        <w:gridCol w:w="341"/>
        <w:gridCol w:w="341"/>
        <w:gridCol w:w="341"/>
        <w:gridCol w:w="341"/>
        <w:gridCol w:w="341"/>
        <w:gridCol w:w="341"/>
        <w:gridCol w:w="341"/>
      </w:tblGrid>
      <w:tr w:rsidR="0048555D" w:rsidRPr="00653CD3" w14:paraId="2683EC7E" w14:textId="77777777" w:rsidTr="00501A6B">
        <w:trPr>
          <w:trHeight w:val="300"/>
        </w:trPr>
        <w:tc>
          <w:tcPr>
            <w:tcW w:w="24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036370F" w14:textId="77777777" w:rsidR="0048555D" w:rsidRPr="00653CD3" w:rsidRDefault="0048555D" w:rsidP="00501A6B">
            <w:pPr>
              <w:pStyle w:val="affb"/>
              <w:rPr>
                <w:sz w:val="18"/>
                <w:szCs w:val="18"/>
                <w:lang w:eastAsia="ru-RU"/>
              </w:rPr>
            </w:pPr>
            <w:r w:rsidRPr="00653CD3">
              <w:rPr>
                <w:sz w:val="18"/>
                <w:szCs w:val="18"/>
                <w:lang w:eastAsia="ru-RU"/>
              </w:rPr>
              <w:t>№ п/п</w:t>
            </w:r>
          </w:p>
        </w:tc>
        <w:tc>
          <w:tcPr>
            <w:tcW w:w="33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AEB0E38" w14:textId="77777777" w:rsidR="0048555D" w:rsidRPr="00653CD3" w:rsidRDefault="0048555D" w:rsidP="00501A6B">
            <w:pPr>
              <w:pStyle w:val="affb"/>
              <w:rPr>
                <w:sz w:val="18"/>
                <w:szCs w:val="18"/>
                <w:lang w:eastAsia="ru-RU"/>
              </w:rPr>
            </w:pPr>
            <w:r w:rsidRPr="00653CD3">
              <w:rPr>
                <w:sz w:val="18"/>
                <w:szCs w:val="18"/>
                <w:lang w:eastAsia="ru-RU"/>
              </w:rPr>
              <w:t>Шифр</w:t>
            </w:r>
          </w:p>
        </w:tc>
        <w:tc>
          <w:tcPr>
            <w:tcW w:w="1255"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68D5709" w14:textId="77777777" w:rsidR="0048555D" w:rsidRPr="00653CD3" w:rsidRDefault="0048555D" w:rsidP="00501A6B">
            <w:pPr>
              <w:pStyle w:val="affb"/>
              <w:rPr>
                <w:sz w:val="18"/>
                <w:szCs w:val="18"/>
                <w:lang w:eastAsia="ru-RU"/>
              </w:rPr>
            </w:pPr>
            <w:r w:rsidRPr="00653CD3">
              <w:rPr>
                <w:sz w:val="18"/>
                <w:szCs w:val="18"/>
                <w:lang w:eastAsia="ru-RU"/>
              </w:rPr>
              <w:t>Наименование мероприятий</w:t>
            </w:r>
          </w:p>
        </w:tc>
        <w:tc>
          <w:tcPr>
            <w:tcW w:w="44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7509BD4" w14:textId="77777777" w:rsidR="0048555D" w:rsidRPr="00653CD3" w:rsidRDefault="0048555D" w:rsidP="00501A6B">
            <w:pPr>
              <w:pStyle w:val="affb"/>
              <w:rPr>
                <w:sz w:val="18"/>
                <w:szCs w:val="18"/>
                <w:lang w:eastAsia="ru-RU"/>
              </w:rPr>
            </w:pPr>
            <w:r w:rsidRPr="00653CD3">
              <w:rPr>
                <w:sz w:val="18"/>
                <w:szCs w:val="18"/>
                <w:lang w:eastAsia="ru-RU"/>
              </w:rPr>
              <w:t>Инвестор</w:t>
            </w:r>
          </w:p>
        </w:tc>
        <w:tc>
          <w:tcPr>
            <w:tcW w:w="42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A77109E" w14:textId="77777777" w:rsidR="0048555D" w:rsidRPr="00653CD3" w:rsidRDefault="0048555D" w:rsidP="00501A6B">
            <w:pPr>
              <w:pStyle w:val="affb"/>
              <w:rPr>
                <w:sz w:val="18"/>
                <w:szCs w:val="18"/>
                <w:lang w:eastAsia="ru-RU"/>
              </w:rPr>
            </w:pPr>
            <w:r w:rsidRPr="00653CD3">
              <w:rPr>
                <w:sz w:val="18"/>
                <w:szCs w:val="18"/>
                <w:lang w:eastAsia="ru-RU"/>
              </w:rPr>
              <w:t>Балансовая принадлежность</w:t>
            </w:r>
          </w:p>
        </w:tc>
        <w:tc>
          <w:tcPr>
            <w:tcW w:w="505" w:type="pct"/>
            <w:gridSpan w:val="3"/>
            <w:tcBorders>
              <w:top w:val="single" w:sz="4" w:space="0" w:color="auto"/>
              <w:left w:val="nil"/>
              <w:bottom w:val="single" w:sz="4" w:space="0" w:color="auto"/>
              <w:right w:val="single" w:sz="4" w:space="0" w:color="000000"/>
            </w:tcBorders>
            <w:shd w:val="clear" w:color="auto" w:fill="auto"/>
            <w:vAlign w:val="center"/>
            <w:hideMark/>
          </w:tcPr>
          <w:p w14:paraId="74C5804C" w14:textId="77777777" w:rsidR="0048555D" w:rsidRPr="00653CD3" w:rsidRDefault="0048555D" w:rsidP="00501A6B">
            <w:pPr>
              <w:pStyle w:val="affb"/>
              <w:rPr>
                <w:sz w:val="18"/>
                <w:szCs w:val="18"/>
                <w:lang w:eastAsia="ru-RU"/>
              </w:rPr>
            </w:pPr>
            <w:r w:rsidRPr="00653CD3">
              <w:rPr>
                <w:sz w:val="18"/>
                <w:szCs w:val="18"/>
                <w:lang w:eastAsia="ru-RU"/>
              </w:rPr>
              <w:t>Основные технические характеристики</w:t>
            </w:r>
          </w:p>
        </w:tc>
        <w:tc>
          <w:tcPr>
            <w:tcW w:w="188"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7D7C9F6" w14:textId="77777777" w:rsidR="0048555D" w:rsidRPr="00653CD3" w:rsidRDefault="0048555D" w:rsidP="00501A6B">
            <w:pPr>
              <w:pStyle w:val="affb"/>
              <w:rPr>
                <w:sz w:val="18"/>
                <w:szCs w:val="18"/>
                <w:lang w:eastAsia="ru-RU"/>
              </w:rPr>
            </w:pPr>
            <w:r w:rsidRPr="00653CD3">
              <w:rPr>
                <w:sz w:val="18"/>
                <w:szCs w:val="18"/>
                <w:lang w:eastAsia="ru-RU"/>
              </w:rPr>
              <w:t>Год начала реализации мероприятия</w:t>
            </w:r>
          </w:p>
        </w:tc>
        <w:tc>
          <w:tcPr>
            <w:tcW w:w="188"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C6BC101" w14:textId="77777777" w:rsidR="0048555D" w:rsidRPr="00653CD3" w:rsidRDefault="0048555D" w:rsidP="00501A6B">
            <w:pPr>
              <w:pStyle w:val="affb"/>
              <w:rPr>
                <w:sz w:val="18"/>
                <w:szCs w:val="18"/>
                <w:lang w:eastAsia="ru-RU"/>
              </w:rPr>
            </w:pPr>
            <w:r w:rsidRPr="00653CD3">
              <w:rPr>
                <w:sz w:val="18"/>
                <w:szCs w:val="18"/>
                <w:lang w:eastAsia="ru-RU"/>
              </w:rPr>
              <w:t>Год окончания мероприятия</w:t>
            </w:r>
          </w:p>
        </w:tc>
        <w:tc>
          <w:tcPr>
            <w:tcW w:w="1415" w:type="pct"/>
            <w:gridSpan w:val="15"/>
            <w:tcBorders>
              <w:top w:val="single" w:sz="4" w:space="0" w:color="auto"/>
              <w:left w:val="nil"/>
              <w:bottom w:val="single" w:sz="4" w:space="0" w:color="auto"/>
              <w:right w:val="single" w:sz="4" w:space="0" w:color="auto"/>
            </w:tcBorders>
            <w:shd w:val="clear" w:color="auto" w:fill="auto"/>
            <w:vAlign w:val="center"/>
            <w:hideMark/>
          </w:tcPr>
          <w:p w14:paraId="1CD806A7" w14:textId="77777777" w:rsidR="0048555D" w:rsidRPr="00653CD3" w:rsidRDefault="0048555D" w:rsidP="00501A6B">
            <w:pPr>
              <w:pStyle w:val="affb"/>
              <w:rPr>
                <w:sz w:val="18"/>
                <w:szCs w:val="18"/>
                <w:lang w:eastAsia="ru-RU"/>
              </w:rPr>
            </w:pPr>
            <w:r w:rsidRPr="00653CD3">
              <w:rPr>
                <w:sz w:val="18"/>
                <w:szCs w:val="18"/>
                <w:lang w:eastAsia="ru-RU"/>
              </w:rPr>
              <w:t>Расходы на реализацию мероприятий в прогнозных ценах, тыс. руб. (без НДС)</w:t>
            </w:r>
          </w:p>
        </w:tc>
      </w:tr>
      <w:tr w:rsidR="0048555D" w:rsidRPr="00653CD3" w14:paraId="41EDECFD" w14:textId="77777777" w:rsidTr="00501A6B">
        <w:trPr>
          <w:trHeight w:val="300"/>
        </w:trPr>
        <w:tc>
          <w:tcPr>
            <w:tcW w:w="246" w:type="pct"/>
            <w:vMerge/>
            <w:tcBorders>
              <w:top w:val="single" w:sz="4" w:space="0" w:color="auto"/>
              <w:left w:val="single" w:sz="4" w:space="0" w:color="auto"/>
              <w:bottom w:val="single" w:sz="4" w:space="0" w:color="000000"/>
              <w:right w:val="single" w:sz="4" w:space="0" w:color="auto"/>
            </w:tcBorders>
            <w:vAlign w:val="center"/>
            <w:hideMark/>
          </w:tcPr>
          <w:p w14:paraId="2E145D9D" w14:textId="77777777" w:rsidR="0048555D" w:rsidRPr="00653CD3" w:rsidRDefault="0048555D" w:rsidP="00501A6B">
            <w:pPr>
              <w:pStyle w:val="affb"/>
              <w:rPr>
                <w:sz w:val="18"/>
                <w:szCs w:val="18"/>
                <w:lang w:eastAsia="ru-RU"/>
              </w:rPr>
            </w:pPr>
          </w:p>
        </w:tc>
        <w:tc>
          <w:tcPr>
            <w:tcW w:w="332" w:type="pct"/>
            <w:vMerge/>
            <w:tcBorders>
              <w:top w:val="single" w:sz="4" w:space="0" w:color="auto"/>
              <w:left w:val="single" w:sz="4" w:space="0" w:color="auto"/>
              <w:bottom w:val="single" w:sz="4" w:space="0" w:color="000000"/>
              <w:right w:val="single" w:sz="4" w:space="0" w:color="auto"/>
            </w:tcBorders>
            <w:vAlign w:val="center"/>
            <w:hideMark/>
          </w:tcPr>
          <w:p w14:paraId="5E582095" w14:textId="77777777" w:rsidR="0048555D" w:rsidRPr="00653CD3" w:rsidRDefault="0048555D" w:rsidP="00501A6B">
            <w:pPr>
              <w:pStyle w:val="affb"/>
              <w:rPr>
                <w:sz w:val="18"/>
                <w:szCs w:val="18"/>
                <w:lang w:eastAsia="ru-RU"/>
              </w:rPr>
            </w:pPr>
          </w:p>
        </w:tc>
        <w:tc>
          <w:tcPr>
            <w:tcW w:w="1255" w:type="pct"/>
            <w:vMerge/>
            <w:tcBorders>
              <w:top w:val="single" w:sz="4" w:space="0" w:color="auto"/>
              <w:left w:val="single" w:sz="4" w:space="0" w:color="auto"/>
              <w:bottom w:val="single" w:sz="4" w:space="0" w:color="000000"/>
              <w:right w:val="single" w:sz="4" w:space="0" w:color="auto"/>
            </w:tcBorders>
            <w:vAlign w:val="center"/>
            <w:hideMark/>
          </w:tcPr>
          <w:p w14:paraId="75E6D815" w14:textId="77777777" w:rsidR="0048555D" w:rsidRPr="00653CD3" w:rsidRDefault="0048555D" w:rsidP="00501A6B">
            <w:pPr>
              <w:pStyle w:val="affb"/>
              <w:rPr>
                <w:sz w:val="18"/>
                <w:szCs w:val="18"/>
                <w:lang w:eastAsia="ru-RU"/>
              </w:rPr>
            </w:pPr>
          </w:p>
        </w:tc>
        <w:tc>
          <w:tcPr>
            <w:tcW w:w="446" w:type="pct"/>
            <w:vMerge/>
            <w:tcBorders>
              <w:top w:val="single" w:sz="4" w:space="0" w:color="auto"/>
              <w:left w:val="single" w:sz="4" w:space="0" w:color="auto"/>
              <w:bottom w:val="single" w:sz="4" w:space="0" w:color="000000"/>
              <w:right w:val="single" w:sz="4" w:space="0" w:color="auto"/>
            </w:tcBorders>
            <w:vAlign w:val="center"/>
            <w:hideMark/>
          </w:tcPr>
          <w:p w14:paraId="33FC834F" w14:textId="77777777" w:rsidR="0048555D" w:rsidRPr="00653CD3" w:rsidRDefault="0048555D" w:rsidP="00501A6B">
            <w:pPr>
              <w:pStyle w:val="affb"/>
              <w:rPr>
                <w:sz w:val="18"/>
                <w:szCs w:val="18"/>
                <w:lang w:eastAsia="ru-RU"/>
              </w:rPr>
            </w:pPr>
          </w:p>
        </w:tc>
        <w:tc>
          <w:tcPr>
            <w:tcW w:w="426" w:type="pct"/>
            <w:vMerge/>
            <w:tcBorders>
              <w:top w:val="single" w:sz="4" w:space="0" w:color="auto"/>
              <w:left w:val="single" w:sz="4" w:space="0" w:color="auto"/>
              <w:bottom w:val="single" w:sz="4" w:space="0" w:color="000000"/>
              <w:right w:val="single" w:sz="4" w:space="0" w:color="auto"/>
            </w:tcBorders>
            <w:vAlign w:val="center"/>
            <w:hideMark/>
          </w:tcPr>
          <w:p w14:paraId="794633E7" w14:textId="77777777" w:rsidR="0048555D" w:rsidRPr="00653CD3" w:rsidRDefault="0048555D" w:rsidP="00501A6B">
            <w:pPr>
              <w:pStyle w:val="affb"/>
              <w:rPr>
                <w:sz w:val="18"/>
                <w:szCs w:val="18"/>
                <w:lang w:eastAsia="ru-RU"/>
              </w:rPr>
            </w:pPr>
          </w:p>
        </w:tc>
        <w:tc>
          <w:tcPr>
            <w:tcW w:w="129" w:type="pct"/>
            <w:vMerge w:val="restart"/>
            <w:tcBorders>
              <w:top w:val="nil"/>
              <w:left w:val="single" w:sz="4" w:space="0" w:color="auto"/>
              <w:bottom w:val="single" w:sz="4" w:space="0" w:color="auto"/>
              <w:right w:val="single" w:sz="4" w:space="0" w:color="auto"/>
            </w:tcBorders>
            <w:shd w:val="clear" w:color="auto" w:fill="auto"/>
            <w:vAlign w:val="center"/>
            <w:hideMark/>
          </w:tcPr>
          <w:p w14:paraId="15422CB1" w14:textId="77777777" w:rsidR="0048555D" w:rsidRPr="00653CD3" w:rsidRDefault="0048555D" w:rsidP="00501A6B">
            <w:pPr>
              <w:pStyle w:val="affb"/>
              <w:rPr>
                <w:sz w:val="18"/>
                <w:szCs w:val="18"/>
                <w:lang w:eastAsia="ru-RU"/>
              </w:rPr>
            </w:pPr>
            <w:r w:rsidRPr="00653CD3">
              <w:rPr>
                <w:sz w:val="18"/>
                <w:szCs w:val="18"/>
                <w:lang w:eastAsia="ru-RU"/>
              </w:rPr>
              <w:t>Ед. изм.</w:t>
            </w:r>
          </w:p>
        </w:tc>
        <w:tc>
          <w:tcPr>
            <w:tcW w:w="376" w:type="pct"/>
            <w:gridSpan w:val="2"/>
            <w:tcBorders>
              <w:top w:val="single" w:sz="4" w:space="0" w:color="auto"/>
              <w:left w:val="nil"/>
              <w:bottom w:val="single" w:sz="4" w:space="0" w:color="auto"/>
              <w:right w:val="single" w:sz="4" w:space="0" w:color="auto"/>
            </w:tcBorders>
            <w:shd w:val="clear" w:color="auto" w:fill="auto"/>
            <w:vAlign w:val="center"/>
            <w:hideMark/>
          </w:tcPr>
          <w:p w14:paraId="26B93AE0" w14:textId="77777777" w:rsidR="0048555D" w:rsidRPr="00653CD3" w:rsidRDefault="0048555D" w:rsidP="00501A6B">
            <w:pPr>
              <w:pStyle w:val="affb"/>
              <w:rPr>
                <w:sz w:val="18"/>
                <w:szCs w:val="18"/>
                <w:lang w:eastAsia="ru-RU"/>
              </w:rPr>
            </w:pPr>
            <w:r w:rsidRPr="00653CD3">
              <w:rPr>
                <w:sz w:val="18"/>
                <w:szCs w:val="18"/>
                <w:lang w:eastAsia="ru-RU"/>
              </w:rPr>
              <w:t>Значения показателя</w:t>
            </w:r>
          </w:p>
        </w:tc>
        <w:tc>
          <w:tcPr>
            <w:tcW w:w="188" w:type="pct"/>
            <w:vMerge/>
            <w:tcBorders>
              <w:top w:val="single" w:sz="4" w:space="0" w:color="auto"/>
              <w:left w:val="single" w:sz="4" w:space="0" w:color="auto"/>
              <w:bottom w:val="single" w:sz="4" w:space="0" w:color="000000"/>
              <w:right w:val="single" w:sz="4" w:space="0" w:color="auto"/>
            </w:tcBorders>
            <w:vAlign w:val="center"/>
            <w:hideMark/>
          </w:tcPr>
          <w:p w14:paraId="2B145C2C" w14:textId="77777777" w:rsidR="0048555D" w:rsidRPr="00653CD3" w:rsidRDefault="0048555D" w:rsidP="00501A6B">
            <w:pPr>
              <w:pStyle w:val="affb"/>
              <w:rPr>
                <w:sz w:val="18"/>
                <w:szCs w:val="18"/>
                <w:lang w:eastAsia="ru-RU"/>
              </w:rPr>
            </w:pPr>
          </w:p>
        </w:tc>
        <w:tc>
          <w:tcPr>
            <w:tcW w:w="188" w:type="pct"/>
            <w:vMerge/>
            <w:tcBorders>
              <w:top w:val="single" w:sz="4" w:space="0" w:color="auto"/>
              <w:left w:val="single" w:sz="4" w:space="0" w:color="auto"/>
              <w:bottom w:val="single" w:sz="4" w:space="0" w:color="000000"/>
              <w:right w:val="single" w:sz="4" w:space="0" w:color="auto"/>
            </w:tcBorders>
            <w:vAlign w:val="center"/>
            <w:hideMark/>
          </w:tcPr>
          <w:p w14:paraId="4720D1AF" w14:textId="77777777" w:rsidR="0048555D" w:rsidRPr="00653CD3" w:rsidRDefault="0048555D" w:rsidP="00501A6B">
            <w:pPr>
              <w:pStyle w:val="affb"/>
              <w:rPr>
                <w:sz w:val="18"/>
                <w:szCs w:val="18"/>
                <w:lang w:eastAsia="ru-RU"/>
              </w:rPr>
            </w:pPr>
          </w:p>
        </w:tc>
        <w:tc>
          <w:tcPr>
            <w:tcW w:w="94" w:type="pct"/>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51190E46" w14:textId="77777777" w:rsidR="0048555D" w:rsidRPr="00653CD3" w:rsidRDefault="0048555D" w:rsidP="00501A6B">
            <w:pPr>
              <w:pStyle w:val="affb"/>
              <w:rPr>
                <w:sz w:val="18"/>
                <w:szCs w:val="18"/>
                <w:lang w:eastAsia="ru-RU"/>
              </w:rPr>
            </w:pPr>
            <w:r w:rsidRPr="00653CD3">
              <w:rPr>
                <w:sz w:val="18"/>
                <w:szCs w:val="18"/>
                <w:lang w:eastAsia="ru-RU"/>
              </w:rPr>
              <w:t>2020</w:t>
            </w:r>
          </w:p>
        </w:tc>
        <w:tc>
          <w:tcPr>
            <w:tcW w:w="94" w:type="pct"/>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49457C41" w14:textId="77777777" w:rsidR="0048555D" w:rsidRPr="00653CD3" w:rsidRDefault="0048555D" w:rsidP="00501A6B">
            <w:pPr>
              <w:pStyle w:val="affb"/>
              <w:rPr>
                <w:sz w:val="18"/>
                <w:szCs w:val="18"/>
                <w:lang w:eastAsia="ru-RU"/>
              </w:rPr>
            </w:pPr>
            <w:r w:rsidRPr="00653CD3">
              <w:rPr>
                <w:sz w:val="18"/>
                <w:szCs w:val="18"/>
                <w:lang w:eastAsia="ru-RU"/>
              </w:rPr>
              <w:t>2021</w:t>
            </w:r>
          </w:p>
        </w:tc>
        <w:tc>
          <w:tcPr>
            <w:tcW w:w="94" w:type="pct"/>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09BCA7E0" w14:textId="77777777" w:rsidR="0048555D" w:rsidRPr="00653CD3" w:rsidRDefault="0048555D" w:rsidP="00501A6B">
            <w:pPr>
              <w:pStyle w:val="affb"/>
              <w:rPr>
                <w:sz w:val="18"/>
                <w:szCs w:val="18"/>
                <w:lang w:eastAsia="ru-RU"/>
              </w:rPr>
            </w:pPr>
            <w:r w:rsidRPr="00653CD3">
              <w:rPr>
                <w:sz w:val="18"/>
                <w:szCs w:val="18"/>
                <w:lang w:eastAsia="ru-RU"/>
              </w:rPr>
              <w:t>2022</w:t>
            </w:r>
          </w:p>
        </w:tc>
        <w:tc>
          <w:tcPr>
            <w:tcW w:w="94" w:type="pct"/>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2581032F" w14:textId="77777777" w:rsidR="0048555D" w:rsidRPr="00653CD3" w:rsidRDefault="0048555D" w:rsidP="00501A6B">
            <w:pPr>
              <w:pStyle w:val="affb"/>
              <w:rPr>
                <w:sz w:val="18"/>
                <w:szCs w:val="18"/>
                <w:lang w:eastAsia="ru-RU"/>
              </w:rPr>
            </w:pPr>
            <w:r w:rsidRPr="00653CD3">
              <w:rPr>
                <w:sz w:val="18"/>
                <w:szCs w:val="18"/>
                <w:lang w:eastAsia="ru-RU"/>
              </w:rPr>
              <w:t>2023</w:t>
            </w:r>
          </w:p>
        </w:tc>
        <w:tc>
          <w:tcPr>
            <w:tcW w:w="94" w:type="pct"/>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6163EE80" w14:textId="77777777" w:rsidR="0048555D" w:rsidRPr="00653CD3" w:rsidRDefault="0048555D" w:rsidP="00501A6B">
            <w:pPr>
              <w:pStyle w:val="affb"/>
              <w:rPr>
                <w:sz w:val="18"/>
                <w:szCs w:val="18"/>
                <w:lang w:eastAsia="ru-RU"/>
              </w:rPr>
            </w:pPr>
            <w:r w:rsidRPr="00653CD3">
              <w:rPr>
                <w:sz w:val="18"/>
                <w:szCs w:val="18"/>
                <w:lang w:eastAsia="ru-RU"/>
              </w:rPr>
              <w:t>2024</w:t>
            </w:r>
          </w:p>
        </w:tc>
        <w:tc>
          <w:tcPr>
            <w:tcW w:w="94" w:type="pct"/>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51C188D4" w14:textId="77777777" w:rsidR="0048555D" w:rsidRPr="00653CD3" w:rsidRDefault="0048555D" w:rsidP="00501A6B">
            <w:pPr>
              <w:pStyle w:val="affb"/>
              <w:rPr>
                <w:sz w:val="18"/>
                <w:szCs w:val="18"/>
                <w:lang w:eastAsia="ru-RU"/>
              </w:rPr>
            </w:pPr>
            <w:r w:rsidRPr="00653CD3">
              <w:rPr>
                <w:sz w:val="18"/>
                <w:szCs w:val="18"/>
                <w:lang w:eastAsia="ru-RU"/>
              </w:rPr>
              <w:t>2025</w:t>
            </w:r>
          </w:p>
        </w:tc>
        <w:tc>
          <w:tcPr>
            <w:tcW w:w="94" w:type="pct"/>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08AB0F2D" w14:textId="77777777" w:rsidR="0048555D" w:rsidRPr="00653CD3" w:rsidRDefault="0048555D" w:rsidP="00501A6B">
            <w:pPr>
              <w:pStyle w:val="affb"/>
              <w:rPr>
                <w:sz w:val="18"/>
                <w:szCs w:val="18"/>
                <w:lang w:eastAsia="ru-RU"/>
              </w:rPr>
            </w:pPr>
            <w:r w:rsidRPr="00653CD3">
              <w:rPr>
                <w:sz w:val="18"/>
                <w:szCs w:val="18"/>
                <w:lang w:eastAsia="ru-RU"/>
              </w:rPr>
              <w:t>2026</w:t>
            </w:r>
          </w:p>
        </w:tc>
        <w:tc>
          <w:tcPr>
            <w:tcW w:w="94" w:type="pct"/>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2571E2E1" w14:textId="77777777" w:rsidR="0048555D" w:rsidRPr="00653CD3" w:rsidRDefault="0048555D" w:rsidP="00501A6B">
            <w:pPr>
              <w:pStyle w:val="affb"/>
              <w:rPr>
                <w:sz w:val="18"/>
                <w:szCs w:val="18"/>
                <w:lang w:eastAsia="ru-RU"/>
              </w:rPr>
            </w:pPr>
            <w:r w:rsidRPr="00653CD3">
              <w:rPr>
                <w:sz w:val="18"/>
                <w:szCs w:val="18"/>
                <w:lang w:eastAsia="ru-RU"/>
              </w:rPr>
              <w:t>2027</w:t>
            </w:r>
          </w:p>
        </w:tc>
        <w:tc>
          <w:tcPr>
            <w:tcW w:w="94" w:type="pct"/>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1D1987B0" w14:textId="77777777" w:rsidR="0048555D" w:rsidRPr="00653CD3" w:rsidRDefault="0048555D" w:rsidP="00501A6B">
            <w:pPr>
              <w:pStyle w:val="affb"/>
              <w:rPr>
                <w:sz w:val="18"/>
                <w:szCs w:val="18"/>
                <w:lang w:eastAsia="ru-RU"/>
              </w:rPr>
            </w:pPr>
            <w:r w:rsidRPr="00653CD3">
              <w:rPr>
                <w:sz w:val="18"/>
                <w:szCs w:val="18"/>
                <w:lang w:eastAsia="ru-RU"/>
              </w:rPr>
              <w:t>2028</w:t>
            </w:r>
          </w:p>
        </w:tc>
        <w:tc>
          <w:tcPr>
            <w:tcW w:w="94" w:type="pct"/>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77773C62" w14:textId="77777777" w:rsidR="0048555D" w:rsidRPr="00653CD3" w:rsidRDefault="0048555D" w:rsidP="00501A6B">
            <w:pPr>
              <w:pStyle w:val="affb"/>
              <w:rPr>
                <w:sz w:val="18"/>
                <w:szCs w:val="18"/>
                <w:lang w:eastAsia="ru-RU"/>
              </w:rPr>
            </w:pPr>
            <w:r w:rsidRPr="00653CD3">
              <w:rPr>
                <w:sz w:val="18"/>
                <w:szCs w:val="18"/>
                <w:lang w:eastAsia="ru-RU"/>
              </w:rPr>
              <w:t>2029</w:t>
            </w:r>
          </w:p>
        </w:tc>
        <w:tc>
          <w:tcPr>
            <w:tcW w:w="94" w:type="pct"/>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34546673" w14:textId="77777777" w:rsidR="0048555D" w:rsidRPr="00653CD3" w:rsidRDefault="0048555D" w:rsidP="00501A6B">
            <w:pPr>
              <w:pStyle w:val="affb"/>
              <w:rPr>
                <w:sz w:val="18"/>
                <w:szCs w:val="18"/>
                <w:lang w:eastAsia="ru-RU"/>
              </w:rPr>
            </w:pPr>
            <w:r w:rsidRPr="00653CD3">
              <w:rPr>
                <w:sz w:val="18"/>
                <w:szCs w:val="18"/>
                <w:lang w:eastAsia="ru-RU"/>
              </w:rPr>
              <w:t>2030</w:t>
            </w:r>
          </w:p>
        </w:tc>
        <w:tc>
          <w:tcPr>
            <w:tcW w:w="94" w:type="pct"/>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24EB2484" w14:textId="77777777" w:rsidR="0048555D" w:rsidRPr="00653CD3" w:rsidRDefault="0048555D" w:rsidP="00501A6B">
            <w:pPr>
              <w:pStyle w:val="affb"/>
              <w:rPr>
                <w:sz w:val="18"/>
                <w:szCs w:val="18"/>
                <w:lang w:eastAsia="ru-RU"/>
              </w:rPr>
            </w:pPr>
            <w:r w:rsidRPr="00653CD3">
              <w:rPr>
                <w:sz w:val="18"/>
                <w:szCs w:val="18"/>
                <w:lang w:eastAsia="ru-RU"/>
              </w:rPr>
              <w:t>2031</w:t>
            </w:r>
          </w:p>
        </w:tc>
        <w:tc>
          <w:tcPr>
            <w:tcW w:w="94" w:type="pct"/>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6BE4B484" w14:textId="77777777" w:rsidR="0048555D" w:rsidRPr="00653CD3" w:rsidRDefault="0048555D" w:rsidP="00501A6B">
            <w:pPr>
              <w:pStyle w:val="affb"/>
              <w:rPr>
                <w:sz w:val="18"/>
                <w:szCs w:val="18"/>
                <w:lang w:eastAsia="ru-RU"/>
              </w:rPr>
            </w:pPr>
            <w:r w:rsidRPr="00653CD3">
              <w:rPr>
                <w:sz w:val="18"/>
                <w:szCs w:val="18"/>
                <w:lang w:eastAsia="ru-RU"/>
              </w:rPr>
              <w:t>2032</w:t>
            </w:r>
          </w:p>
        </w:tc>
        <w:tc>
          <w:tcPr>
            <w:tcW w:w="94" w:type="pct"/>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3FEE209E" w14:textId="77777777" w:rsidR="0048555D" w:rsidRPr="00653CD3" w:rsidRDefault="0048555D" w:rsidP="00501A6B">
            <w:pPr>
              <w:pStyle w:val="affb"/>
              <w:rPr>
                <w:sz w:val="18"/>
                <w:szCs w:val="18"/>
                <w:lang w:eastAsia="ru-RU"/>
              </w:rPr>
            </w:pPr>
            <w:r w:rsidRPr="00653CD3">
              <w:rPr>
                <w:sz w:val="18"/>
                <w:szCs w:val="18"/>
                <w:lang w:eastAsia="ru-RU"/>
              </w:rPr>
              <w:t>2033</w:t>
            </w:r>
          </w:p>
        </w:tc>
        <w:tc>
          <w:tcPr>
            <w:tcW w:w="94" w:type="pct"/>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2D662032" w14:textId="77777777" w:rsidR="0048555D" w:rsidRPr="00653CD3" w:rsidRDefault="0048555D" w:rsidP="00501A6B">
            <w:pPr>
              <w:pStyle w:val="affb"/>
              <w:rPr>
                <w:sz w:val="18"/>
                <w:szCs w:val="18"/>
                <w:lang w:eastAsia="ru-RU"/>
              </w:rPr>
            </w:pPr>
            <w:r w:rsidRPr="00653CD3">
              <w:rPr>
                <w:sz w:val="18"/>
                <w:szCs w:val="18"/>
                <w:lang w:eastAsia="ru-RU"/>
              </w:rPr>
              <w:t>Всего</w:t>
            </w:r>
          </w:p>
        </w:tc>
      </w:tr>
      <w:tr w:rsidR="0048555D" w:rsidRPr="00653CD3" w14:paraId="5E683EFE" w14:textId="77777777" w:rsidTr="00501A6B">
        <w:trPr>
          <w:trHeight w:val="990"/>
        </w:trPr>
        <w:tc>
          <w:tcPr>
            <w:tcW w:w="246" w:type="pct"/>
            <w:vMerge/>
            <w:tcBorders>
              <w:top w:val="single" w:sz="4" w:space="0" w:color="auto"/>
              <w:left w:val="single" w:sz="4" w:space="0" w:color="auto"/>
              <w:bottom w:val="single" w:sz="4" w:space="0" w:color="000000"/>
              <w:right w:val="single" w:sz="4" w:space="0" w:color="auto"/>
            </w:tcBorders>
            <w:vAlign w:val="center"/>
            <w:hideMark/>
          </w:tcPr>
          <w:p w14:paraId="5FA9830B" w14:textId="77777777" w:rsidR="0048555D" w:rsidRPr="00653CD3" w:rsidRDefault="0048555D" w:rsidP="00501A6B">
            <w:pPr>
              <w:pStyle w:val="affb"/>
              <w:rPr>
                <w:sz w:val="18"/>
                <w:szCs w:val="18"/>
                <w:lang w:eastAsia="ru-RU"/>
              </w:rPr>
            </w:pPr>
          </w:p>
        </w:tc>
        <w:tc>
          <w:tcPr>
            <w:tcW w:w="332" w:type="pct"/>
            <w:vMerge/>
            <w:tcBorders>
              <w:top w:val="single" w:sz="4" w:space="0" w:color="auto"/>
              <w:left w:val="single" w:sz="4" w:space="0" w:color="auto"/>
              <w:bottom w:val="single" w:sz="4" w:space="0" w:color="000000"/>
              <w:right w:val="single" w:sz="4" w:space="0" w:color="auto"/>
            </w:tcBorders>
            <w:vAlign w:val="center"/>
            <w:hideMark/>
          </w:tcPr>
          <w:p w14:paraId="051534BC" w14:textId="77777777" w:rsidR="0048555D" w:rsidRPr="00653CD3" w:rsidRDefault="0048555D" w:rsidP="00501A6B">
            <w:pPr>
              <w:pStyle w:val="affb"/>
              <w:rPr>
                <w:sz w:val="18"/>
                <w:szCs w:val="18"/>
                <w:lang w:eastAsia="ru-RU"/>
              </w:rPr>
            </w:pPr>
          </w:p>
        </w:tc>
        <w:tc>
          <w:tcPr>
            <w:tcW w:w="1255" w:type="pct"/>
            <w:vMerge/>
            <w:tcBorders>
              <w:top w:val="single" w:sz="4" w:space="0" w:color="auto"/>
              <w:left w:val="single" w:sz="4" w:space="0" w:color="auto"/>
              <w:bottom w:val="single" w:sz="4" w:space="0" w:color="000000"/>
              <w:right w:val="single" w:sz="4" w:space="0" w:color="auto"/>
            </w:tcBorders>
            <w:vAlign w:val="center"/>
            <w:hideMark/>
          </w:tcPr>
          <w:p w14:paraId="1994CDD1" w14:textId="77777777" w:rsidR="0048555D" w:rsidRPr="00653CD3" w:rsidRDefault="0048555D" w:rsidP="00501A6B">
            <w:pPr>
              <w:pStyle w:val="affb"/>
              <w:rPr>
                <w:sz w:val="18"/>
                <w:szCs w:val="18"/>
                <w:lang w:eastAsia="ru-RU"/>
              </w:rPr>
            </w:pPr>
          </w:p>
        </w:tc>
        <w:tc>
          <w:tcPr>
            <w:tcW w:w="446" w:type="pct"/>
            <w:vMerge/>
            <w:tcBorders>
              <w:top w:val="single" w:sz="4" w:space="0" w:color="auto"/>
              <w:left w:val="single" w:sz="4" w:space="0" w:color="auto"/>
              <w:bottom w:val="single" w:sz="4" w:space="0" w:color="000000"/>
              <w:right w:val="single" w:sz="4" w:space="0" w:color="auto"/>
            </w:tcBorders>
            <w:vAlign w:val="center"/>
            <w:hideMark/>
          </w:tcPr>
          <w:p w14:paraId="7CA88345" w14:textId="77777777" w:rsidR="0048555D" w:rsidRPr="00653CD3" w:rsidRDefault="0048555D" w:rsidP="00501A6B">
            <w:pPr>
              <w:pStyle w:val="affb"/>
              <w:rPr>
                <w:sz w:val="18"/>
                <w:szCs w:val="18"/>
                <w:lang w:eastAsia="ru-RU"/>
              </w:rPr>
            </w:pPr>
          </w:p>
        </w:tc>
        <w:tc>
          <w:tcPr>
            <w:tcW w:w="426" w:type="pct"/>
            <w:vMerge/>
            <w:tcBorders>
              <w:top w:val="single" w:sz="4" w:space="0" w:color="auto"/>
              <w:left w:val="single" w:sz="4" w:space="0" w:color="auto"/>
              <w:bottom w:val="single" w:sz="4" w:space="0" w:color="000000"/>
              <w:right w:val="single" w:sz="4" w:space="0" w:color="auto"/>
            </w:tcBorders>
            <w:vAlign w:val="center"/>
            <w:hideMark/>
          </w:tcPr>
          <w:p w14:paraId="67C0DEAE" w14:textId="77777777" w:rsidR="0048555D" w:rsidRPr="00653CD3" w:rsidRDefault="0048555D" w:rsidP="00501A6B">
            <w:pPr>
              <w:pStyle w:val="affb"/>
              <w:rPr>
                <w:sz w:val="18"/>
                <w:szCs w:val="18"/>
                <w:lang w:eastAsia="ru-RU"/>
              </w:rPr>
            </w:pPr>
          </w:p>
        </w:tc>
        <w:tc>
          <w:tcPr>
            <w:tcW w:w="129" w:type="pct"/>
            <w:vMerge/>
            <w:tcBorders>
              <w:top w:val="nil"/>
              <w:left w:val="single" w:sz="4" w:space="0" w:color="auto"/>
              <w:bottom w:val="single" w:sz="4" w:space="0" w:color="auto"/>
              <w:right w:val="single" w:sz="4" w:space="0" w:color="auto"/>
            </w:tcBorders>
            <w:vAlign w:val="center"/>
            <w:hideMark/>
          </w:tcPr>
          <w:p w14:paraId="6D2BB9B6" w14:textId="77777777" w:rsidR="0048555D" w:rsidRPr="00653CD3" w:rsidRDefault="0048555D" w:rsidP="00501A6B">
            <w:pPr>
              <w:pStyle w:val="affb"/>
              <w:rPr>
                <w:sz w:val="18"/>
                <w:szCs w:val="18"/>
                <w:lang w:eastAsia="ru-RU"/>
              </w:rPr>
            </w:pPr>
          </w:p>
        </w:tc>
        <w:tc>
          <w:tcPr>
            <w:tcW w:w="188" w:type="pct"/>
            <w:tcBorders>
              <w:top w:val="nil"/>
              <w:left w:val="nil"/>
              <w:bottom w:val="single" w:sz="4" w:space="0" w:color="auto"/>
              <w:right w:val="single" w:sz="4" w:space="0" w:color="auto"/>
            </w:tcBorders>
            <w:shd w:val="clear" w:color="auto" w:fill="auto"/>
            <w:vAlign w:val="center"/>
            <w:hideMark/>
          </w:tcPr>
          <w:p w14:paraId="418068AA" w14:textId="77777777" w:rsidR="0048555D" w:rsidRPr="00653CD3" w:rsidRDefault="0048555D" w:rsidP="00501A6B">
            <w:pPr>
              <w:pStyle w:val="affb"/>
              <w:rPr>
                <w:sz w:val="18"/>
                <w:szCs w:val="18"/>
                <w:lang w:eastAsia="ru-RU"/>
              </w:rPr>
            </w:pPr>
            <w:r w:rsidRPr="00653CD3">
              <w:rPr>
                <w:sz w:val="18"/>
                <w:szCs w:val="18"/>
                <w:lang w:eastAsia="ru-RU"/>
              </w:rPr>
              <w:t>До реализации мероприятия</w:t>
            </w:r>
          </w:p>
        </w:tc>
        <w:tc>
          <w:tcPr>
            <w:tcW w:w="188" w:type="pct"/>
            <w:tcBorders>
              <w:top w:val="nil"/>
              <w:left w:val="nil"/>
              <w:bottom w:val="single" w:sz="4" w:space="0" w:color="auto"/>
              <w:right w:val="single" w:sz="4" w:space="0" w:color="auto"/>
            </w:tcBorders>
            <w:shd w:val="clear" w:color="auto" w:fill="auto"/>
            <w:vAlign w:val="center"/>
            <w:hideMark/>
          </w:tcPr>
          <w:p w14:paraId="763C0ACF" w14:textId="77777777" w:rsidR="0048555D" w:rsidRPr="00653CD3" w:rsidRDefault="0048555D" w:rsidP="00501A6B">
            <w:pPr>
              <w:pStyle w:val="affb"/>
              <w:rPr>
                <w:sz w:val="18"/>
                <w:szCs w:val="18"/>
                <w:lang w:eastAsia="ru-RU"/>
              </w:rPr>
            </w:pPr>
            <w:r w:rsidRPr="00653CD3">
              <w:rPr>
                <w:sz w:val="18"/>
                <w:szCs w:val="18"/>
                <w:lang w:eastAsia="ru-RU"/>
              </w:rPr>
              <w:t>После реализации мероприятия</w:t>
            </w:r>
          </w:p>
        </w:tc>
        <w:tc>
          <w:tcPr>
            <w:tcW w:w="188" w:type="pct"/>
            <w:vMerge/>
            <w:tcBorders>
              <w:top w:val="single" w:sz="4" w:space="0" w:color="auto"/>
              <w:left w:val="single" w:sz="4" w:space="0" w:color="auto"/>
              <w:bottom w:val="single" w:sz="4" w:space="0" w:color="000000"/>
              <w:right w:val="single" w:sz="4" w:space="0" w:color="auto"/>
            </w:tcBorders>
            <w:vAlign w:val="center"/>
            <w:hideMark/>
          </w:tcPr>
          <w:p w14:paraId="7877AB38" w14:textId="77777777" w:rsidR="0048555D" w:rsidRPr="00653CD3" w:rsidRDefault="0048555D" w:rsidP="00501A6B">
            <w:pPr>
              <w:pStyle w:val="affb"/>
              <w:rPr>
                <w:sz w:val="18"/>
                <w:szCs w:val="18"/>
                <w:lang w:eastAsia="ru-RU"/>
              </w:rPr>
            </w:pPr>
          </w:p>
        </w:tc>
        <w:tc>
          <w:tcPr>
            <w:tcW w:w="188" w:type="pct"/>
            <w:vMerge/>
            <w:tcBorders>
              <w:top w:val="single" w:sz="4" w:space="0" w:color="auto"/>
              <w:left w:val="single" w:sz="4" w:space="0" w:color="auto"/>
              <w:bottom w:val="single" w:sz="4" w:space="0" w:color="000000"/>
              <w:right w:val="single" w:sz="4" w:space="0" w:color="auto"/>
            </w:tcBorders>
            <w:vAlign w:val="center"/>
            <w:hideMark/>
          </w:tcPr>
          <w:p w14:paraId="21F085A5" w14:textId="77777777" w:rsidR="0048555D" w:rsidRPr="00653CD3" w:rsidRDefault="0048555D" w:rsidP="00501A6B">
            <w:pPr>
              <w:pStyle w:val="affb"/>
              <w:rPr>
                <w:sz w:val="18"/>
                <w:szCs w:val="18"/>
                <w:lang w:eastAsia="ru-RU"/>
              </w:rPr>
            </w:pPr>
          </w:p>
        </w:tc>
        <w:tc>
          <w:tcPr>
            <w:tcW w:w="94" w:type="pct"/>
            <w:vMerge/>
            <w:tcBorders>
              <w:top w:val="nil"/>
              <w:left w:val="single" w:sz="4" w:space="0" w:color="auto"/>
              <w:bottom w:val="single" w:sz="4" w:space="0" w:color="auto"/>
              <w:right w:val="single" w:sz="4" w:space="0" w:color="auto"/>
            </w:tcBorders>
            <w:vAlign w:val="center"/>
            <w:hideMark/>
          </w:tcPr>
          <w:p w14:paraId="2343DFFD" w14:textId="77777777" w:rsidR="0048555D" w:rsidRPr="00653CD3" w:rsidRDefault="0048555D" w:rsidP="00501A6B">
            <w:pPr>
              <w:pStyle w:val="affb"/>
              <w:rPr>
                <w:sz w:val="18"/>
                <w:szCs w:val="18"/>
                <w:lang w:eastAsia="ru-RU"/>
              </w:rPr>
            </w:pPr>
          </w:p>
        </w:tc>
        <w:tc>
          <w:tcPr>
            <w:tcW w:w="94" w:type="pct"/>
            <w:vMerge/>
            <w:tcBorders>
              <w:top w:val="nil"/>
              <w:left w:val="single" w:sz="4" w:space="0" w:color="auto"/>
              <w:bottom w:val="single" w:sz="4" w:space="0" w:color="auto"/>
              <w:right w:val="single" w:sz="4" w:space="0" w:color="auto"/>
            </w:tcBorders>
            <w:vAlign w:val="center"/>
            <w:hideMark/>
          </w:tcPr>
          <w:p w14:paraId="7DF4A69A" w14:textId="77777777" w:rsidR="0048555D" w:rsidRPr="00653CD3" w:rsidRDefault="0048555D" w:rsidP="00501A6B">
            <w:pPr>
              <w:pStyle w:val="affb"/>
              <w:rPr>
                <w:sz w:val="18"/>
                <w:szCs w:val="18"/>
                <w:lang w:eastAsia="ru-RU"/>
              </w:rPr>
            </w:pPr>
          </w:p>
        </w:tc>
        <w:tc>
          <w:tcPr>
            <w:tcW w:w="94" w:type="pct"/>
            <w:vMerge/>
            <w:tcBorders>
              <w:top w:val="nil"/>
              <w:left w:val="single" w:sz="4" w:space="0" w:color="auto"/>
              <w:bottom w:val="single" w:sz="4" w:space="0" w:color="auto"/>
              <w:right w:val="single" w:sz="4" w:space="0" w:color="auto"/>
            </w:tcBorders>
            <w:vAlign w:val="center"/>
            <w:hideMark/>
          </w:tcPr>
          <w:p w14:paraId="2DA85CE7" w14:textId="77777777" w:rsidR="0048555D" w:rsidRPr="00653CD3" w:rsidRDefault="0048555D" w:rsidP="00501A6B">
            <w:pPr>
              <w:pStyle w:val="affb"/>
              <w:rPr>
                <w:sz w:val="18"/>
                <w:szCs w:val="18"/>
                <w:lang w:eastAsia="ru-RU"/>
              </w:rPr>
            </w:pPr>
          </w:p>
        </w:tc>
        <w:tc>
          <w:tcPr>
            <w:tcW w:w="94" w:type="pct"/>
            <w:vMerge/>
            <w:tcBorders>
              <w:top w:val="nil"/>
              <w:left w:val="single" w:sz="4" w:space="0" w:color="auto"/>
              <w:bottom w:val="single" w:sz="4" w:space="0" w:color="auto"/>
              <w:right w:val="single" w:sz="4" w:space="0" w:color="auto"/>
            </w:tcBorders>
            <w:vAlign w:val="center"/>
            <w:hideMark/>
          </w:tcPr>
          <w:p w14:paraId="2F00E69B" w14:textId="77777777" w:rsidR="0048555D" w:rsidRPr="00653CD3" w:rsidRDefault="0048555D" w:rsidP="00501A6B">
            <w:pPr>
              <w:pStyle w:val="affb"/>
              <w:rPr>
                <w:sz w:val="18"/>
                <w:szCs w:val="18"/>
                <w:lang w:eastAsia="ru-RU"/>
              </w:rPr>
            </w:pPr>
          </w:p>
        </w:tc>
        <w:tc>
          <w:tcPr>
            <w:tcW w:w="94" w:type="pct"/>
            <w:vMerge/>
            <w:tcBorders>
              <w:top w:val="nil"/>
              <w:left w:val="single" w:sz="4" w:space="0" w:color="auto"/>
              <w:bottom w:val="single" w:sz="4" w:space="0" w:color="auto"/>
              <w:right w:val="single" w:sz="4" w:space="0" w:color="auto"/>
            </w:tcBorders>
            <w:vAlign w:val="center"/>
            <w:hideMark/>
          </w:tcPr>
          <w:p w14:paraId="509B963C" w14:textId="77777777" w:rsidR="0048555D" w:rsidRPr="00653CD3" w:rsidRDefault="0048555D" w:rsidP="00501A6B">
            <w:pPr>
              <w:pStyle w:val="affb"/>
              <w:rPr>
                <w:sz w:val="18"/>
                <w:szCs w:val="18"/>
                <w:lang w:eastAsia="ru-RU"/>
              </w:rPr>
            </w:pPr>
          </w:p>
        </w:tc>
        <w:tc>
          <w:tcPr>
            <w:tcW w:w="94" w:type="pct"/>
            <w:vMerge/>
            <w:tcBorders>
              <w:top w:val="nil"/>
              <w:left w:val="single" w:sz="4" w:space="0" w:color="auto"/>
              <w:bottom w:val="single" w:sz="4" w:space="0" w:color="auto"/>
              <w:right w:val="single" w:sz="4" w:space="0" w:color="auto"/>
            </w:tcBorders>
            <w:vAlign w:val="center"/>
            <w:hideMark/>
          </w:tcPr>
          <w:p w14:paraId="7BDF5209" w14:textId="77777777" w:rsidR="0048555D" w:rsidRPr="00653CD3" w:rsidRDefault="0048555D" w:rsidP="00501A6B">
            <w:pPr>
              <w:pStyle w:val="affb"/>
              <w:rPr>
                <w:sz w:val="18"/>
                <w:szCs w:val="18"/>
                <w:lang w:eastAsia="ru-RU"/>
              </w:rPr>
            </w:pPr>
          </w:p>
        </w:tc>
        <w:tc>
          <w:tcPr>
            <w:tcW w:w="94" w:type="pct"/>
            <w:vMerge/>
            <w:tcBorders>
              <w:top w:val="nil"/>
              <w:left w:val="single" w:sz="4" w:space="0" w:color="auto"/>
              <w:bottom w:val="single" w:sz="4" w:space="0" w:color="auto"/>
              <w:right w:val="single" w:sz="4" w:space="0" w:color="auto"/>
            </w:tcBorders>
            <w:vAlign w:val="center"/>
            <w:hideMark/>
          </w:tcPr>
          <w:p w14:paraId="415B2618" w14:textId="77777777" w:rsidR="0048555D" w:rsidRPr="00653CD3" w:rsidRDefault="0048555D" w:rsidP="00501A6B">
            <w:pPr>
              <w:pStyle w:val="affb"/>
              <w:rPr>
                <w:sz w:val="18"/>
                <w:szCs w:val="18"/>
                <w:lang w:eastAsia="ru-RU"/>
              </w:rPr>
            </w:pPr>
          </w:p>
        </w:tc>
        <w:tc>
          <w:tcPr>
            <w:tcW w:w="94" w:type="pct"/>
            <w:vMerge/>
            <w:tcBorders>
              <w:top w:val="nil"/>
              <w:left w:val="single" w:sz="4" w:space="0" w:color="auto"/>
              <w:bottom w:val="single" w:sz="4" w:space="0" w:color="auto"/>
              <w:right w:val="single" w:sz="4" w:space="0" w:color="auto"/>
            </w:tcBorders>
            <w:vAlign w:val="center"/>
            <w:hideMark/>
          </w:tcPr>
          <w:p w14:paraId="60D14640" w14:textId="77777777" w:rsidR="0048555D" w:rsidRPr="00653CD3" w:rsidRDefault="0048555D" w:rsidP="00501A6B">
            <w:pPr>
              <w:pStyle w:val="affb"/>
              <w:rPr>
                <w:sz w:val="18"/>
                <w:szCs w:val="18"/>
                <w:lang w:eastAsia="ru-RU"/>
              </w:rPr>
            </w:pPr>
          </w:p>
        </w:tc>
        <w:tc>
          <w:tcPr>
            <w:tcW w:w="94" w:type="pct"/>
            <w:vMerge/>
            <w:tcBorders>
              <w:top w:val="nil"/>
              <w:left w:val="single" w:sz="4" w:space="0" w:color="auto"/>
              <w:bottom w:val="single" w:sz="4" w:space="0" w:color="auto"/>
              <w:right w:val="single" w:sz="4" w:space="0" w:color="auto"/>
            </w:tcBorders>
            <w:vAlign w:val="center"/>
            <w:hideMark/>
          </w:tcPr>
          <w:p w14:paraId="5780F5CB" w14:textId="77777777" w:rsidR="0048555D" w:rsidRPr="00653CD3" w:rsidRDefault="0048555D" w:rsidP="00501A6B">
            <w:pPr>
              <w:pStyle w:val="affb"/>
              <w:rPr>
                <w:sz w:val="18"/>
                <w:szCs w:val="18"/>
                <w:lang w:eastAsia="ru-RU"/>
              </w:rPr>
            </w:pPr>
          </w:p>
        </w:tc>
        <w:tc>
          <w:tcPr>
            <w:tcW w:w="94" w:type="pct"/>
            <w:vMerge/>
            <w:tcBorders>
              <w:top w:val="nil"/>
              <w:left w:val="single" w:sz="4" w:space="0" w:color="auto"/>
              <w:bottom w:val="single" w:sz="4" w:space="0" w:color="auto"/>
              <w:right w:val="single" w:sz="4" w:space="0" w:color="auto"/>
            </w:tcBorders>
            <w:vAlign w:val="center"/>
            <w:hideMark/>
          </w:tcPr>
          <w:p w14:paraId="09623FD8" w14:textId="77777777" w:rsidR="0048555D" w:rsidRPr="00653CD3" w:rsidRDefault="0048555D" w:rsidP="00501A6B">
            <w:pPr>
              <w:pStyle w:val="affb"/>
              <w:rPr>
                <w:sz w:val="18"/>
                <w:szCs w:val="18"/>
                <w:lang w:eastAsia="ru-RU"/>
              </w:rPr>
            </w:pPr>
          </w:p>
        </w:tc>
        <w:tc>
          <w:tcPr>
            <w:tcW w:w="94" w:type="pct"/>
            <w:vMerge/>
            <w:tcBorders>
              <w:top w:val="nil"/>
              <w:left w:val="single" w:sz="4" w:space="0" w:color="auto"/>
              <w:bottom w:val="single" w:sz="4" w:space="0" w:color="auto"/>
              <w:right w:val="single" w:sz="4" w:space="0" w:color="auto"/>
            </w:tcBorders>
            <w:vAlign w:val="center"/>
            <w:hideMark/>
          </w:tcPr>
          <w:p w14:paraId="193805CE" w14:textId="77777777" w:rsidR="0048555D" w:rsidRPr="00653CD3" w:rsidRDefault="0048555D" w:rsidP="00501A6B">
            <w:pPr>
              <w:pStyle w:val="affb"/>
              <w:rPr>
                <w:sz w:val="18"/>
                <w:szCs w:val="18"/>
                <w:lang w:eastAsia="ru-RU"/>
              </w:rPr>
            </w:pPr>
          </w:p>
        </w:tc>
        <w:tc>
          <w:tcPr>
            <w:tcW w:w="94" w:type="pct"/>
            <w:vMerge/>
            <w:tcBorders>
              <w:top w:val="nil"/>
              <w:left w:val="single" w:sz="4" w:space="0" w:color="auto"/>
              <w:bottom w:val="single" w:sz="4" w:space="0" w:color="auto"/>
              <w:right w:val="single" w:sz="4" w:space="0" w:color="auto"/>
            </w:tcBorders>
            <w:vAlign w:val="center"/>
            <w:hideMark/>
          </w:tcPr>
          <w:p w14:paraId="15437C7E" w14:textId="77777777" w:rsidR="0048555D" w:rsidRPr="00653CD3" w:rsidRDefault="0048555D" w:rsidP="00501A6B">
            <w:pPr>
              <w:pStyle w:val="affb"/>
              <w:rPr>
                <w:sz w:val="18"/>
                <w:szCs w:val="18"/>
                <w:lang w:eastAsia="ru-RU"/>
              </w:rPr>
            </w:pPr>
          </w:p>
        </w:tc>
        <w:tc>
          <w:tcPr>
            <w:tcW w:w="94" w:type="pct"/>
            <w:vMerge/>
            <w:tcBorders>
              <w:top w:val="nil"/>
              <w:left w:val="single" w:sz="4" w:space="0" w:color="auto"/>
              <w:bottom w:val="single" w:sz="4" w:space="0" w:color="auto"/>
              <w:right w:val="single" w:sz="4" w:space="0" w:color="auto"/>
            </w:tcBorders>
            <w:vAlign w:val="center"/>
            <w:hideMark/>
          </w:tcPr>
          <w:p w14:paraId="590B9A48" w14:textId="77777777" w:rsidR="0048555D" w:rsidRPr="00653CD3" w:rsidRDefault="0048555D" w:rsidP="00501A6B">
            <w:pPr>
              <w:pStyle w:val="affb"/>
              <w:rPr>
                <w:sz w:val="18"/>
                <w:szCs w:val="18"/>
                <w:lang w:eastAsia="ru-RU"/>
              </w:rPr>
            </w:pPr>
          </w:p>
        </w:tc>
        <w:tc>
          <w:tcPr>
            <w:tcW w:w="94" w:type="pct"/>
            <w:vMerge/>
            <w:tcBorders>
              <w:top w:val="nil"/>
              <w:left w:val="single" w:sz="4" w:space="0" w:color="auto"/>
              <w:bottom w:val="single" w:sz="4" w:space="0" w:color="auto"/>
              <w:right w:val="single" w:sz="4" w:space="0" w:color="auto"/>
            </w:tcBorders>
            <w:vAlign w:val="center"/>
            <w:hideMark/>
          </w:tcPr>
          <w:p w14:paraId="2D2A91F3" w14:textId="77777777" w:rsidR="0048555D" w:rsidRPr="00653CD3" w:rsidRDefault="0048555D" w:rsidP="00501A6B">
            <w:pPr>
              <w:pStyle w:val="affb"/>
              <w:rPr>
                <w:sz w:val="18"/>
                <w:szCs w:val="18"/>
                <w:lang w:eastAsia="ru-RU"/>
              </w:rPr>
            </w:pPr>
          </w:p>
        </w:tc>
        <w:tc>
          <w:tcPr>
            <w:tcW w:w="94" w:type="pct"/>
            <w:vMerge/>
            <w:tcBorders>
              <w:top w:val="nil"/>
              <w:left w:val="single" w:sz="4" w:space="0" w:color="auto"/>
              <w:bottom w:val="single" w:sz="4" w:space="0" w:color="auto"/>
              <w:right w:val="single" w:sz="4" w:space="0" w:color="auto"/>
            </w:tcBorders>
            <w:vAlign w:val="center"/>
            <w:hideMark/>
          </w:tcPr>
          <w:p w14:paraId="552DF04B" w14:textId="77777777" w:rsidR="0048555D" w:rsidRPr="00653CD3" w:rsidRDefault="0048555D" w:rsidP="00501A6B">
            <w:pPr>
              <w:pStyle w:val="affb"/>
              <w:rPr>
                <w:sz w:val="18"/>
                <w:szCs w:val="18"/>
                <w:lang w:eastAsia="ru-RU"/>
              </w:rPr>
            </w:pPr>
          </w:p>
        </w:tc>
      </w:tr>
      <w:tr w:rsidR="0048555D" w:rsidRPr="00653CD3" w14:paraId="63E4EEF4" w14:textId="77777777" w:rsidTr="00501A6B">
        <w:trPr>
          <w:trHeight w:val="300"/>
        </w:trPr>
        <w:tc>
          <w:tcPr>
            <w:tcW w:w="5000" w:type="pct"/>
            <w:gridSpan w:val="25"/>
            <w:tcBorders>
              <w:top w:val="nil"/>
              <w:left w:val="single" w:sz="4" w:space="0" w:color="auto"/>
              <w:bottom w:val="single" w:sz="4" w:space="0" w:color="auto"/>
              <w:right w:val="single" w:sz="4" w:space="0" w:color="auto"/>
            </w:tcBorders>
            <w:shd w:val="clear" w:color="auto" w:fill="auto"/>
            <w:noWrap/>
            <w:vAlign w:val="center"/>
            <w:hideMark/>
          </w:tcPr>
          <w:p w14:paraId="604576A1" w14:textId="77777777" w:rsidR="0048555D" w:rsidRPr="00653CD3" w:rsidRDefault="0048555D" w:rsidP="00501A6B">
            <w:pPr>
              <w:pStyle w:val="affb"/>
              <w:rPr>
                <w:sz w:val="18"/>
                <w:szCs w:val="18"/>
                <w:lang w:eastAsia="ru-RU"/>
              </w:rPr>
            </w:pPr>
            <w:r w:rsidRPr="00653CD3">
              <w:rPr>
                <w:sz w:val="18"/>
                <w:szCs w:val="18"/>
                <w:lang w:eastAsia="ru-RU"/>
              </w:rPr>
              <w:t>Группа 3. Реконструкция или модернизация существующих объектов системы централизованного теплоснабжения в целях снижения уровня износа существующих объектов системы централизованного теплоснабжения и (или) поставки энергии от разных источников</w:t>
            </w:r>
          </w:p>
        </w:tc>
      </w:tr>
      <w:tr w:rsidR="0048555D" w:rsidRPr="00653CD3" w14:paraId="2E3AE929" w14:textId="77777777" w:rsidTr="00501A6B">
        <w:trPr>
          <w:trHeight w:val="735"/>
        </w:trPr>
        <w:tc>
          <w:tcPr>
            <w:tcW w:w="3585" w:type="pct"/>
            <w:gridSpan w:val="10"/>
            <w:tcBorders>
              <w:top w:val="single" w:sz="4" w:space="0" w:color="auto"/>
              <w:left w:val="single" w:sz="4" w:space="0" w:color="auto"/>
              <w:bottom w:val="single" w:sz="4" w:space="0" w:color="auto"/>
              <w:right w:val="single" w:sz="4" w:space="0" w:color="000000"/>
            </w:tcBorders>
            <w:shd w:val="clear" w:color="auto" w:fill="auto"/>
            <w:vAlign w:val="center"/>
            <w:hideMark/>
          </w:tcPr>
          <w:p w14:paraId="60AFF921" w14:textId="77777777" w:rsidR="0048555D" w:rsidRPr="00653CD3" w:rsidRDefault="0048555D" w:rsidP="00501A6B">
            <w:pPr>
              <w:pStyle w:val="affb"/>
              <w:rPr>
                <w:sz w:val="18"/>
                <w:szCs w:val="18"/>
                <w:lang w:eastAsia="ru-RU"/>
              </w:rPr>
            </w:pPr>
            <w:r w:rsidRPr="00653CD3">
              <w:rPr>
                <w:sz w:val="18"/>
                <w:szCs w:val="18"/>
                <w:lang w:eastAsia="ru-RU"/>
              </w:rPr>
              <w:t>3.2. Реконструкция или модернизация существующих объектов системы централизованного теплоснабжения, за исключением тепловых сетей</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59F555CE"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33E9B27A"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2770C8B7"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2CD0D884"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630F1718"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54F5D713"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7648C832"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61350D44"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4B4AC125"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0DE0814F"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78CD7782"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7D6E9ED3"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17CFF460" w14:textId="77777777" w:rsidR="0048555D" w:rsidRPr="00653CD3" w:rsidRDefault="0048555D" w:rsidP="00501A6B">
            <w:pPr>
              <w:pStyle w:val="affb"/>
              <w:rPr>
                <w:sz w:val="18"/>
                <w:szCs w:val="18"/>
                <w:lang w:eastAsia="ru-RU"/>
              </w:rPr>
            </w:pPr>
            <w:r w:rsidRPr="00653CD3">
              <w:rPr>
                <w:sz w:val="18"/>
                <w:szCs w:val="18"/>
                <w:lang w:eastAsia="ru-RU"/>
              </w:rPr>
              <w:t>894,00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1FDEB3C2" w14:textId="77777777" w:rsidR="0048555D" w:rsidRPr="00653CD3" w:rsidRDefault="0048555D" w:rsidP="00501A6B">
            <w:pPr>
              <w:pStyle w:val="affb"/>
              <w:rPr>
                <w:sz w:val="18"/>
                <w:szCs w:val="18"/>
                <w:lang w:eastAsia="ru-RU"/>
              </w:rPr>
            </w:pPr>
            <w:r w:rsidRPr="00653CD3">
              <w:rPr>
                <w:sz w:val="18"/>
                <w:szCs w:val="18"/>
                <w:lang w:eastAsia="ru-RU"/>
              </w:rPr>
              <w:t>894,00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3DA2EBC0" w14:textId="77777777" w:rsidR="0048555D" w:rsidRPr="00653CD3" w:rsidRDefault="0048555D" w:rsidP="00501A6B">
            <w:pPr>
              <w:pStyle w:val="affb"/>
              <w:rPr>
                <w:sz w:val="18"/>
                <w:szCs w:val="18"/>
                <w:lang w:eastAsia="ru-RU"/>
              </w:rPr>
            </w:pPr>
            <w:r w:rsidRPr="00653CD3">
              <w:rPr>
                <w:sz w:val="18"/>
                <w:szCs w:val="18"/>
                <w:lang w:eastAsia="ru-RU"/>
              </w:rPr>
              <w:t>1 788,00</w:t>
            </w:r>
          </w:p>
        </w:tc>
      </w:tr>
      <w:tr w:rsidR="0048555D" w:rsidRPr="00653CD3" w14:paraId="5F04A0EE" w14:textId="77777777" w:rsidTr="00501A6B">
        <w:trPr>
          <w:trHeight w:val="675"/>
        </w:trPr>
        <w:tc>
          <w:tcPr>
            <w:tcW w:w="246" w:type="pct"/>
            <w:tcBorders>
              <w:top w:val="nil"/>
              <w:left w:val="single" w:sz="4" w:space="0" w:color="auto"/>
              <w:bottom w:val="single" w:sz="4" w:space="0" w:color="auto"/>
              <w:right w:val="single" w:sz="4" w:space="0" w:color="auto"/>
            </w:tcBorders>
            <w:shd w:val="clear" w:color="auto" w:fill="auto"/>
            <w:vAlign w:val="center"/>
            <w:hideMark/>
          </w:tcPr>
          <w:p w14:paraId="250F9D84" w14:textId="77777777" w:rsidR="0048555D" w:rsidRPr="00653CD3" w:rsidRDefault="0048555D" w:rsidP="00501A6B">
            <w:pPr>
              <w:pStyle w:val="affb"/>
              <w:rPr>
                <w:sz w:val="18"/>
                <w:szCs w:val="18"/>
                <w:lang w:eastAsia="ru-RU"/>
              </w:rPr>
            </w:pPr>
            <w:r w:rsidRPr="00653CD3">
              <w:rPr>
                <w:sz w:val="18"/>
                <w:szCs w:val="18"/>
                <w:lang w:eastAsia="ru-RU"/>
              </w:rPr>
              <w:t>3.2.1</w:t>
            </w:r>
          </w:p>
        </w:tc>
        <w:tc>
          <w:tcPr>
            <w:tcW w:w="332" w:type="pct"/>
            <w:tcBorders>
              <w:top w:val="nil"/>
              <w:left w:val="nil"/>
              <w:bottom w:val="single" w:sz="4" w:space="0" w:color="auto"/>
              <w:right w:val="single" w:sz="4" w:space="0" w:color="auto"/>
            </w:tcBorders>
            <w:shd w:val="clear" w:color="auto" w:fill="auto"/>
            <w:vAlign w:val="center"/>
            <w:hideMark/>
          </w:tcPr>
          <w:p w14:paraId="631A9FB3" w14:textId="77777777" w:rsidR="0048555D" w:rsidRPr="00653CD3" w:rsidRDefault="0048555D" w:rsidP="00501A6B">
            <w:pPr>
              <w:pStyle w:val="affb"/>
              <w:rPr>
                <w:sz w:val="18"/>
                <w:szCs w:val="18"/>
                <w:lang w:eastAsia="ru-RU"/>
              </w:rPr>
            </w:pPr>
            <w:r w:rsidRPr="00653CD3">
              <w:rPr>
                <w:sz w:val="18"/>
                <w:szCs w:val="18"/>
                <w:lang w:eastAsia="ru-RU"/>
              </w:rPr>
              <w:t>ИТЭ-3.2.1 - 1</w:t>
            </w:r>
          </w:p>
        </w:tc>
        <w:tc>
          <w:tcPr>
            <w:tcW w:w="1255" w:type="pct"/>
            <w:tcBorders>
              <w:top w:val="nil"/>
              <w:left w:val="nil"/>
              <w:bottom w:val="single" w:sz="4" w:space="0" w:color="auto"/>
              <w:right w:val="single" w:sz="4" w:space="0" w:color="auto"/>
            </w:tcBorders>
            <w:shd w:val="clear" w:color="auto" w:fill="auto"/>
            <w:vAlign w:val="center"/>
            <w:hideMark/>
          </w:tcPr>
          <w:p w14:paraId="0F6D9290" w14:textId="77777777" w:rsidR="0048555D" w:rsidRPr="00653CD3" w:rsidRDefault="0048555D" w:rsidP="00501A6B">
            <w:pPr>
              <w:pStyle w:val="affb"/>
              <w:rPr>
                <w:sz w:val="18"/>
                <w:szCs w:val="18"/>
                <w:lang w:eastAsia="ru-RU"/>
              </w:rPr>
            </w:pPr>
            <w:r w:rsidRPr="00653CD3">
              <w:rPr>
                <w:sz w:val="18"/>
                <w:szCs w:val="18"/>
                <w:lang w:eastAsia="ru-RU"/>
              </w:rPr>
              <w:t>Замена котлового агрегата КВ</w:t>
            </w:r>
            <w:r>
              <w:rPr>
                <w:sz w:val="18"/>
                <w:szCs w:val="18"/>
                <w:lang w:eastAsia="ru-RU"/>
              </w:rPr>
              <w:t>Са</w:t>
            </w:r>
            <w:r w:rsidRPr="00653CD3">
              <w:rPr>
                <w:sz w:val="18"/>
                <w:szCs w:val="18"/>
                <w:lang w:eastAsia="ru-RU"/>
              </w:rPr>
              <w:t>-1,25 201</w:t>
            </w:r>
            <w:r>
              <w:rPr>
                <w:sz w:val="18"/>
                <w:szCs w:val="18"/>
                <w:lang w:eastAsia="ru-RU"/>
              </w:rPr>
              <w:t>2</w:t>
            </w:r>
            <w:r w:rsidRPr="00653CD3">
              <w:rPr>
                <w:sz w:val="18"/>
                <w:szCs w:val="18"/>
                <w:lang w:eastAsia="ru-RU"/>
              </w:rPr>
              <w:t xml:space="preserve"> года установки</w:t>
            </w:r>
          </w:p>
        </w:tc>
        <w:tc>
          <w:tcPr>
            <w:tcW w:w="446" w:type="pct"/>
            <w:tcBorders>
              <w:top w:val="nil"/>
              <w:left w:val="nil"/>
              <w:bottom w:val="single" w:sz="4" w:space="0" w:color="auto"/>
              <w:right w:val="single" w:sz="4" w:space="0" w:color="auto"/>
            </w:tcBorders>
            <w:shd w:val="clear" w:color="auto" w:fill="auto"/>
            <w:vAlign w:val="center"/>
            <w:hideMark/>
          </w:tcPr>
          <w:p w14:paraId="799C4D70" w14:textId="77777777" w:rsidR="0048555D" w:rsidRPr="00653CD3" w:rsidRDefault="0048555D" w:rsidP="00501A6B">
            <w:pPr>
              <w:pStyle w:val="affb"/>
              <w:rPr>
                <w:sz w:val="18"/>
                <w:szCs w:val="18"/>
                <w:lang w:eastAsia="ru-RU"/>
              </w:rPr>
            </w:pPr>
            <w:r w:rsidRPr="00653CD3">
              <w:rPr>
                <w:sz w:val="18"/>
                <w:szCs w:val="18"/>
                <w:lang w:eastAsia="ru-RU"/>
              </w:rPr>
              <w:t>инвестор, амортизация, прибыль</w:t>
            </w:r>
          </w:p>
        </w:tc>
        <w:tc>
          <w:tcPr>
            <w:tcW w:w="426" w:type="pct"/>
            <w:tcBorders>
              <w:top w:val="nil"/>
              <w:left w:val="nil"/>
              <w:bottom w:val="single" w:sz="4" w:space="0" w:color="auto"/>
              <w:right w:val="single" w:sz="4" w:space="0" w:color="auto"/>
            </w:tcBorders>
            <w:shd w:val="clear" w:color="auto" w:fill="auto"/>
            <w:vAlign w:val="center"/>
            <w:hideMark/>
          </w:tcPr>
          <w:p w14:paraId="7C53CB8D" w14:textId="77777777" w:rsidR="0048555D" w:rsidRPr="00653CD3" w:rsidRDefault="0048555D" w:rsidP="00501A6B">
            <w:pPr>
              <w:pStyle w:val="affb"/>
              <w:rPr>
                <w:sz w:val="18"/>
                <w:szCs w:val="18"/>
                <w:lang w:eastAsia="ru-RU"/>
              </w:rPr>
            </w:pPr>
            <w:r w:rsidRPr="00653CD3">
              <w:rPr>
                <w:sz w:val="18"/>
                <w:szCs w:val="18"/>
                <w:lang w:eastAsia="ru-RU"/>
              </w:rPr>
              <w:t>МУП "ЖКХ Черепановское"</w:t>
            </w:r>
          </w:p>
        </w:tc>
        <w:tc>
          <w:tcPr>
            <w:tcW w:w="129" w:type="pct"/>
            <w:tcBorders>
              <w:top w:val="nil"/>
              <w:left w:val="nil"/>
              <w:bottom w:val="single" w:sz="4" w:space="0" w:color="auto"/>
              <w:right w:val="single" w:sz="4" w:space="0" w:color="auto"/>
            </w:tcBorders>
            <w:shd w:val="clear" w:color="auto" w:fill="auto"/>
            <w:vAlign w:val="center"/>
            <w:hideMark/>
          </w:tcPr>
          <w:p w14:paraId="35B4E8D1" w14:textId="77777777" w:rsidR="0048555D" w:rsidRPr="00653CD3" w:rsidRDefault="0048555D" w:rsidP="00501A6B">
            <w:pPr>
              <w:pStyle w:val="affb"/>
              <w:rPr>
                <w:sz w:val="18"/>
                <w:szCs w:val="18"/>
                <w:lang w:eastAsia="ru-RU"/>
              </w:rPr>
            </w:pPr>
            <w:r w:rsidRPr="00653CD3">
              <w:rPr>
                <w:sz w:val="18"/>
                <w:szCs w:val="18"/>
                <w:lang w:eastAsia="ru-RU"/>
              </w:rPr>
              <w:t>Гкал/ч</w:t>
            </w:r>
          </w:p>
        </w:tc>
        <w:tc>
          <w:tcPr>
            <w:tcW w:w="188" w:type="pct"/>
            <w:tcBorders>
              <w:top w:val="nil"/>
              <w:left w:val="nil"/>
              <w:bottom w:val="single" w:sz="4" w:space="0" w:color="auto"/>
              <w:right w:val="single" w:sz="4" w:space="0" w:color="auto"/>
            </w:tcBorders>
            <w:shd w:val="clear" w:color="auto" w:fill="auto"/>
            <w:vAlign w:val="center"/>
            <w:hideMark/>
          </w:tcPr>
          <w:p w14:paraId="785478DB" w14:textId="77777777" w:rsidR="0048555D" w:rsidRPr="00653CD3" w:rsidRDefault="0048555D" w:rsidP="00501A6B">
            <w:pPr>
              <w:pStyle w:val="affb"/>
              <w:rPr>
                <w:sz w:val="18"/>
                <w:szCs w:val="18"/>
                <w:lang w:eastAsia="ru-RU"/>
              </w:rPr>
            </w:pPr>
            <w:r w:rsidRPr="00653CD3">
              <w:rPr>
                <w:sz w:val="18"/>
                <w:szCs w:val="18"/>
                <w:lang w:eastAsia="ru-RU"/>
              </w:rPr>
              <w:t> </w:t>
            </w:r>
          </w:p>
        </w:tc>
        <w:tc>
          <w:tcPr>
            <w:tcW w:w="188" w:type="pct"/>
            <w:tcBorders>
              <w:top w:val="nil"/>
              <w:left w:val="nil"/>
              <w:bottom w:val="single" w:sz="4" w:space="0" w:color="auto"/>
              <w:right w:val="single" w:sz="4" w:space="0" w:color="auto"/>
            </w:tcBorders>
            <w:shd w:val="clear" w:color="auto" w:fill="auto"/>
            <w:vAlign w:val="center"/>
            <w:hideMark/>
          </w:tcPr>
          <w:p w14:paraId="5BAD6F14" w14:textId="77777777" w:rsidR="0048555D" w:rsidRPr="00653CD3" w:rsidRDefault="0048555D" w:rsidP="00501A6B">
            <w:pPr>
              <w:pStyle w:val="affb"/>
              <w:rPr>
                <w:sz w:val="18"/>
                <w:szCs w:val="18"/>
                <w:lang w:eastAsia="ru-RU"/>
              </w:rPr>
            </w:pPr>
            <w:r w:rsidRPr="00653CD3">
              <w:rPr>
                <w:sz w:val="18"/>
                <w:szCs w:val="18"/>
                <w:lang w:eastAsia="ru-RU"/>
              </w:rPr>
              <w:t>1,075</w:t>
            </w:r>
          </w:p>
        </w:tc>
        <w:tc>
          <w:tcPr>
            <w:tcW w:w="188" w:type="pct"/>
            <w:tcBorders>
              <w:top w:val="nil"/>
              <w:left w:val="nil"/>
              <w:bottom w:val="single" w:sz="4" w:space="0" w:color="auto"/>
              <w:right w:val="single" w:sz="4" w:space="0" w:color="auto"/>
            </w:tcBorders>
            <w:shd w:val="clear" w:color="auto" w:fill="auto"/>
            <w:vAlign w:val="center"/>
            <w:hideMark/>
          </w:tcPr>
          <w:p w14:paraId="278B467B" w14:textId="77777777" w:rsidR="0048555D" w:rsidRPr="00653CD3" w:rsidRDefault="0048555D" w:rsidP="00501A6B">
            <w:pPr>
              <w:pStyle w:val="affb"/>
              <w:rPr>
                <w:sz w:val="18"/>
                <w:szCs w:val="18"/>
                <w:lang w:eastAsia="ru-RU"/>
              </w:rPr>
            </w:pPr>
            <w:r w:rsidRPr="00653CD3">
              <w:rPr>
                <w:sz w:val="18"/>
                <w:szCs w:val="18"/>
                <w:lang w:eastAsia="ru-RU"/>
              </w:rPr>
              <w:t>2032</w:t>
            </w:r>
          </w:p>
        </w:tc>
        <w:tc>
          <w:tcPr>
            <w:tcW w:w="188" w:type="pct"/>
            <w:tcBorders>
              <w:top w:val="nil"/>
              <w:left w:val="nil"/>
              <w:bottom w:val="single" w:sz="4" w:space="0" w:color="auto"/>
              <w:right w:val="single" w:sz="4" w:space="0" w:color="auto"/>
            </w:tcBorders>
            <w:shd w:val="clear" w:color="auto" w:fill="auto"/>
            <w:vAlign w:val="center"/>
            <w:hideMark/>
          </w:tcPr>
          <w:p w14:paraId="251BABF6" w14:textId="77777777" w:rsidR="0048555D" w:rsidRPr="00653CD3" w:rsidRDefault="0048555D" w:rsidP="00501A6B">
            <w:pPr>
              <w:pStyle w:val="affb"/>
              <w:rPr>
                <w:sz w:val="18"/>
                <w:szCs w:val="18"/>
                <w:lang w:eastAsia="ru-RU"/>
              </w:rPr>
            </w:pPr>
            <w:r w:rsidRPr="00653CD3">
              <w:rPr>
                <w:sz w:val="18"/>
                <w:szCs w:val="18"/>
                <w:lang w:eastAsia="ru-RU"/>
              </w:rPr>
              <w:t>2032</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31A0B696"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7D89777F"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1DBA4FA1"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0F8D9D25"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46D25D1F"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0F4B4F72"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57339271"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7085E492"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5B9EA7FA"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709F143C"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21D829A6"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7CC295D9"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4FFBB026"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05A187A3" w14:textId="77777777" w:rsidR="0048555D" w:rsidRPr="00653CD3" w:rsidRDefault="0048555D" w:rsidP="00501A6B">
            <w:pPr>
              <w:pStyle w:val="affb"/>
              <w:rPr>
                <w:sz w:val="18"/>
                <w:szCs w:val="18"/>
                <w:lang w:eastAsia="ru-RU"/>
              </w:rPr>
            </w:pPr>
            <w:r w:rsidRPr="00653CD3">
              <w:rPr>
                <w:sz w:val="18"/>
                <w:szCs w:val="18"/>
                <w:lang w:eastAsia="ru-RU"/>
              </w:rPr>
              <w:t>894,00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20DD25EC" w14:textId="77777777" w:rsidR="0048555D" w:rsidRPr="00653CD3" w:rsidRDefault="0048555D" w:rsidP="00501A6B">
            <w:pPr>
              <w:pStyle w:val="affb"/>
              <w:rPr>
                <w:sz w:val="18"/>
                <w:szCs w:val="18"/>
                <w:lang w:eastAsia="ru-RU"/>
              </w:rPr>
            </w:pPr>
            <w:r w:rsidRPr="00653CD3">
              <w:rPr>
                <w:sz w:val="18"/>
                <w:szCs w:val="18"/>
                <w:lang w:eastAsia="ru-RU"/>
              </w:rPr>
              <w:t>894,00</w:t>
            </w:r>
          </w:p>
        </w:tc>
      </w:tr>
      <w:tr w:rsidR="0048555D" w:rsidRPr="00653CD3" w14:paraId="50A7FBFF" w14:textId="77777777" w:rsidTr="00501A6B">
        <w:trPr>
          <w:trHeight w:val="675"/>
        </w:trPr>
        <w:tc>
          <w:tcPr>
            <w:tcW w:w="246" w:type="pct"/>
            <w:tcBorders>
              <w:top w:val="nil"/>
              <w:left w:val="single" w:sz="4" w:space="0" w:color="auto"/>
              <w:bottom w:val="single" w:sz="4" w:space="0" w:color="auto"/>
              <w:right w:val="single" w:sz="4" w:space="0" w:color="auto"/>
            </w:tcBorders>
            <w:shd w:val="clear" w:color="auto" w:fill="auto"/>
            <w:vAlign w:val="center"/>
            <w:hideMark/>
          </w:tcPr>
          <w:p w14:paraId="4F9EAE44" w14:textId="77777777" w:rsidR="0048555D" w:rsidRPr="00653CD3" w:rsidRDefault="0048555D" w:rsidP="00501A6B">
            <w:pPr>
              <w:pStyle w:val="affb"/>
              <w:rPr>
                <w:sz w:val="18"/>
                <w:szCs w:val="18"/>
                <w:lang w:eastAsia="ru-RU"/>
              </w:rPr>
            </w:pPr>
            <w:r w:rsidRPr="00653CD3">
              <w:rPr>
                <w:sz w:val="18"/>
                <w:szCs w:val="18"/>
                <w:lang w:eastAsia="ru-RU"/>
              </w:rPr>
              <w:t>3.2.2</w:t>
            </w:r>
          </w:p>
        </w:tc>
        <w:tc>
          <w:tcPr>
            <w:tcW w:w="332" w:type="pct"/>
            <w:tcBorders>
              <w:top w:val="nil"/>
              <w:left w:val="nil"/>
              <w:bottom w:val="single" w:sz="4" w:space="0" w:color="auto"/>
              <w:right w:val="single" w:sz="4" w:space="0" w:color="auto"/>
            </w:tcBorders>
            <w:shd w:val="clear" w:color="auto" w:fill="auto"/>
            <w:vAlign w:val="center"/>
            <w:hideMark/>
          </w:tcPr>
          <w:p w14:paraId="15903E72" w14:textId="77777777" w:rsidR="0048555D" w:rsidRPr="00653CD3" w:rsidRDefault="0048555D" w:rsidP="00501A6B">
            <w:pPr>
              <w:pStyle w:val="affb"/>
              <w:rPr>
                <w:sz w:val="18"/>
                <w:szCs w:val="18"/>
                <w:lang w:eastAsia="ru-RU"/>
              </w:rPr>
            </w:pPr>
            <w:r w:rsidRPr="00653CD3">
              <w:rPr>
                <w:sz w:val="18"/>
                <w:szCs w:val="18"/>
                <w:lang w:eastAsia="ru-RU"/>
              </w:rPr>
              <w:t>ИТЭ-3.2.2 - 1</w:t>
            </w:r>
          </w:p>
        </w:tc>
        <w:tc>
          <w:tcPr>
            <w:tcW w:w="1255" w:type="pct"/>
            <w:tcBorders>
              <w:top w:val="nil"/>
              <w:left w:val="nil"/>
              <w:bottom w:val="single" w:sz="4" w:space="0" w:color="auto"/>
              <w:right w:val="single" w:sz="4" w:space="0" w:color="auto"/>
            </w:tcBorders>
            <w:shd w:val="clear" w:color="auto" w:fill="auto"/>
            <w:vAlign w:val="center"/>
            <w:hideMark/>
          </w:tcPr>
          <w:p w14:paraId="59B869CA" w14:textId="77777777" w:rsidR="0048555D" w:rsidRPr="00653CD3" w:rsidRDefault="0048555D" w:rsidP="00501A6B">
            <w:pPr>
              <w:pStyle w:val="affb"/>
              <w:rPr>
                <w:sz w:val="18"/>
                <w:szCs w:val="18"/>
                <w:lang w:eastAsia="ru-RU"/>
              </w:rPr>
            </w:pPr>
            <w:r w:rsidRPr="00653CD3">
              <w:rPr>
                <w:sz w:val="18"/>
                <w:szCs w:val="18"/>
                <w:lang w:eastAsia="ru-RU"/>
              </w:rPr>
              <w:t>Замена котлового агрегата КВ</w:t>
            </w:r>
            <w:r>
              <w:rPr>
                <w:sz w:val="18"/>
                <w:szCs w:val="18"/>
                <w:lang w:eastAsia="ru-RU"/>
              </w:rPr>
              <w:t>Са</w:t>
            </w:r>
            <w:r w:rsidRPr="00653CD3">
              <w:rPr>
                <w:sz w:val="18"/>
                <w:szCs w:val="18"/>
                <w:lang w:eastAsia="ru-RU"/>
              </w:rPr>
              <w:t>-1,25 201</w:t>
            </w:r>
            <w:r>
              <w:rPr>
                <w:sz w:val="18"/>
                <w:szCs w:val="18"/>
                <w:lang w:eastAsia="ru-RU"/>
              </w:rPr>
              <w:t>3</w:t>
            </w:r>
            <w:r w:rsidRPr="00653CD3">
              <w:rPr>
                <w:sz w:val="18"/>
                <w:szCs w:val="18"/>
                <w:lang w:eastAsia="ru-RU"/>
              </w:rPr>
              <w:t xml:space="preserve"> года установки</w:t>
            </w:r>
          </w:p>
        </w:tc>
        <w:tc>
          <w:tcPr>
            <w:tcW w:w="446" w:type="pct"/>
            <w:tcBorders>
              <w:top w:val="nil"/>
              <w:left w:val="nil"/>
              <w:bottom w:val="single" w:sz="4" w:space="0" w:color="auto"/>
              <w:right w:val="single" w:sz="4" w:space="0" w:color="auto"/>
            </w:tcBorders>
            <w:shd w:val="clear" w:color="auto" w:fill="auto"/>
            <w:vAlign w:val="center"/>
            <w:hideMark/>
          </w:tcPr>
          <w:p w14:paraId="12BF4413" w14:textId="77777777" w:rsidR="0048555D" w:rsidRPr="00653CD3" w:rsidRDefault="0048555D" w:rsidP="00501A6B">
            <w:pPr>
              <w:pStyle w:val="affb"/>
              <w:rPr>
                <w:sz w:val="18"/>
                <w:szCs w:val="18"/>
                <w:lang w:eastAsia="ru-RU"/>
              </w:rPr>
            </w:pPr>
            <w:r w:rsidRPr="00653CD3">
              <w:rPr>
                <w:sz w:val="18"/>
                <w:szCs w:val="18"/>
                <w:lang w:eastAsia="ru-RU"/>
              </w:rPr>
              <w:t>инвестор, амортизация, прибыль</w:t>
            </w:r>
          </w:p>
        </w:tc>
        <w:tc>
          <w:tcPr>
            <w:tcW w:w="426" w:type="pct"/>
            <w:tcBorders>
              <w:top w:val="nil"/>
              <w:left w:val="nil"/>
              <w:bottom w:val="single" w:sz="4" w:space="0" w:color="auto"/>
              <w:right w:val="single" w:sz="4" w:space="0" w:color="auto"/>
            </w:tcBorders>
            <w:shd w:val="clear" w:color="auto" w:fill="auto"/>
            <w:vAlign w:val="center"/>
            <w:hideMark/>
          </w:tcPr>
          <w:p w14:paraId="4EA350A3" w14:textId="77777777" w:rsidR="0048555D" w:rsidRPr="00653CD3" w:rsidRDefault="0048555D" w:rsidP="00501A6B">
            <w:pPr>
              <w:pStyle w:val="affb"/>
              <w:rPr>
                <w:sz w:val="18"/>
                <w:szCs w:val="18"/>
                <w:lang w:eastAsia="ru-RU"/>
              </w:rPr>
            </w:pPr>
            <w:r w:rsidRPr="00653CD3">
              <w:rPr>
                <w:sz w:val="18"/>
                <w:szCs w:val="18"/>
                <w:lang w:eastAsia="ru-RU"/>
              </w:rPr>
              <w:t>МУП "ЖКХ Черепановское"</w:t>
            </w:r>
          </w:p>
        </w:tc>
        <w:tc>
          <w:tcPr>
            <w:tcW w:w="129" w:type="pct"/>
            <w:tcBorders>
              <w:top w:val="nil"/>
              <w:left w:val="nil"/>
              <w:bottom w:val="single" w:sz="4" w:space="0" w:color="auto"/>
              <w:right w:val="single" w:sz="4" w:space="0" w:color="auto"/>
            </w:tcBorders>
            <w:shd w:val="clear" w:color="auto" w:fill="auto"/>
            <w:vAlign w:val="center"/>
            <w:hideMark/>
          </w:tcPr>
          <w:p w14:paraId="6A595ED8" w14:textId="77777777" w:rsidR="0048555D" w:rsidRPr="00653CD3" w:rsidRDefault="0048555D" w:rsidP="00501A6B">
            <w:pPr>
              <w:pStyle w:val="affb"/>
              <w:rPr>
                <w:sz w:val="18"/>
                <w:szCs w:val="18"/>
                <w:lang w:eastAsia="ru-RU"/>
              </w:rPr>
            </w:pPr>
            <w:r w:rsidRPr="00653CD3">
              <w:rPr>
                <w:sz w:val="18"/>
                <w:szCs w:val="18"/>
                <w:lang w:eastAsia="ru-RU"/>
              </w:rPr>
              <w:t>Гкал/ч</w:t>
            </w:r>
          </w:p>
        </w:tc>
        <w:tc>
          <w:tcPr>
            <w:tcW w:w="188" w:type="pct"/>
            <w:tcBorders>
              <w:top w:val="nil"/>
              <w:left w:val="nil"/>
              <w:bottom w:val="single" w:sz="4" w:space="0" w:color="auto"/>
              <w:right w:val="single" w:sz="4" w:space="0" w:color="auto"/>
            </w:tcBorders>
            <w:shd w:val="clear" w:color="auto" w:fill="auto"/>
            <w:vAlign w:val="center"/>
            <w:hideMark/>
          </w:tcPr>
          <w:p w14:paraId="01987850" w14:textId="77777777" w:rsidR="0048555D" w:rsidRPr="00653CD3" w:rsidRDefault="0048555D" w:rsidP="00501A6B">
            <w:pPr>
              <w:pStyle w:val="affb"/>
              <w:rPr>
                <w:sz w:val="18"/>
                <w:szCs w:val="18"/>
                <w:lang w:eastAsia="ru-RU"/>
              </w:rPr>
            </w:pPr>
            <w:r w:rsidRPr="00653CD3">
              <w:rPr>
                <w:sz w:val="18"/>
                <w:szCs w:val="18"/>
                <w:lang w:eastAsia="ru-RU"/>
              </w:rPr>
              <w:t> </w:t>
            </w:r>
          </w:p>
        </w:tc>
        <w:tc>
          <w:tcPr>
            <w:tcW w:w="188" w:type="pct"/>
            <w:tcBorders>
              <w:top w:val="nil"/>
              <w:left w:val="nil"/>
              <w:bottom w:val="single" w:sz="4" w:space="0" w:color="auto"/>
              <w:right w:val="single" w:sz="4" w:space="0" w:color="auto"/>
            </w:tcBorders>
            <w:shd w:val="clear" w:color="auto" w:fill="auto"/>
            <w:vAlign w:val="center"/>
            <w:hideMark/>
          </w:tcPr>
          <w:p w14:paraId="514C417F" w14:textId="77777777" w:rsidR="0048555D" w:rsidRPr="00653CD3" w:rsidRDefault="0048555D" w:rsidP="00501A6B">
            <w:pPr>
              <w:pStyle w:val="affb"/>
              <w:rPr>
                <w:sz w:val="18"/>
                <w:szCs w:val="18"/>
                <w:lang w:eastAsia="ru-RU"/>
              </w:rPr>
            </w:pPr>
            <w:r w:rsidRPr="00653CD3">
              <w:rPr>
                <w:sz w:val="18"/>
                <w:szCs w:val="18"/>
                <w:lang w:eastAsia="ru-RU"/>
              </w:rPr>
              <w:t>1,075</w:t>
            </w:r>
          </w:p>
        </w:tc>
        <w:tc>
          <w:tcPr>
            <w:tcW w:w="188" w:type="pct"/>
            <w:tcBorders>
              <w:top w:val="nil"/>
              <w:left w:val="nil"/>
              <w:bottom w:val="single" w:sz="4" w:space="0" w:color="auto"/>
              <w:right w:val="single" w:sz="4" w:space="0" w:color="auto"/>
            </w:tcBorders>
            <w:shd w:val="clear" w:color="auto" w:fill="auto"/>
            <w:vAlign w:val="center"/>
            <w:hideMark/>
          </w:tcPr>
          <w:p w14:paraId="757973F6" w14:textId="77777777" w:rsidR="0048555D" w:rsidRPr="00653CD3" w:rsidRDefault="0048555D" w:rsidP="00501A6B">
            <w:pPr>
              <w:pStyle w:val="affb"/>
              <w:rPr>
                <w:sz w:val="18"/>
                <w:szCs w:val="18"/>
                <w:lang w:eastAsia="ru-RU"/>
              </w:rPr>
            </w:pPr>
            <w:r w:rsidRPr="00653CD3">
              <w:rPr>
                <w:sz w:val="18"/>
                <w:szCs w:val="18"/>
                <w:lang w:eastAsia="ru-RU"/>
              </w:rPr>
              <w:t>2033</w:t>
            </w:r>
          </w:p>
        </w:tc>
        <w:tc>
          <w:tcPr>
            <w:tcW w:w="188" w:type="pct"/>
            <w:tcBorders>
              <w:top w:val="nil"/>
              <w:left w:val="nil"/>
              <w:bottom w:val="single" w:sz="4" w:space="0" w:color="auto"/>
              <w:right w:val="single" w:sz="4" w:space="0" w:color="auto"/>
            </w:tcBorders>
            <w:shd w:val="clear" w:color="auto" w:fill="auto"/>
            <w:vAlign w:val="center"/>
            <w:hideMark/>
          </w:tcPr>
          <w:p w14:paraId="4F628CF7" w14:textId="77777777" w:rsidR="0048555D" w:rsidRPr="00653CD3" w:rsidRDefault="0048555D" w:rsidP="00501A6B">
            <w:pPr>
              <w:pStyle w:val="affb"/>
              <w:rPr>
                <w:sz w:val="18"/>
                <w:szCs w:val="18"/>
                <w:lang w:eastAsia="ru-RU"/>
              </w:rPr>
            </w:pPr>
            <w:r w:rsidRPr="00653CD3">
              <w:rPr>
                <w:sz w:val="18"/>
                <w:szCs w:val="18"/>
                <w:lang w:eastAsia="ru-RU"/>
              </w:rPr>
              <w:t>2033</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12C6CF74"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701141F2"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611BD294"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036A66BD"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23F41483"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65C3B3BD"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1FD344CF"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0703894D"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2DB7091E"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61E59BF0"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409C3070"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42FB01E5"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3284736D" w14:textId="77777777" w:rsidR="0048555D" w:rsidRPr="00653CD3" w:rsidRDefault="0048555D" w:rsidP="00501A6B">
            <w:pPr>
              <w:pStyle w:val="affb"/>
              <w:rPr>
                <w:sz w:val="18"/>
                <w:szCs w:val="18"/>
                <w:lang w:eastAsia="ru-RU"/>
              </w:rPr>
            </w:pPr>
            <w:r w:rsidRPr="00653CD3">
              <w:rPr>
                <w:sz w:val="18"/>
                <w:szCs w:val="18"/>
                <w:lang w:eastAsia="ru-RU"/>
              </w:rPr>
              <w:t>894,00</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1E4CF025"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auto" w:fill="auto"/>
            <w:textDirection w:val="btLr"/>
            <w:vAlign w:val="center"/>
            <w:hideMark/>
          </w:tcPr>
          <w:p w14:paraId="08A5833A" w14:textId="77777777" w:rsidR="0048555D" w:rsidRPr="00653CD3" w:rsidRDefault="0048555D" w:rsidP="00501A6B">
            <w:pPr>
              <w:pStyle w:val="affb"/>
              <w:rPr>
                <w:sz w:val="18"/>
                <w:szCs w:val="18"/>
                <w:lang w:eastAsia="ru-RU"/>
              </w:rPr>
            </w:pPr>
            <w:r w:rsidRPr="00653CD3">
              <w:rPr>
                <w:sz w:val="18"/>
                <w:szCs w:val="18"/>
                <w:lang w:eastAsia="ru-RU"/>
              </w:rPr>
              <w:t>894,00</w:t>
            </w:r>
          </w:p>
        </w:tc>
      </w:tr>
      <w:tr w:rsidR="0048555D" w:rsidRPr="00653CD3" w14:paraId="5DCE0426" w14:textId="77777777" w:rsidTr="00501A6B">
        <w:trPr>
          <w:trHeight w:val="735"/>
        </w:trPr>
        <w:tc>
          <w:tcPr>
            <w:tcW w:w="3585" w:type="pct"/>
            <w:gridSpan w:val="10"/>
            <w:tcBorders>
              <w:top w:val="single" w:sz="4" w:space="0" w:color="auto"/>
              <w:left w:val="single" w:sz="4" w:space="0" w:color="auto"/>
              <w:bottom w:val="single" w:sz="4" w:space="0" w:color="auto"/>
              <w:right w:val="single" w:sz="4" w:space="0" w:color="000000"/>
            </w:tcBorders>
            <w:shd w:val="clear" w:color="000000" w:fill="FCE4D6"/>
            <w:vAlign w:val="center"/>
            <w:hideMark/>
          </w:tcPr>
          <w:p w14:paraId="577B3AC1" w14:textId="77777777" w:rsidR="0048555D" w:rsidRPr="00653CD3" w:rsidRDefault="0048555D" w:rsidP="00501A6B">
            <w:pPr>
              <w:pStyle w:val="affb"/>
              <w:rPr>
                <w:sz w:val="18"/>
                <w:szCs w:val="18"/>
                <w:lang w:eastAsia="ru-RU"/>
              </w:rPr>
            </w:pPr>
            <w:r w:rsidRPr="00653CD3">
              <w:rPr>
                <w:sz w:val="18"/>
                <w:szCs w:val="18"/>
                <w:lang w:eastAsia="ru-RU"/>
              </w:rPr>
              <w:t>Всего по группе 3</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2D89E524"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1E28668E"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0EF30C36"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1D28370E"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2AD4D9D9"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42B6116E"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5DC77A42"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48AA12E3"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3FA3714C"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7C3E3A7C"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7A56AAFE"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69EACD87"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6FDBAC9A" w14:textId="77777777" w:rsidR="0048555D" w:rsidRPr="00653CD3" w:rsidRDefault="0048555D" w:rsidP="00501A6B">
            <w:pPr>
              <w:pStyle w:val="affb"/>
              <w:rPr>
                <w:sz w:val="18"/>
                <w:szCs w:val="18"/>
                <w:lang w:eastAsia="ru-RU"/>
              </w:rPr>
            </w:pPr>
            <w:r w:rsidRPr="00653CD3">
              <w:rPr>
                <w:sz w:val="18"/>
                <w:szCs w:val="18"/>
                <w:lang w:eastAsia="ru-RU"/>
              </w:rPr>
              <w:t>894,00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597973C0" w14:textId="77777777" w:rsidR="0048555D" w:rsidRPr="00653CD3" w:rsidRDefault="0048555D" w:rsidP="00501A6B">
            <w:pPr>
              <w:pStyle w:val="affb"/>
              <w:rPr>
                <w:sz w:val="18"/>
                <w:szCs w:val="18"/>
                <w:lang w:eastAsia="ru-RU"/>
              </w:rPr>
            </w:pPr>
            <w:r w:rsidRPr="00653CD3">
              <w:rPr>
                <w:sz w:val="18"/>
                <w:szCs w:val="18"/>
                <w:lang w:eastAsia="ru-RU"/>
              </w:rPr>
              <w:t>894,00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235A647E" w14:textId="77777777" w:rsidR="0048555D" w:rsidRPr="00653CD3" w:rsidRDefault="0048555D" w:rsidP="00501A6B">
            <w:pPr>
              <w:pStyle w:val="affb"/>
              <w:rPr>
                <w:sz w:val="18"/>
                <w:szCs w:val="18"/>
                <w:lang w:eastAsia="ru-RU"/>
              </w:rPr>
            </w:pPr>
            <w:r w:rsidRPr="00653CD3">
              <w:rPr>
                <w:sz w:val="18"/>
                <w:szCs w:val="18"/>
                <w:lang w:eastAsia="ru-RU"/>
              </w:rPr>
              <w:t>1 788,00</w:t>
            </w:r>
          </w:p>
        </w:tc>
      </w:tr>
      <w:tr w:rsidR="0048555D" w:rsidRPr="00653CD3" w14:paraId="01BDD341" w14:textId="77777777" w:rsidTr="00501A6B">
        <w:trPr>
          <w:trHeight w:val="1035"/>
        </w:trPr>
        <w:tc>
          <w:tcPr>
            <w:tcW w:w="3585" w:type="pct"/>
            <w:gridSpan w:val="10"/>
            <w:tcBorders>
              <w:top w:val="single" w:sz="4" w:space="0" w:color="auto"/>
              <w:left w:val="single" w:sz="4" w:space="0" w:color="auto"/>
              <w:bottom w:val="single" w:sz="4" w:space="0" w:color="auto"/>
              <w:right w:val="single" w:sz="4" w:space="0" w:color="000000"/>
            </w:tcBorders>
            <w:shd w:val="clear" w:color="000000" w:fill="00B050"/>
            <w:vAlign w:val="center"/>
            <w:hideMark/>
          </w:tcPr>
          <w:p w14:paraId="4381FF7E" w14:textId="77777777" w:rsidR="0048555D" w:rsidRPr="00653CD3" w:rsidRDefault="0048555D" w:rsidP="00501A6B">
            <w:pPr>
              <w:pStyle w:val="affb"/>
              <w:rPr>
                <w:sz w:val="18"/>
                <w:szCs w:val="18"/>
                <w:lang w:eastAsia="ru-RU"/>
              </w:rPr>
            </w:pPr>
            <w:r w:rsidRPr="00653CD3">
              <w:rPr>
                <w:sz w:val="18"/>
                <w:szCs w:val="18"/>
                <w:lang w:eastAsia="ru-RU"/>
              </w:rPr>
              <w:t>Итого по Схеме теплоснабжения в текущих ценах</w:t>
            </w:r>
          </w:p>
        </w:tc>
        <w:tc>
          <w:tcPr>
            <w:tcW w:w="94" w:type="pct"/>
            <w:tcBorders>
              <w:top w:val="nil"/>
              <w:left w:val="nil"/>
              <w:bottom w:val="single" w:sz="4" w:space="0" w:color="auto"/>
              <w:right w:val="single" w:sz="4" w:space="0" w:color="auto"/>
            </w:tcBorders>
            <w:shd w:val="clear" w:color="000000" w:fill="00B050"/>
            <w:textDirection w:val="btLr"/>
            <w:vAlign w:val="center"/>
            <w:hideMark/>
          </w:tcPr>
          <w:p w14:paraId="6D336EDF"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00B050"/>
            <w:textDirection w:val="btLr"/>
            <w:vAlign w:val="center"/>
            <w:hideMark/>
          </w:tcPr>
          <w:p w14:paraId="693142A4"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00B050"/>
            <w:textDirection w:val="btLr"/>
            <w:vAlign w:val="center"/>
            <w:hideMark/>
          </w:tcPr>
          <w:p w14:paraId="21D6817F"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00B050"/>
            <w:textDirection w:val="btLr"/>
            <w:vAlign w:val="center"/>
            <w:hideMark/>
          </w:tcPr>
          <w:p w14:paraId="3D32988A"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00B050"/>
            <w:textDirection w:val="btLr"/>
            <w:vAlign w:val="center"/>
            <w:hideMark/>
          </w:tcPr>
          <w:p w14:paraId="5912B0D6"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00B050"/>
            <w:textDirection w:val="btLr"/>
            <w:vAlign w:val="center"/>
            <w:hideMark/>
          </w:tcPr>
          <w:p w14:paraId="3D16DF41"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00B050"/>
            <w:textDirection w:val="btLr"/>
            <w:vAlign w:val="center"/>
            <w:hideMark/>
          </w:tcPr>
          <w:p w14:paraId="317F8E77"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00B050"/>
            <w:textDirection w:val="btLr"/>
            <w:vAlign w:val="center"/>
            <w:hideMark/>
          </w:tcPr>
          <w:p w14:paraId="05893A82"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00B050"/>
            <w:textDirection w:val="btLr"/>
            <w:vAlign w:val="center"/>
            <w:hideMark/>
          </w:tcPr>
          <w:p w14:paraId="7C964771"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00B050"/>
            <w:textDirection w:val="btLr"/>
            <w:vAlign w:val="center"/>
            <w:hideMark/>
          </w:tcPr>
          <w:p w14:paraId="2C3FBF6D"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00B050"/>
            <w:textDirection w:val="btLr"/>
            <w:vAlign w:val="center"/>
            <w:hideMark/>
          </w:tcPr>
          <w:p w14:paraId="249F785D"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00B050"/>
            <w:textDirection w:val="btLr"/>
            <w:vAlign w:val="center"/>
            <w:hideMark/>
          </w:tcPr>
          <w:p w14:paraId="14D9515E"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00B050"/>
            <w:textDirection w:val="btLr"/>
            <w:vAlign w:val="center"/>
            <w:hideMark/>
          </w:tcPr>
          <w:p w14:paraId="701344DC" w14:textId="77777777" w:rsidR="0048555D" w:rsidRPr="00653CD3" w:rsidRDefault="0048555D" w:rsidP="00501A6B">
            <w:pPr>
              <w:pStyle w:val="affb"/>
              <w:rPr>
                <w:sz w:val="18"/>
                <w:szCs w:val="18"/>
                <w:lang w:eastAsia="ru-RU"/>
              </w:rPr>
            </w:pPr>
            <w:r w:rsidRPr="00653CD3">
              <w:rPr>
                <w:sz w:val="18"/>
                <w:szCs w:val="18"/>
                <w:lang w:eastAsia="ru-RU"/>
              </w:rPr>
              <w:t>894,00</w:t>
            </w:r>
          </w:p>
        </w:tc>
        <w:tc>
          <w:tcPr>
            <w:tcW w:w="94" w:type="pct"/>
            <w:tcBorders>
              <w:top w:val="nil"/>
              <w:left w:val="nil"/>
              <w:bottom w:val="single" w:sz="4" w:space="0" w:color="auto"/>
              <w:right w:val="single" w:sz="4" w:space="0" w:color="auto"/>
            </w:tcBorders>
            <w:shd w:val="clear" w:color="000000" w:fill="00B050"/>
            <w:textDirection w:val="btLr"/>
            <w:vAlign w:val="center"/>
            <w:hideMark/>
          </w:tcPr>
          <w:p w14:paraId="2E45913A" w14:textId="77777777" w:rsidR="0048555D" w:rsidRPr="00653CD3" w:rsidRDefault="0048555D" w:rsidP="00501A6B">
            <w:pPr>
              <w:pStyle w:val="affb"/>
              <w:rPr>
                <w:sz w:val="18"/>
                <w:szCs w:val="18"/>
                <w:lang w:eastAsia="ru-RU"/>
              </w:rPr>
            </w:pPr>
            <w:r w:rsidRPr="00653CD3">
              <w:rPr>
                <w:sz w:val="18"/>
                <w:szCs w:val="18"/>
                <w:lang w:eastAsia="ru-RU"/>
              </w:rPr>
              <w:t>894,00</w:t>
            </w:r>
          </w:p>
        </w:tc>
        <w:tc>
          <w:tcPr>
            <w:tcW w:w="94" w:type="pct"/>
            <w:tcBorders>
              <w:top w:val="nil"/>
              <w:left w:val="nil"/>
              <w:bottom w:val="single" w:sz="4" w:space="0" w:color="auto"/>
              <w:right w:val="single" w:sz="4" w:space="0" w:color="auto"/>
            </w:tcBorders>
            <w:shd w:val="clear" w:color="000000" w:fill="00B050"/>
            <w:textDirection w:val="btLr"/>
            <w:vAlign w:val="center"/>
            <w:hideMark/>
          </w:tcPr>
          <w:p w14:paraId="3DE127BA" w14:textId="77777777" w:rsidR="0048555D" w:rsidRPr="00653CD3" w:rsidRDefault="0048555D" w:rsidP="00501A6B">
            <w:pPr>
              <w:pStyle w:val="affb"/>
              <w:rPr>
                <w:sz w:val="18"/>
                <w:szCs w:val="18"/>
                <w:lang w:eastAsia="ru-RU"/>
              </w:rPr>
            </w:pPr>
            <w:r w:rsidRPr="00653CD3">
              <w:rPr>
                <w:sz w:val="18"/>
                <w:szCs w:val="18"/>
                <w:lang w:eastAsia="ru-RU"/>
              </w:rPr>
              <w:t>1 788,00</w:t>
            </w:r>
          </w:p>
        </w:tc>
      </w:tr>
      <w:tr w:rsidR="0048555D" w:rsidRPr="00653CD3" w14:paraId="1DF11694" w14:textId="77777777" w:rsidTr="00501A6B">
        <w:trPr>
          <w:trHeight w:val="630"/>
        </w:trPr>
        <w:tc>
          <w:tcPr>
            <w:tcW w:w="246" w:type="pct"/>
            <w:tcBorders>
              <w:top w:val="nil"/>
              <w:left w:val="single" w:sz="4" w:space="0" w:color="auto"/>
              <w:bottom w:val="single" w:sz="4" w:space="0" w:color="auto"/>
              <w:right w:val="single" w:sz="4" w:space="0" w:color="auto"/>
            </w:tcBorders>
            <w:shd w:val="clear" w:color="000000" w:fill="FCE4D6"/>
            <w:vAlign w:val="center"/>
            <w:hideMark/>
          </w:tcPr>
          <w:p w14:paraId="6A5E1F6E" w14:textId="77777777" w:rsidR="0048555D" w:rsidRPr="00653CD3" w:rsidRDefault="0048555D" w:rsidP="00501A6B">
            <w:pPr>
              <w:pStyle w:val="affb"/>
              <w:rPr>
                <w:sz w:val="18"/>
                <w:szCs w:val="18"/>
                <w:lang w:eastAsia="ru-RU"/>
              </w:rPr>
            </w:pPr>
            <w:r w:rsidRPr="00653CD3">
              <w:rPr>
                <w:sz w:val="18"/>
                <w:szCs w:val="18"/>
                <w:lang w:eastAsia="ru-RU"/>
              </w:rPr>
              <w:t> </w:t>
            </w:r>
          </w:p>
        </w:tc>
        <w:tc>
          <w:tcPr>
            <w:tcW w:w="332" w:type="pct"/>
            <w:tcBorders>
              <w:top w:val="nil"/>
              <w:left w:val="nil"/>
              <w:bottom w:val="single" w:sz="4" w:space="0" w:color="auto"/>
              <w:right w:val="single" w:sz="4" w:space="0" w:color="auto"/>
            </w:tcBorders>
            <w:shd w:val="clear" w:color="000000" w:fill="FCE4D6"/>
            <w:vAlign w:val="center"/>
            <w:hideMark/>
          </w:tcPr>
          <w:p w14:paraId="37E8AF5B" w14:textId="77777777" w:rsidR="0048555D" w:rsidRPr="00653CD3" w:rsidRDefault="0048555D" w:rsidP="00501A6B">
            <w:pPr>
              <w:pStyle w:val="affb"/>
              <w:rPr>
                <w:sz w:val="18"/>
                <w:szCs w:val="18"/>
                <w:lang w:eastAsia="ru-RU"/>
              </w:rPr>
            </w:pPr>
            <w:r w:rsidRPr="00653CD3">
              <w:rPr>
                <w:sz w:val="18"/>
                <w:szCs w:val="18"/>
                <w:lang w:eastAsia="ru-RU"/>
              </w:rPr>
              <w:t>Индексы-дефляторы МЭР:</w:t>
            </w:r>
          </w:p>
        </w:tc>
        <w:tc>
          <w:tcPr>
            <w:tcW w:w="1255" w:type="pct"/>
            <w:tcBorders>
              <w:top w:val="nil"/>
              <w:left w:val="nil"/>
              <w:bottom w:val="single" w:sz="4" w:space="0" w:color="auto"/>
              <w:right w:val="single" w:sz="4" w:space="0" w:color="auto"/>
            </w:tcBorders>
            <w:shd w:val="clear" w:color="000000" w:fill="FCE4D6"/>
            <w:vAlign w:val="center"/>
            <w:hideMark/>
          </w:tcPr>
          <w:p w14:paraId="749C1238" w14:textId="77777777" w:rsidR="0048555D" w:rsidRPr="00653CD3" w:rsidRDefault="0048555D" w:rsidP="00501A6B">
            <w:pPr>
              <w:pStyle w:val="affb"/>
              <w:rPr>
                <w:sz w:val="18"/>
                <w:szCs w:val="18"/>
                <w:lang w:eastAsia="ru-RU"/>
              </w:rPr>
            </w:pPr>
            <w:r w:rsidRPr="00653CD3">
              <w:rPr>
                <w:sz w:val="18"/>
                <w:szCs w:val="18"/>
                <w:lang w:eastAsia="ru-RU"/>
              </w:rPr>
              <w:t> </w:t>
            </w:r>
          </w:p>
        </w:tc>
        <w:tc>
          <w:tcPr>
            <w:tcW w:w="446" w:type="pct"/>
            <w:tcBorders>
              <w:top w:val="nil"/>
              <w:left w:val="nil"/>
              <w:bottom w:val="single" w:sz="4" w:space="0" w:color="auto"/>
              <w:right w:val="single" w:sz="4" w:space="0" w:color="auto"/>
            </w:tcBorders>
            <w:shd w:val="clear" w:color="000000" w:fill="FCE4D6"/>
            <w:vAlign w:val="center"/>
            <w:hideMark/>
          </w:tcPr>
          <w:p w14:paraId="2273D838" w14:textId="77777777" w:rsidR="0048555D" w:rsidRPr="00653CD3" w:rsidRDefault="0048555D" w:rsidP="00501A6B">
            <w:pPr>
              <w:pStyle w:val="affb"/>
              <w:rPr>
                <w:sz w:val="18"/>
                <w:szCs w:val="18"/>
                <w:lang w:eastAsia="ru-RU"/>
              </w:rPr>
            </w:pPr>
            <w:r w:rsidRPr="00653CD3">
              <w:rPr>
                <w:sz w:val="18"/>
                <w:szCs w:val="18"/>
                <w:lang w:eastAsia="ru-RU"/>
              </w:rPr>
              <w:t> </w:t>
            </w:r>
          </w:p>
        </w:tc>
        <w:tc>
          <w:tcPr>
            <w:tcW w:w="426" w:type="pct"/>
            <w:tcBorders>
              <w:top w:val="nil"/>
              <w:left w:val="nil"/>
              <w:bottom w:val="single" w:sz="4" w:space="0" w:color="auto"/>
              <w:right w:val="single" w:sz="4" w:space="0" w:color="auto"/>
            </w:tcBorders>
            <w:shd w:val="clear" w:color="000000" w:fill="FCE4D6"/>
            <w:vAlign w:val="center"/>
            <w:hideMark/>
          </w:tcPr>
          <w:p w14:paraId="513AA925" w14:textId="77777777" w:rsidR="0048555D" w:rsidRPr="00653CD3" w:rsidRDefault="0048555D" w:rsidP="00501A6B">
            <w:pPr>
              <w:pStyle w:val="affb"/>
              <w:rPr>
                <w:sz w:val="18"/>
                <w:szCs w:val="18"/>
                <w:lang w:eastAsia="ru-RU"/>
              </w:rPr>
            </w:pPr>
            <w:r w:rsidRPr="00653CD3">
              <w:rPr>
                <w:sz w:val="18"/>
                <w:szCs w:val="18"/>
                <w:lang w:eastAsia="ru-RU"/>
              </w:rPr>
              <w:t> </w:t>
            </w:r>
          </w:p>
        </w:tc>
        <w:tc>
          <w:tcPr>
            <w:tcW w:w="129" w:type="pct"/>
            <w:tcBorders>
              <w:top w:val="nil"/>
              <w:left w:val="nil"/>
              <w:bottom w:val="single" w:sz="4" w:space="0" w:color="auto"/>
              <w:right w:val="single" w:sz="4" w:space="0" w:color="auto"/>
            </w:tcBorders>
            <w:shd w:val="clear" w:color="000000" w:fill="FCE4D6"/>
            <w:vAlign w:val="center"/>
            <w:hideMark/>
          </w:tcPr>
          <w:p w14:paraId="5277D13F" w14:textId="77777777" w:rsidR="0048555D" w:rsidRPr="00653CD3" w:rsidRDefault="0048555D" w:rsidP="00501A6B">
            <w:pPr>
              <w:pStyle w:val="affb"/>
              <w:rPr>
                <w:sz w:val="18"/>
                <w:szCs w:val="18"/>
                <w:lang w:eastAsia="ru-RU"/>
              </w:rPr>
            </w:pPr>
            <w:r w:rsidRPr="00653CD3">
              <w:rPr>
                <w:sz w:val="18"/>
                <w:szCs w:val="18"/>
                <w:lang w:eastAsia="ru-RU"/>
              </w:rPr>
              <w:t> </w:t>
            </w:r>
          </w:p>
        </w:tc>
        <w:tc>
          <w:tcPr>
            <w:tcW w:w="188" w:type="pct"/>
            <w:tcBorders>
              <w:top w:val="nil"/>
              <w:left w:val="nil"/>
              <w:bottom w:val="single" w:sz="4" w:space="0" w:color="auto"/>
              <w:right w:val="single" w:sz="4" w:space="0" w:color="auto"/>
            </w:tcBorders>
            <w:shd w:val="clear" w:color="000000" w:fill="FCE4D6"/>
            <w:vAlign w:val="center"/>
            <w:hideMark/>
          </w:tcPr>
          <w:p w14:paraId="59A351CD" w14:textId="77777777" w:rsidR="0048555D" w:rsidRPr="00653CD3" w:rsidRDefault="0048555D" w:rsidP="00501A6B">
            <w:pPr>
              <w:pStyle w:val="affb"/>
              <w:rPr>
                <w:sz w:val="18"/>
                <w:szCs w:val="18"/>
                <w:lang w:eastAsia="ru-RU"/>
              </w:rPr>
            </w:pPr>
            <w:r w:rsidRPr="00653CD3">
              <w:rPr>
                <w:sz w:val="18"/>
                <w:szCs w:val="18"/>
                <w:lang w:eastAsia="ru-RU"/>
              </w:rPr>
              <w:t> </w:t>
            </w:r>
          </w:p>
        </w:tc>
        <w:tc>
          <w:tcPr>
            <w:tcW w:w="188" w:type="pct"/>
            <w:tcBorders>
              <w:top w:val="nil"/>
              <w:left w:val="nil"/>
              <w:bottom w:val="single" w:sz="4" w:space="0" w:color="auto"/>
              <w:right w:val="single" w:sz="4" w:space="0" w:color="auto"/>
            </w:tcBorders>
            <w:shd w:val="clear" w:color="000000" w:fill="FCE4D6"/>
            <w:vAlign w:val="center"/>
            <w:hideMark/>
          </w:tcPr>
          <w:p w14:paraId="6985FF3C" w14:textId="77777777" w:rsidR="0048555D" w:rsidRPr="00653CD3" w:rsidRDefault="0048555D" w:rsidP="00501A6B">
            <w:pPr>
              <w:pStyle w:val="affb"/>
              <w:rPr>
                <w:sz w:val="18"/>
                <w:szCs w:val="18"/>
                <w:lang w:eastAsia="ru-RU"/>
              </w:rPr>
            </w:pPr>
            <w:r w:rsidRPr="00653CD3">
              <w:rPr>
                <w:sz w:val="18"/>
                <w:szCs w:val="18"/>
                <w:lang w:eastAsia="ru-RU"/>
              </w:rPr>
              <w:t> </w:t>
            </w:r>
          </w:p>
        </w:tc>
        <w:tc>
          <w:tcPr>
            <w:tcW w:w="188" w:type="pct"/>
            <w:tcBorders>
              <w:top w:val="nil"/>
              <w:left w:val="nil"/>
              <w:bottom w:val="single" w:sz="4" w:space="0" w:color="auto"/>
              <w:right w:val="single" w:sz="4" w:space="0" w:color="auto"/>
            </w:tcBorders>
            <w:shd w:val="clear" w:color="000000" w:fill="FCE4D6"/>
            <w:vAlign w:val="center"/>
            <w:hideMark/>
          </w:tcPr>
          <w:p w14:paraId="549D91DD" w14:textId="77777777" w:rsidR="0048555D" w:rsidRPr="00653CD3" w:rsidRDefault="0048555D" w:rsidP="00501A6B">
            <w:pPr>
              <w:pStyle w:val="affb"/>
              <w:rPr>
                <w:sz w:val="18"/>
                <w:szCs w:val="18"/>
                <w:lang w:eastAsia="ru-RU"/>
              </w:rPr>
            </w:pPr>
            <w:r w:rsidRPr="00653CD3">
              <w:rPr>
                <w:sz w:val="18"/>
                <w:szCs w:val="18"/>
                <w:lang w:eastAsia="ru-RU"/>
              </w:rPr>
              <w:t> </w:t>
            </w:r>
          </w:p>
        </w:tc>
        <w:tc>
          <w:tcPr>
            <w:tcW w:w="188" w:type="pct"/>
            <w:tcBorders>
              <w:top w:val="nil"/>
              <w:left w:val="nil"/>
              <w:bottom w:val="single" w:sz="4" w:space="0" w:color="auto"/>
              <w:right w:val="single" w:sz="4" w:space="0" w:color="auto"/>
            </w:tcBorders>
            <w:shd w:val="clear" w:color="000000" w:fill="FCE4D6"/>
            <w:vAlign w:val="center"/>
            <w:hideMark/>
          </w:tcPr>
          <w:p w14:paraId="3BF1A8CC"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40E567F6" w14:textId="77777777" w:rsidR="0048555D" w:rsidRPr="00653CD3" w:rsidRDefault="0048555D" w:rsidP="00501A6B">
            <w:pPr>
              <w:pStyle w:val="affb"/>
              <w:rPr>
                <w:sz w:val="18"/>
                <w:szCs w:val="18"/>
                <w:lang w:eastAsia="ru-RU"/>
              </w:rPr>
            </w:pPr>
            <w:r w:rsidRPr="00653CD3">
              <w:rPr>
                <w:sz w:val="18"/>
                <w:szCs w:val="18"/>
                <w:lang w:eastAsia="ru-RU"/>
              </w:rPr>
              <w:t>1,039</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3BD217A4" w14:textId="77777777" w:rsidR="0048555D" w:rsidRPr="00653CD3" w:rsidRDefault="0048555D" w:rsidP="00501A6B">
            <w:pPr>
              <w:pStyle w:val="affb"/>
              <w:rPr>
                <w:sz w:val="18"/>
                <w:szCs w:val="18"/>
                <w:lang w:eastAsia="ru-RU"/>
              </w:rPr>
            </w:pPr>
            <w:r w:rsidRPr="00653CD3">
              <w:rPr>
                <w:sz w:val="18"/>
                <w:szCs w:val="18"/>
                <w:lang w:eastAsia="ru-RU"/>
              </w:rPr>
              <w:t>1,039</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05E1CF2A" w14:textId="77777777" w:rsidR="0048555D" w:rsidRPr="00653CD3" w:rsidRDefault="0048555D" w:rsidP="00501A6B">
            <w:pPr>
              <w:pStyle w:val="affb"/>
              <w:rPr>
                <w:sz w:val="18"/>
                <w:szCs w:val="18"/>
                <w:lang w:eastAsia="ru-RU"/>
              </w:rPr>
            </w:pPr>
            <w:r w:rsidRPr="00653CD3">
              <w:rPr>
                <w:sz w:val="18"/>
                <w:szCs w:val="18"/>
                <w:lang w:eastAsia="ru-RU"/>
              </w:rPr>
              <w:t>1,039</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42D536E7" w14:textId="77777777" w:rsidR="0048555D" w:rsidRPr="00653CD3" w:rsidRDefault="0048555D" w:rsidP="00501A6B">
            <w:pPr>
              <w:pStyle w:val="affb"/>
              <w:rPr>
                <w:sz w:val="18"/>
                <w:szCs w:val="18"/>
                <w:lang w:eastAsia="ru-RU"/>
              </w:rPr>
            </w:pPr>
            <w:r w:rsidRPr="00653CD3">
              <w:rPr>
                <w:sz w:val="18"/>
                <w:szCs w:val="18"/>
                <w:lang w:eastAsia="ru-RU"/>
              </w:rPr>
              <w:t>1,039</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08A8220D" w14:textId="77777777" w:rsidR="0048555D" w:rsidRPr="00653CD3" w:rsidRDefault="0048555D" w:rsidP="00501A6B">
            <w:pPr>
              <w:pStyle w:val="affb"/>
              <w:rPr>
                <w:sz w:val="18"/>
                <w:szCs w:val="18"/>
                <w:lang w:eastAsia="ru-RU"/>
              </w:rPr>
            </w:pPr>
            <w:r w:rsidRPr="00653CD3">
              <w:rPr>
                <w:sz w:val="18"/>
                <w:szCs w:val="18"/>
                <w:lang w:eastAsia="ru-RU"/>
              </w:rPr>
              <w:t>1,039</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352EEFF1" w14:textId="77777777" w:rsidR="0048555D" w:rsidRPr="00653CD3" w:rsidRDefault="0048555D" w:rsidP="00501A6B">
            <w:pPr>
              <w:pStyle w:val="affb"/>
              <w:rPr>
                <w:sz w:val="18"/>
                <w:szCs w:val="18"/>
                <w:lang w:eastAsia="ru-RU"/>
              </w:rPr>
            </w:pPr>
            <w:r w:rsidRPr="00653CD3">
              <w:rPr>
                <w:sz w:val="18"/>
                <w:szCs w:val="18"/>
                <w:lang w:eastAsia="ru-RU"/>
              </w:rPr>
              <w:t>1,039</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64B7B243" w14:textId="77777777" w:rsidR="0048555D" w:rsidRPr="00653CD3" w:rsidRDefault="0048555D" w:rsidP="00501A6B">
            <w:pPr>
              <w:pStyle w:val="affb"/>
              <w:rPr>
                <w:sz w:val="18"/>
                <w:szCs w:val="18"/>
                <w:lang w:eastAsia="ru-RU"/>
              </w:rPr>
            </w:pPr>
            <w:r w:rsidRPr="00653CD3">
              <w:rPr>
                <w:sz w:val="18"/>
                <w:szCs w:val="18"/>
                <w:lang w:eastAsia="ru-RU"/>
              </w:rPr>
              <w:t>1,039</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763E99A4" w14:textId="77777777" w:rsidR="0048555D" w:rsidRPr="00653CD3" w:rsidRDefault="0048555D" w:rsidP="00501A6B">
            <w:pPr>
              <w:pStyle w:val="affb"/>
              <w:rPr>
                <w:sz w:val="18"/>
                <w:szCs w:val="18"/>
                <w:lang w:eastAsia="ru-RU"/>
              </w:rPr>
            </w:pPr>
            <w:r w:rsidRPr="00653CD3">
              <w:rPr>
                <w:sz w:val="18"/>
                <w:szCs w:val="18"/>
                <w:lang w:eastAsia="ru-RU"/>
              </w:rPr>
              <w:t>1,039</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5A991898" w14:textId="77777777" w:rsidR="0048555D" w:rsidRPr="00653CD3" w:rsidRDefault="0048555D" w:rsidP="00501A6B">
            <w:pPr>
              <w:pStyle w:val="affb"/>
              <w:rPr>
                <w:sz w:val="18"/>
                <w:szCs w:val="18"/>
                <w:lang w:eastAsia="ru-RU"/>
              </w:rPr>
            </w:pPr>
            <w:r w:rsidRPr="00653CD3">
              <w:rPr>
                <w:sz w:val="18"/>
                <w:szCs w:val="18"/>
                <w:lang w:eastAsia="ru-RU"/>
              </w:rPr>
              <w:t>1,039</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3E516E56" w14:textId="77777777" w:rsidR="0048555D" w:rsidRPr="00653CD3" w:rsidRDefault="0048555D" w:rsidP="00501A6B">
            <w:pPr>
              <w:pStyle w:val="affb"/>
              <w:rPr>
                <w:sz w:val="18"/>
                <w:szCs w:val="18"/>
                <w:lang w:eastAsia="ru-RU"/>
              </w:rPr>
            </w:pPr>
            <w:r w:rsidRPr="00653CD3">
              <w:rPr>
                <w:sz w:val="18"/>
                <w:szCs w:val="18"/>
                <w:lang w:eastAsia="ru-RU"/>
              </w:rPr>
              <w:t>1,039</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5502C164" w14:textId="77777777" w:rsidR="0048555D" w:rsidRPr="00653CD3" w:rsidRDefault="0048555D" w:rsidP="00501A6B">
            <w:pPr>
              <w:pStyle w:val="affb"/>
              <w:rPr>
                <w:sz w:val="18"/>
                <w:szCs w:val="18"/>
                <w:lang w:eastAsia="ru-RU"/>
              </w:rPr>
            </w:pPr>
            <w:r w:rsidRPr="00653CD3">
              <w:rPr>
                <w:sz w:val="18"/>
                <w:szCs w:val="18"/>
                <w:lang w:eastAsia="ru-RU"/>
              </w:rPr>
              <w:t>1,039</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65C20599" w14:textId="77777777" w:rsidR="0048555D" w:rsidRPr="00653CD3" w:rsidRDefault="0048555D" w:rsidP="00501A6B">
            <w:pPr>
              <w:pStyle w:val="affb"/>
              <w:rPr>
                <w:sz w:val="18"/>
                <w:szCs w:val="18"/>
                <w:lang w:eastAsia="ru-RU"/>
              </w:rPr>
            </w:pPr>
            <w:r w:rsidRPr="00653CD3">
              <w:rPr>
                <w:sz w:val="18"/>
                <w:szCs w:val="18"/>
                <w:lang w:eastAsia="ru-RU"/>
              </w:rPr>
              <w:t>1,039</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5F5DAA7A" w14:textId="77777777" w:rsidR="0048555D" w:rsidRPr="00653CD3" w:rsidRDefault="0048555D" w:rsidP="00501A6B">
            <w:pPr>
              <w:pStyle w:val="affb"/>
              <w:rPr>
                <w:sz w:val="18"/>
                <w:szCs w:val="18"/>
                <w:lang w:eastAsia="ru-RU"/>
              </w:rPr>
            </w:pPr>
            <w:r w:rsidRPr="00653CD3">
              <w:rPr>
                <w:sz w:val="18"/>
                <w:szCs w:val="18"/>
                <w:lang w:eastAsia="ru-RU"/>
              </w:rPr>
              <w:t>1,039</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2761F9BE" w14:textId="77777777" w:rsidR="0048555D" w:rsidRPr="00653CD3" w:rsidRDefault="0048555D" w:rsidP="00501A6B">
            <w:pPr>
              <w:pStyle w:val="affb"/>
              <w:rPr>
                <w:sz w:val="18"/>
                <w:szCs w:val="18"/>
                <w:lang w:eastAsia="ru-RU"/>
              </w:rPr>
            </w:pPr>
            <w:r w:rsidRPr="00653CD3">
              <w:rPr>
                <w:sz w:val="18"/>
                <w:szCs w:val="18"/>
                <w:lang w:eastAsia="ru-RU"/>
              </w:rPr>
              <w:t>1,039</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74B6A551" w14:textId="77777777" w:rsidR="0048555D" w:rsidRPr="00653CD3" w:rsidRDefault="0048555D" w:rsidP="00501A6B">
            <w:pPr>
              <w:pStyle w:val="affb"/>
              <w:rPr>
                <w:sz w:val="18"/>
                <w:szCs w:val="18"/>
                <w:lang w:eastAsia="ru-RU"/>
              </w:rPr>
            </w:pPr>
            <w:r w:rsidRPr="00653CD3">
              <w:rPr>
                <w:sz w:val="18"/>
                <w:szCs w:val="18"/>
                <w:lang w:eastAsia="ru-RU"/>
              </w:rPr>
              <w:t>1,039</w:t>
            </w:r>
          </w:p>
        </w:tc>
      </w:tr>
      <w:tr w:rsidR="0048555D" w:rsidRPr="00653CD3" w14:paraId="34E04C3E" w14:textId="77777777" w:rsidTr="00501A6B">
        <w:trPr>
          <w:trHeight w:val="1050"/>
        </w:trPr>
        <w:tc>
          <w:tcPr>
            <w:tcW w:w="246" w:type="pct"/>
            <w:tcBorders>
              <w:top w:val="nil"/>
              <w:left w:val="single" w:sz="4" w:space="0" w:color="auto"/>
              <w:bottom w:val="single" w:sz="4" w:space="0" w:color="auto"/>
              <w:right w:val="single" w:sz="4" w:space="0" w:color="auto"/>
            </w:tcBorders>
            <w:shd w:val="clear" w:color="000000" w:fill="FCE4D6"/>
            <w:vAlign w:val="center"/>
            <w:hideMark/>
          </w:tcPr>
          <w:p w14:paraId="44FBF2DF" w14:textId="77777777" w:rsidR="0048555D" w:rsidRPr="00653CD3" w:rsidRDefault="0048555D" w:rsidP="00501A6B">
            <w:pPr>
              <w:pStyle w:val="affb"/>
              <w:rPr>
                <w:sz w:val="18"/>
                <w:szCs w:val="18"/>
                <w:lang w:eastAsia="ru-RU"/>
              </w:rPr>
            </w:pPr>
            <w:r w:rsidRPr="00653CD3">
              <w:rPr>
                <w:sz w:val="18"/>
                <w:szCs w:val="18"/>
                <w:lang w:eastAsia="ru-RU"/>
              </w:rPr>
              <w:t> </w:t>
            </w:r>
          </w:p>
        </w:tc>
        <w:tc>
          <w:tcPr>
            <w:tcW w:w="332" w:type="pct"/>
            <w:tcBorders>
              <w:top w:val="nil"/>
              <w:left w:val="nil"/>
              <w:bottom w:val="single" w:sz="4" w:space="0" w:color="auto"/>
              <w:right w:val="single" w:sz="4" w:space="0" w:color="auto"/>
            </w:tcBorders>
            <w:shd w:val="clear" w:color="000000" w:fill="FCE4D6"/>
            <w:vAlign w:val="center"/>
            <w:hideMark/>
          </w:tcPr>
          <w:p w14:paraId="10A13D51" w14:textId="77777777" w:rsidR="0048555D" w:rsidRPr="00653CD3" w:rsidRDefault="0048555D" w:rsidP="00501A6B">
            <w:pPr>
              <w:pStyle w:val="affb"/>
              <w:rPr>
                <w:sz w:val="18"/>
                <w:szCs w:val="18"/>
                <w:lang w:eastAsia="ru-RU"/>
              </w:rPr>
            </w:pPr>
            <w:r w:rsidRPr="00653CD3">
              <w:rPr>
                <w:sz w:val="18"/>
                <w:szCs w:val="18"/>
                <w:lang w:eastAsia="ru-RU"/>
              </w:rPr>
              <w:t>ИТОГО в прогнозных ценах:</w:t>
            </w:r>
          </w:p>
        </w:tc>
        <w:tc>
          <w:tcPr>
            <w:tcW w:w="1255" w:type="pct"/>
            <w:tcBorders>
              <w:top w:val="nil"/>
              <w:left w:val="nil"/>
              <w:bottom w:val="single" w:sz="4" w:space="0" w:color="auto"/>
              <w:right w:val="single" w:sz="4" w:space="0" w:color="auto"/>
            </w:tcBorders>
            <w:shd w:val="clear" w:color="000000" w:fill="FCE4D6"/>
            <w:vAlign w:val="center"/>
            <w:hideMark/>
          </w:tcPr>
          <w:p w14:paraId="14B9F9E9" w14:textId="77777777" w:rsidR="0048555D" w:rsidRPr="00653CD3" w:rsidRDefault="0048555D" w:rsidP="00501A6B">
            <w:pPr>
              <w:pStyle w:val="affb"/>
              <w:rPr>
                <w:sz w:val="18"/>
                <w:szCs w:val="18"/>
                <w:lang w:eastAsia="ru-RU"/>
              </w:rPr>
            </w:pPr>
            <w:r w:rsidRPr="00653CD3">
              <w:rPr>
                <w:sz w:val="18"/>
                <w:szCs w:val="18"/>
                <w:lang w:eastAsia="ru-RU"/>
              </w:rPr>
              <w:t> </w:t>
            </w:r>
          </w:p>
        </w:tc>
        <w:tc>
          <w:tcPr>
            <w:tcW w:w="446" w:type="pct"/>
            <w:tcBorders>
              <w:top w:val="nil"/>
              <w:left w:val="nil"/>
              <w:bottom w:val="single" w:sz="4" w:space="0" w:color="auto"/>
              <w:right w:val="single" w:sz="4" w:space="0" w:color="auto"/>
            </w:tcBorders>
            <w:shd w:val="clear" w:color="000000" w:fill="FCE4D6"/>
            <w:vAlign w:val="center"/>
            <w:hideMark/>
          </w:tcPr>
          <w:p w14:paraId="3DB51CF0" w14:textId="77777777" w:rsidR="0048555D" w:rsidRPr="00653CD3" w:rsidRDefault="0048555D" w:rsidP="00501A6B">
            <w:pPr>
              <w:pStyle w:val="affb"/>
              <w:rPr>
                <w:sz w:val="18"/>
                <w:szCs w:val="18"/>
                <w:lang w:eastAsia="ru-RU"/>
              </w:rPr>
            </w:pPr>
            <w:r w:rsidRPr="00653CD3">
              <w:rPr>
                <w:sz w:val="18"/>
                <w:szCs w:val="18"/>
                <w:lang w:eastAsia="ru-RU"/>
              </w:rPr>
              <w:t> </w:t>
            </w:r>
          </w:p>
        </w:tc>
        <w:tc>
          <w:tcPr>
            <w:tcW w:w="426" w:type="pct"/>
            <w:tcBorders>
              <w:top w:val="nil"/>
              <w:left w:val="nil"/>
              <w:bottom w:val="single" w:sz="4" w:space="0" w:color="auto"/>
              <w:right w:val="single" w:sz="4" w:space="0" w:color="auto"/>
            </w:tcBorders>
            <w:shd w:val="clear" w:color="000000" w:fill="FCE4D6"/>
            <w:vAlign w:val="center"/>
            <w:hideMark/>
          </w:tcPr>
          <w:p w14:paraId="6823ECFD" w14:textId="77777777" w:rsidR="0048555D" w:rsidRPr="00653CD3" w:rsidRDefault="0048555D" w:rsidP="00501A6B">
            <w:pPr>
              <w:pStyle w:val="affb"/>
              <w:rPr>
                <w:sz w:val="18"/>
                <w:szCs w:val="18"/>
                <w:lang w:eastAsia="ru-RU"/>
              </w:rPr>
            </w:pPr>
            <w:r w:rsidRPr="00653CD3">
              <w:rPr>
                <w:sz w:val="18"/>
                <w:szCs w:val="18"/>
                <w:lang w:eastAsia="ru-RU"/>
              </w:rPr>
              <w:t> </w:t>
            </w:r>
          </w:p>
        </w:tc>
        <w:tc>
          <w:tcPr>
            <w:tcW w:w="129" w:type="pct"/>
            <w:tcBorders>
              <w:top w:val="nil"/>
              <w:left w:val="nil"/>
              <w:bottom w:val="single" w:sz="4" w:space="0" w:color="auto"/>
              <w:right w:val="single" w:sz="4" w:space="0" w:color="auto"/>
            </w:tcBorders>
            <w:shd w:val="clear" w:color="000000" w:fill="FCE4D6"/>
            <w:vAlign w:val="center"/>
            <w:hideMark/>
          </w:tcPr>
          <w:p w14:paraId="4547A2E4" w14:textId="77777777" w:rsidR="0048555D" w:rsidRPr="00653CD3" w:rsidRDefault="0048555D" w:rsidP="00501A6B">
            <w:pPr>
              <w:pStyle w:val="affb"/>
              <w:rPr>
                <w:sz w:val="18"/>
                <w:szCs w:val="18"/>
                <w:lang w:eastAsia="ru-RU"/>
              </w:rPr>
            </w:pPr>
            <w:r w:rsidRPr="00653CD3">
              <w:rPr>
                <w:sz w:val="18"/>
                <w:szCs w:val="18"/>
                <w:lang w:eastAsia="ru-RU"/>
              </w:rPr>
              <w:t> </w:t>
            </w:r>
          </w:p>
        </w:tc>
        <w:tc>
          <w:tcPr>
            <w:tcW w:w="188" w:type="pct"/>
            <w:tcBorders>
              <w:top w:val="nil"/>
              <w:left w:val="nil"/>
              <w:bottom w:val="single" w:sz="4" w:space="0" w:color="auto"/>
              <w:right w:val="single" w:sz="4" w:space="0" w:color="auto"/>
            </w:tcBorders>
            <w:shd w:val="clear" w:color="000000" w:fill="FCE4D6"/>
            <w:vAlign w:val="center"/>
            <w:hideMark/>
          </w:tcPr>
          <w:p w14:paraId="6840DDC4" w14:textId="77777777" w:rsidR="0048555D" w:rsidRPr="00653CD3" w:rsidRDefault="0048555D" w:rsidP="00501A6B">
            <w:pPr>
              <w:pStyle w:val="affb"/>
              <w:rPr>
                <w:sz w:val="18"/>
                <w:szCs w:val="18"/>
                <w:lang w:eastAsia="ru-RU"/>
              </w:rPr>
            </w:pPr>
            <w:r w:rsidRPr="00653CD3">
              <w:rPr>
                <w:sz w:val="18"/>
                <w:szCs w:val="18"/>
                <w:lang w:eastAsia="ru-RU"/>
              </w:rPr>
              <w:t> </w:t>
            </w:r>
          </w:p>
        </w:tc>
        <w:tc>
          <w:tcPr>
            <w:tcW w:w="188" w:type="pct"/>
            <w:tcBorders>
              <w:top w:val="nil"/>
              <w:left w:val="nil"/>
              <w:bottom w:val="single" w:sz="4" w:space="0" w:color="auto"/>
              <w:right w:val="single" w:sz="4" w:space="0" w:color="auto"/>
            </w:tcBorders>
            <w:shd w:val="clear" w:color="000000" w:fill="FCE4D6"/>
            <w:vAlign w:val="center"/>
            <w:hideMark/>
          </w:tcPr>
          <w:p w14:paraId="1B889959" w14:textId="77777777" w:rsidR="0048555D" w:rsidRPr="00653CD3" w:rsidRDefault="0048555D" w:rsidP="00501A6B">
            <w:pPr>
              <w:pStyle w:val="affb"/>
              <w:rPr>
                <w:sz w:val="18"/>
                <w:szCs w:val="18"/>
                <w:lang w:eastAsia="ru-RU"/>
              </w:rPr>
            </w:pPr>
            <w:r w:rsidRPr="00653CD3">
              <w:rPr>
                <w:sz w:val="18"/>
                <w:szCs w:val="18"/>
                <w:lang w:eastAsia="ru-RU"/>
              </w:rPr>
              <w:t> </w:t>
            </w:r>
          </w:p>
        </w:tc>
        <w:tc>
          <w:tcPr>
            <w:tcW w:w="188" w:type="pct"/>
            <w:tcBorders>
              <w:top w:val="nil"/>
              <w:left w:val="nil"/>
              <w:bottom w:val="single" w:sz="4" w:space="0" w:color="auto"/>
              <w:right w:val="single" w:sz="4" w:space="0" w:color="auto"/>
            </w:tcBorders>
            <w:shd w:val="clear" w:color="000000" w:fill="FCE4D6"/>
            <w:vAlign w:val="center"/>
            <w:hideMark/>
          </w:tcPr>
          <w:p w14:paraId="626FA972" w14:textId="77777777" w:rsidR="0048555D" w:rsidRPr="00653CD3" w:rsidRDefault="0048555D" w:rsidP="00501A6B">
            <w:pPr>
              <w:pStyle w:val="affb"/>
              <w:rPr>
                <w:sz w:val="18"/>
                <w:szCs w:val="18"/>
                <w:lang w:eastAsia="ru-RU"/>
              </w:rPr>
            </w:pPr>
            <w:r w:rsidRPr="00653CD3">
              <w:rPr>
                <w:sz w:val="18"/>
                <w:szCs w:val="18"/>
                <w:lang w:eastAsia="ru-RU"/>
              </w:rPr>
              <w:t> </w:t>
            </w:r>
          </w:p>
        </w:tc>
        <w:tc>
          <w:tcPr>
            <w:tcW w:w="188" w:type="pct"/>
            <w:tcBorders>
              <w:top w:val="nil"/>
              <w:left w:val="nil"/>
              <w:bottom w:val="single" w:sz="4" w:space="0" w:color="auto"/>
              <w:right w:val="single" w:sz="4" w:space="0" w:color="auto"/>
            </w:tcBorders>
            <w:shd w:val="clear" w:color="000000" w:fill="FCE4D6"/>
            <w:vAlign w:val="center"/>
            <w:hideMark/>
          </w:tcPr>
          <w:p w14:paraId="70C46A81" w14:textId="77777777" w:rsidR="0048555D" w:rsidRPr="00653CD3" w:rsidRDefault="0048555D" w:rsidP="00501A6B">
            <w:pPr>
              <w:pStyle w:val="affb"/>
              <w:rPr>
                <w:sz w:val="18"/>
                <w:szCs w:val="18"/>
                <w:lang w:eastAsia="ru-RU"/>
              </w:rPr>
            </w:pPr>
            <w:r w:rsidRPr="00653CD3">
              <w:rPr>
                <w:sz w:val="18"/>
                <w:szCs w:val="18"/>
                <w:lang w:eastAsia="ru-RU"/>
              </w:rPr>
              <w:t> </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3A36CCE0"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635E8A82"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3CF494F6"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0E038540"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381BA099"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16ECD7D7"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172106CF"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690EF369"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7D9CF688"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09AAB51F"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74F32785"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2F40218A" w14:textId="77777777" w:rsidR="0048555D" w:rsidRPr="00653CD3" w:rsidRDefault="0048555D" w:rsidP="00501A6B">
            <w:pPr>
              <w:pStyle w:val="affb"/>
              <w:rPr>
                <w:sz w:val="18"/>
                <w:szCs w:val="18"/>
                <w:lang w:eastAsia="ru-RU"/>
              </w:rPr>
            </w:pPr>
            <w:r w:rsidRPr="00653CD3">
              <w:rPr>
                <w:sz w:val="18"/>
                <w:szCs w:val="18"/>
                <w:lang w:eastAsia="ru-RU"/>
              </w:rPr>
              <w:t>0,00</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4A53674D" w14:textId="77777777" w:rsidR="0048555D" w:rsidRPr="00653CD3" w:rsidRDefault="0048555D" w:rsidP="00501A6B">
            <w:pPr>
              <w:pStyle w:val="affb"/>
              <w:rPr>
                <w:sz w:val="18"/>
                <w:szCs w:val="18"/>
                <w:lang w:eastAsia="ru-RU"/>
              </w:rPr>
            </w:pPr>
            <w:r w:rsidRPr="00653CD3">
              <w:rPr>
                <w:sz w:val="18"/>
                <w:szCs w:val="18"/>
                <w:lang w:eastAsia="ru-RU"/>
              </w:rPr>
              <w:t>928,87</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7CAEC957" w14:textId="77777777" w:rsidR="0048555D" w:rsidRPr="00653CD3" w:rsidRDefault="0048555D" w:rsidP="00501A6B">
            <w:pPr>
              <w:pStyle w:val="affb"/>
              <w:rPr>
                <w:sz w:val="18"/>
                <w:szCs w:val="18"/>
                <w:lang w:eastAsia="ru-RU"/>
              </w:rPr>
            </w:pPr>
            <w:r w:rsidRPr="00653CD3">
              <w:rPr>
                <w:sz w:val="18"/>
                <w:szCs w:val="18"/>
                <w:lang w:eastAsia="ru-RU"/>
              </w:rPr>
              <w:t>928,87</w:t>
            </w:r>
          </w:p>
        </w:tc>
        <w:tc>
          <w:tcPr>
            <w:tcW w:w="94" w:type="pct"/>
            <w:tcBorders>
              <w:top w:val="nil"/>
              <w:left w:val="nil"/>
              <w:bottom w:val="single" w:sz="4" w:space="0" w:color="auto"/>
              <w:right w:val="single" w:sz="4" w:space="0" w:color="auto"/>
            </w:tcBorders>
            <w:shd w:val="clear" w:color="000000" w:fill="FCE4D6"/>
            <w:textDirection w:val="btLr"/>
            <w:vAlign w:val="center"/>
            <w:hideMark/>
          </w:tcPr>
          <w:p w14:paraId="586EFCAD" w14:textId="77777777" w:rsidR="0048555D" w:rsidRPr="00653CD3" w:rsidRDefault="0048555D" w:rsidP="00501A6B">
            <w:pPr>
              <w:pStyle w:val="affb"/>
              <w:rPr>
                <w:sz w:val="18"/>
                <w:szCs w:val="18"/>
                <w:lang w:eastAsia="ru-RU"/>
              </w:rPr>
            </w:pPr>
            <w:r w:rsidRPr="00653CD3">
              <w:rPr>
                <w:sz w:val="18"/>
                <w:szCs w:val="18"/>
                <w:lang w:eastAsia="ru-RU"/>
              </w:rPr>
              <w:t>1857,73</w:t>
            </w:r>
          </w:p>
        </w:tc>
      </w:tr>
    </w:tbl>
    <w:p w14:paraId="16191992" w14:textId="77777777" w:rsidR="006730AC" w:rsidRPr="009B65B8" w:rsidRDefault="006730AC" w:rsidP="00641C32"/>
    <w:bookmarkEnd w:id="239"/>
    <w:p w14:paraId="7F38AE74" w14:textId="77777777" w:rsidR="00641C32" w:rsidRDefault="00641C32" w:rsidP="00641C32">
      <w:pPr>
        <w:ind w:firstLine="0"/>
        <w:rPr>
          <w:sz w:val="20"/>
        </w:rPr>
        <w:sectPr w:rsidR="00641C32" w:rsidSect="00641C32">
          <w:pgSz w:w="16838" w:h="11906" w:orient="landscape"/>
          <w:pgMar w:top="1134" w:right="567" w:bottom="851" w:left="567" w:header="709" w:footer="709" w:gutter="0"/>
          <w:cols w:space="708"/>
          <w:docGrid w:linePitch="360"/>
        </w:sectPr>
      </w:pPr>
    </w:p>
    <w:p w14:paraId="076D6C55" w14:textId="705D6BD8" w:rsidR="006B4D03" w:rsidRDefault="000A5894" w:rsidP="00684ABE">
      <w:pPr>
        <w:pStyle w:val="20"/>
      </w:pPr>
      <w:bookmarkStart w:id="243" w:name="_Toc524944278"/>
      <w:bookmarkStart w:id="244" w:name="_Toc524944854"/>
      <w:bookmarkStart w:id="245" w:name="_Toc528166533"/>
      <w:bookmarkStart w:id="246" w:name="_Toc89688975"/>
      <w:r w:rsidRPr="000A5894">
        <w:lastRenderedPageBreak/>
        <w:t>Предложения</w:t>
      </w:r>
      <w:r>
        <w:t xml:space="preserve"> </w:t>
      </w:r>
      <w:r w:rsidRPr="000A5894">
        <w:t>по</w:t>
      </w:r>
      <w:r>
        <w:t xml:space="preserve"> </w:t>
      </w:r>
      <w:r w:rsidRPr="000A5894">
        <w:t>величине</w:t>
      </w:r>
      <w:r>
        <w:t xml:space="preserve"> </w:t>
      </w:r>
      <w:r w:rsidRPr="000A5894">
        <w:t>необходимых</w:t>
      </w:r>
      <w:r>
        <w:t xml:space="preserve"> </w:t>
      </w:r>
      <w:r w:rsidRPr="000A5894">
        <w:t>инвестиций</w:t>
      </w:r>
      <w:r>
        <w:t xml:space="preserve"> </w:t>
      </w:r>
      <w:r w:rsidRPr="000A5894">
        <w:t>в</w:t>
      </w:r>
      <w:r>
        <w:t xml:space="preserve"> </w:t>
      </w:r>
      <w:r w:rsidRPr="000A5894">
        <w:t>строительство,</w:t>
      </w:r>
      <w:r>
        <w:t xml:space="preserve"> </w:t>
      </w:r>
      <w:r w:rsidRPr="000A5894">
        <w:t>реконструкцию</w:t>
      </w:r>
      <w:r w:rsidR="00353EE1">
        <w:t>,</w:t>
      </w:r>
      <w:r>
        <w:t xml:space="preserve"> </w:t>
      </w:r>
      <w:r w:rsidRPr="000A5894">
        <w:t>техническое</w:t>
      </w:r>
      <w:r>
        <w:t xml:space="preserve"> </w:t>
      </w:r>
      <w:r w:rsidRPr="000A5894">
        <w:t>перевооружение</w:t>
      </w:r>
      <w:r w:rsidR="00353EE1">
        <w:t xml:space="preserve"> и (или) модернизацию</w:t>
      </w:r>
      <w:r>
        <w:t xml:space="preserve"> </w:t>
      </w:r>
      <w:r w:rsidRPr="000A5894">
        <w:t>тепловых</w:t>
      </w:r>
      <w:r>
        <w:t xml:space="preserve"> </w:t>
      </w:r>
      <w:r w:rsidRPr="000A5894">
        <w:t>сетей,</w:t>
      </w:r>
      <w:r>
        <w:t xml:space="preserve"> </w:t>
      </w:r>
      <w:r w:rsidRPr="000A5894">
        <w:t>насосных</w:t>
      </w:r>
      <w:r>
        <w:t xml:space="preserve"> </w:t>
      </w:r>
      <w:r w:rsidRPr="000A5894">
        <w:t>станций</w:t>
      </w:r>
      <w:r>
        <w:t xml:space="preserve"> </w:t>
      </w:r>
      <w:r w:rsidRPr="000A5894">
        <w:t>и</w:t>
      </w:r>
      <w:r>
        <w:t xml:space="preserve"> </w:t>
      </w:r>
      <w:r w:rsidRPr="000A5894">
        <w:t>тепловых</w:t>
      </w:r>
      <w:r>
        <w:t xml:space="preserve"> </w:t>
      </w:r>
      <w:r w:rsidRPr="000A5894">
        <w:t>пунктов</w:t>
      </w:r>
      <w:r>
        <w:t xml:space="preserve"> </w:t>
      </w:r>
      <w:r w:rsidRPr="000A5894">
        <w:t>на</w:t>
      </w:r>
      <w:r>
        <w:t xml:space="preserve"> </w:t>
      </w:r>
      <w:r w:rsidRPr="000A5894">
        <w:t>каждом</w:t>
      </w:r>
      <w:r>
        <w:t xml:space="preserve"> </w:t>
      </w:r>
      <w:r w:rsidRPr="000A5894">
        <w:t>этапе</w:t>
      </w:r>
      <w:bookmarkEnd w:id="243"/>
      <w:bookmarkEnd w:id="244"/>
      <w:bookmarkEnd w:id="245"/>
      <w:bookmarkEnd w:id="246"/>
    </w:p>
    <w:p w14:paraId="0E083AF4" w14:textId="77777777" w:rsidR="00641C32" w:rsidRDefault="00641C32" w:rsidP="000064FA">
      <w:pPr>
        <w:pStyle w:val="afffff9"/>
      </w:pPr>
      <w:r>
        <w:t>Основной проблемой организации качественного и надежного теплоснабжения города является износ тепловых сетей. На момент разработки схемы теплоснабжения, сети, проложенные до 1988 года, исчерпали эксплуатационный ресурс в 30 лет. Сети работают на конструктивном запасе прочности.</w:t>
      </w:r>
    </w:p>
    <w:p w14:paraId="317F69F0" w14:textId="77777777" w:rsidR="00641C32" w:rsidRDefault="00641C32" w:rsidP="000064FA">
      <w:pPr>
        <w:pStyle w:val="afffff9"/>
      </w:pPr>
      <w:r>
        <w:t xml:space="preserve">Необходимо предусмотреть замену тепловых сетей в три этапа: </w:t>
      </w:r>
    </w:p>
    <w:p w14:paraId="000FD716" w14:textId="77777777" w:rsidR="00641C32" w:rsidRDefault="00641C32" w:rsidP="000064FA">
      <w:pPr>
        <w:pStyle w:val="afffff9"/>
      </w:pPr>
      <w:r>
        <w:t>Первый этап: замена сетей, введенных в эксплуатацию до 1988 года;</w:t>
      </w:r>
    </w:p>
    <w:p w14:paraId="7ABB11A0" w14:textId="77777777" w:rsidR="00641C32" w:rsidRDefault="00641C32" w:rsidP="000064FA">
      <w:pPr>
        <w:pStyle w:val="afffff9"/>
      </w:pPr>
      <w:r>
        <w:t>Второй этап: Замена сетей, введенных в эксплуатацию с 1988 по 1997 годы;</w:t>
      </w:r>
    </w:p>
    <w:p w14:paraId="75A00E86" w14:textId="77777777" w:rsidR="00641C32" w:rsidRDefault="00641C32" w:rsidP="000064FA">
      <w:pPr>
        <w:pStyle w:val="afffff9"/>
      </w:pPr>
      <w:r>
        <w:t>Третий этап: Замена сетей, введенных в эксплуатацию с 1998 по 2003 годы.</w:t>
      </w:r>
    </w:p>
    <w:p w14:paraId="185A2BC9" w14:textId="77777777" w:rsidR="00641C32" w:rsidRDefault="00641C32" w:rsidP="000064FA">
      <w:pPr>
        <w:pStyle w:val="afffff9"/>
      </w:pPr>
      <w:r>
        <w:t>Замена сетей, введенных в эксплуатацию после 2003 года на рассматриваемую перспективу, не требуется.</w:t>
      </w:r>
    </w:p>
    <w:p w14:paraId="6D1F1F66" w14:textId="0BBF940E" w:rsidR="006B4D03" w:rsidRDefault="00641C32" w:rsidP="000064FA">
      <w:pPr>
        <w:pStyle w:val="afffff9"/>
      </w:pPr>
      <w:r>
        <w:t>Этапы замены сетей целесообразно осуществлять пятилетними периодами</w:t>
      </w:r>
      <w:r w:rsidR="00CE6B5B">
        <w:t>.</w:t>
      </w:r>
    </w:p>
    <w:p w14:paraId="0F7E0575" w14:textId="77777777" w:rsidR="000064FA" w:rsidRDefault="000064FA" w:rsidP="000064FA">
      <w:r>
        <w:t>Финансирование мероприятий по строительству и реконструкции источника тепловой энергии и тепловых сетей предлагается осуществить за счет бюджетных средств.</w:t>
      </w:r>
    </w:p>
    <w:p w14:paraId="70A40D80" w14:textId="77777777" w:rsidR="000064FA" w:rsidRDefault="000064FA" w:rsidP="000064FA">
      <w:r>
        <w:t>Бюджетное финансирование указанных проектов осуществляется из федерального бюджета РФ, бюджетов субъектов РФ и местных бюджетов в соответствии с бюджетным кодексом РФ.</w:t>
      </w:r>
    </w:p>
    <w:p w14:paraId="60A6E9F3" w14:textId="77777777" w:rsidR="000064FA" w:rsidRDefault="000064FA" w:rsidP="000064FA">
      <w:r>
        <w:t>В соответствии с действующим законодательством и по согласованию с органами тарифного регулирования в тарифы теплоснабжающих и теплосетевых организаций может включаться инвестиционная составляющая, необходимая для реализации инвестиционных проектов по развитию системы теплоснабжения.</w:t>
      </w:r>
    </w:p>
    <w:p w14:paraId="7E69F241" w14:textId="77777777" w:rsidR="000064FA" w:rsidRDefault="000064FA" w:rsidP="000064FA">
      <w:r>
        <w:t>Капитальные вложения (инвестиции) в расчетный период регулирования определяются на основе утвержденных в установленном порядке инвестиционных программ регулируемой организации.</w:t>
      </w:r>
    </w:p>
    <w:p w14:paraId="417FA5CB" w14:textId="77777777" w:rsidR="000064FA" w:rsidRDefault="000064FA" w:rsidP="000064FA">
      <w:r>
        <w:t>В качестве источников финансирования мероприятий п.12.1 Обосновывающих материалов предлагается использовать такие источники финансирования, как средства местного бюджета и собственные.</w:t>
      </w:r>
    </w:p>
    <w:p w14:paraId="1CFD5536" w14:textId="77777777" w:rsidR="000064FA" w:rsidRDefault="000064FA" w:rsidP="000064FA">
      <w:r>
        <w:t xml:space="preserve">С учетом данных мероприятий, в актуализированной схеме теплоснабжения, капитальные вложения в строительство и реконструкцию составят (в текущих ценах): </w:t>
      </w:r>
    </w:p>
    <w:p w14:paraId="3DBAB05D" w14:textId="6A956799" w:rsidR="000064FA" w:rsidRDefault="000064FA" w:rsidP="000064FA">
      <w:pPr>
        <w:pStyle w:val="11"/>
        <w:keepNext/>
        <w:keepLines/>
        <w:widowControl w:val="0"/>
        <w:numPr>
          <w:ilvl w:val="0"/>
          <w:numId w:val="44"/>
        </w:numPr>
        <w:snapToGrid/>
        <w:spacing w:before="120" w:after="120"/>
        <w:ind w:left="851" w:firstLine="0"/>
      </w:pPr>
      <w:r>
        <w:t xml:space="preserve">источник тепловой энергии: </w:t>
      </w:r>
      <w:r w:rsidR="0048555D">
        <w:t>1,857</w:t>
      </w:r>
      <w:r>
        <w:t xml:space="preserve"> млн. руб.</w:t>
      </w:r>
    </w:p>
    <w:p w14:paraId="5A9B457B" w14:textId="10CFB667" w:rsidR="006B4D03" w:rsidRDefault="000A5894" w:rsidP="00684ABE">
      <w:pPr>
        <w:pStyle w:val="20"/>
      </w:pPr>
      <w:bookmarkStart w:id="247" w:name="_Toc524944279"/>
      <w:bookmarkStart w:id="248" w:name="_Toc524944855"/>
      <w:bookmarkStart w:id="249" w:name="_Toc528166534"/>
      <w:bookmarkStart w:id="250" w:name="_Toc89688976"/>
      <w:r w:rsidRPr="000A5894">
        <w:t>Предложения</w:t>
      </w:r>
      <w:r>
        <w:t xml:space="preserve"> </w:t>
      </w:r>
      <w:r w:rsidRPr="000A5894">
        <w:t>по</w:t>
      </w:r>
      <w:r>
        <w:t xml:space="preserve"> </w:t>
      </w:r>
      <w:r w:rsidRPr="000A5894">
        <w:t>величине</w:t>
      </w:r>
      <w:r>
        <w:t xml:space="preserve"> </w:t>
      </w:r>
      <w:r w:rsidRPr="000A5894">
        <w:t>инвестиций</w:t>
      </w:r>
      <w:r>
        <w:t xml:space="preserve"> </w:t>
      </w:r>
      <w:r w:rsidRPr="000A5894">
        <w:t>в</w:t>
      </w:r>
      <w:r>
        <w:t xml:space="preserve"> </w:t>
      </w:r>
      <w:r w:rsidRPr="000A5894">
        <w:t>строительство,</w:t>
      </w:r>
      <w:r>
        <w:t xml:space="preserve"> </w:t>
      </w:r>
      <w:r w:rsidRPr="000A5894">
        <w:t>реконструкцию</w:t>
      </w:r>
      <w:r w:rsidR="00353EE1">
        <w:t>,</w:t>
      </w:r>
      <w:r>
        <w:t xml:space="preserve"> </w:t>
      </w:r>
      <w:r w:rsidRPr="000A5894">
        <w:t>техническое</w:t>
      </w:r>
      <w:r>
        <w:t xml:space="preserve"> </w:t>
      </w:r>
      <w:r w:rsidRPr="000A5894">
        <w:t>перевооружение</w:t>
      </w:r>
      <w:r w:rsidR="00353EE1">
        <w:t xml:space="preserve"> и (или) модернизацию</w:t>
      </w:r>
      <w:r>
        <w:t xml:space="preserve"> </w:t>
      </w:r>
      <w:r w:rsidRPr="000A5894">
        <w:t>в</w:t>
      </w:r>
      <w:r>
        <w:t xml:space="preserve"> </w:t>
      </w:r>
      <w:r w:rsidRPr="000A5894">
        <w:t>связи</w:t>
      </w:r>
      <w:r>
        <w:t xml:space="preserve"> </w:t>
      </w:r>
      <w:r w:rsidRPr="000A5894">
        <w:t>с</w:t>
      </w:r>
      <w:r>
        <w:t xml:space="preserve"> </w:t>
      </w:r>
      <w:r w:rsidRPr="000A5894">
        <w:t>изменениями</w:t>
      </w:r>
      <w:r>
        <w:t xml:space="preserve"> </w:t>
      </w:r>
      <w:r w:rsidRPr="000A5894">
        <w:t>температурного</w:t>
      </w:r>
      <w:r>
        <w:t xml:space="preserve"> </w:t>
      </w:r>
      <w:r w:rsidRPr="000A5894">
        <w:t>графика</w:t>
      </w:r>
      <w:r>
        <w:t xml:space="preserve"> </w:t>
      </w:r>
      <w:r w:rsidRPr="000A5894">
        <w:t>и</w:t>
      </w:r>
      <w:r>
        <w:t xml:space="preserve"> </w:t>
      </w:r>
      <w:r w:rsidRPr="000A5894">
        <w:t>гидравлического</w:t>
      </w:r>
      <w:r>
        <w:t xml:space="preserve"> </w:t>
      </w:r>
      <w:r w:rsidRPr="000A5894">
        <w:t>режима</w:t>
      </w:r>
      <w:r>
        <w:t xml:space="preserve"> </w:t>
      </w:r>
      <w:r w:rsidRPr="000A5894">
        <w:t>работы</w:t>
      </w:r>
      <w:r>
        <w:t xml:space="preserve"> </w:t>
      </w:r>
      <w:r w:rsidRPr="000A5894">
        <w:t>системы</w:t>
      </w:r>
      <w:r>
        <w:t xml:space="preserve"> </w:t>
      </w:r>
      <w:r w:rsidRPr="000A5894">
        <w:t>теплоснабжения</w:t>
      </w:r>
      <w:bookmarkEnd w:id="247"/>
      <w:bookmarkEnd w:id="248"/>
      <w:bookmarkEnd w:id="249"/>
      <w:r w:rsidR="00353EE1">
        <w:t xml:space="preserve"> на каждом этапе</w:t>
      </w:r>
      <w:bookmarkEnd w:id="250"/>
    </w:p>
    <w:p w14:paraId="46B6A58C" w14:textId="7D5C0D4B" w:rsidR="00E23D5F" w:rsidRDefault="00E23D5F" w:rsidP="00E23D5F">
      <w:pPr>
        <w:spacing w:after="0"/>
        <w:jc w:val="both"/>
      </w:pPr>
      <w:r>
        <w:t xml:space="preserve">Строительства, реконструкции и технического перевооружения в связи с изменениями температурного графика и гидравлического режима работы системы теплоснабжения не </w:t>
      </w:r>
      <w:r w:rsidR="000064FA">
        <w:t>предусматривается</w:t>
      </w:r>
      <w:r>
        <w:t>.</w:t>
      </w:r>
    </w:p>
    <w:p w14:paraId="41126197" w14:textId="77777777" w:rsidR="006B4D03" w:rsidRDefault="000A5894" w:rsidP="00684ABE">
      <w:pPr>
        <w:pStyle w:val="20"/>
      </w:pPr>
      <w:bookmarkStart w:id="251" w:name="_Toc524944280"/>
      <w:bookmarkStart w:id="252" w:name="_Toc524944856"/>
      <w:bookmarkStart w:id="253" w:name="_Toc528166535"/>
      <w:bookmarkStart w:id="254" w:name="_Toc89688977"/>
      <w:r w:rsidRPr="000A5894">
        <w:t>Предложения</w:t>
      </w:r>
      <w:r>
        <w:t xml:space="preserve"> </w:t>
      </w:r>
      <w:r w:rsidRPr="000A5894">
        <w:t>по</w:t>
      </w:r>
      <w:r>
        <w:t xml:space="preserve"> </w:t>
      </w:r>
      <w:r w:rsidRPr="000A5894">
        <w:t>величине</w:t>
      </w:r>
      <w:r>
        <w:t xml:space="preserve"> </w:t>
      </w:r>
      <w:r w:rsidRPr="000A5894">
        <w:t>необходимых</w:t>
      </w:r>
      <w:r>
        <w:t xml:space="preserve"> </w:t>
      </w:r>
      <w:r w:rsidRPr="000A5894">
        <w:t>инвестиций</w:t>
      </w:r>
      <w:r>
        <w:t xml:space="preserve"> </w:t>
      </w:r>
      <w:r w:rsidRPr="000A5894">
        <w:t>для</w:t>
      </w:r>
      <w:r>
        <w:t xml:space="preserve"> </w:t>
      </w:r>
      <w:r w:rsidRPr="000A5894">
        <w:t>перевода</w:t>
      </w:r>
      <w:r>
        <w:t xml:space="preserve"> </w:t>
      </w:r>
      <w:r w:rsidRPr="000A5894">
        <w:t>открытой</w:t>
      </w:r>
      <w:r>
        <w:t xml:space="preserve"> </w:t>
      </w:r>
      <w:r w:rsidRPr="000A5894">
        <w:t>системы</w:t>
      </w:r>
      <w:r>
        <w:t xml:space="preserve"> </w:t>
      </w:r>
      <w:r w:rsidRPr="000A5894">
        <w:t>теплоснабжения</w:t>
      </w:r>
      <w:r>
        <w:t xml:space="preserve"> </w:t>
      </w:r>
      <w:r w:rsidRPr="000A5894">
        <w:t>(горячего</w:t>
      </w:r>
      <w:r>
        <w:t xml:space="preserve"> </w:t>
      </w:r>
      <w:r w:rsidRPr="000A5894">
        <w:t>водоснабжения)</w:t>
      </w:r>
      <w:r>
        <w:t xml:space="preserve"> </w:t>
      </w:r>
      <w:r w:rsidRPr="000A5894">
        <w:t>в</w:t>
      </w:r>
      <w:r>
        <w:t xml:space="preserve"> </w:t>
      </w:r>
      <w:r w:rsidRPr="000A5894">
        <w:t>закрытую</w:t>
      </w:r>
      <w:r>
        <w:t xml:space="preserve"> </w:t>
      </w:r>
      <w:r w:rsidRPr="000A5894">
        <w:t>систему</w:t>
      </w:r>
      <w:r>
        <w:t xml:space="preserve"> </w:t>
      </w:r>
      <w:r w:rsidRPr="000A5894">
        <w:t>горячего</w:t>
      </w:r>
      <w:r>
        <w:t xml:space="preserve"> </w:t>
      </w:r>
      <w:r w:rsidRPr="000A5894">
        <w:t>водоснабжения</w:t>
      </w:r>
      <w:r>
        <w:t xml:space="preserve"> </w:t>
      </w:r>
      <w:r w:rsidRPr="000A5894">
        <w:t>на</w:t>
      </w:r>
      <w:r>
        <w:t xml:space="preserve"> </w:t>
      </w:r>
      <w:r w:rsidRPr="000A5894">
        <w:t>каждом</w:t>
      </w:r>
      <w:r>
        <w:t xml:space="preserve"> </w:t>
      </w:r>
      <w:r w:rsidRPr="000A5894">
        <w:t>этапе</w:t>
      </w:r>
      <w:bookmarkEnd w:id="251"/>
      <w:bookmarkEnd w:id="252"/>
      <w:bookmarkEnd w:id="253"/>
      <w:bookmarkEnd w:id="254"/>
    </w:p>
    <w:p w14:paraId="4510C821" w14:textId="5D0912CE" w:rsidR="00641C32" w:rsidRDefault="00641C32" w:rsidP="005B17A7">
      <w:pPr>
        <w:spacing w:after="0"/>
        <w:jc w:val="both"/>
      </w:pPr>
      <w:r>
        <w:rPr>
          <w:szCs w:val="24"/>
        </w:rPr>
        <w:t xml:space="preserve">В </w:t>
      </w:r>
      <w:r w:rsidR="00BB0B70">
        <w:rPr>
          <w:szCs w:val="24"/>
        </w:rPr>
        <w:t>п. Майский</w:t>
      </w:r>
      <w:r>
        <w:rPr>
          <w:szCs w:val="24"/>
        </w:rPr>
        <w:t xml:space="preserve"> Черепановского сельсовета система теплоснабжения не обеспечивает тепловой энергией и теплоносителем нужды горячего водоснабжения, является закрытой</w:t>
      </w:r>
      <w:r>
        <w:t xml:space="preserve">. Реконструкция тепловых сетей для обеспечения тепловой энергии при передачи тепловой </w:t>
      </w:r>
      <w:r>
        <w:lastRenderedPageBreak/>
        <w:t>энергии при переходе от открытой системы теплоснабжения (горячего водоснабжения) к закрытой системе горячего водоснабжения не предусматривается.</w:t>
      </w:r>
    </w:p>
    <w:p w14:paraId="354979F9" w14:textId="77777777" w:rsidR="006B4D03" w:rsidRDefault="000A5894" w:rsidP="00684ABE">
      <w:pPr>
        <w:pStyle w:val="20"/>
      </w:pPr>
      <w:bookmarkStart w:id="255" w:name="_Toc524944281"/>
      <w:bookmarkStart w:id="256" w:name="_Toc524944857"/>
      <w:bookmarkStart w:id="257" w:name="_Toc528166536"/>
      <w:bookmarkStart w:id="258" w:name="_Toc89688978"/>
      <w:r w:rsidRPr="000A5894">
        <w:t>Оценка</w:t>
      </w:r>
      <w:r>
        <w:t xml:space="preserve"> </w:t>
      </w:r>
      <w:r w:rsidRPr="000A5894">
        <w:t>эффективности</w:t>
      </w:r>
      <w:r>
        <w:t xml:space="preserve"> </w:t>
      </w:r>
      <w:r w:rsidRPr="000A5894">
        <w:t>инвестиций</w:t>
      </w:r>
      <w:r>
        <w:t xml:space="preserve"> </w:t>
      </w:r>
      <w:r w:rsidRPr="000A5894">
        <w:t>по</w:t>
      </w:r>
      <w:r>
        <w:t xml:space="preserve"> </w:t>
      </w:r>
      <w:r w:rsidRPr="000A5894">
        <w:t>отдельным</w:t>
      </w:r>
      <w:r>
        <w:t xml:space="preserve"> </w:t>
      </w:r>
      <w:r w:rsidRPr="000A5894">
        <w:t>предложениям</w:t>
      </w:r>
      <w:bookmarkEnd w:id="255"/>
      <w:bookmarkEnd w:id="256"/>
      <w:bookmarkEnd w:id="257"/>
      <w:bookmarkEnd w:id="258"/>
    </w:p>
    <w:p w14:paraId="098B432B" w14:textId="77777777" w:rsidR="00C87838" w:rsidRPr="00047B06" w:rsidRDefault="00C87838" w:rsidP="00C87838">
      <w:pPr>
        <w:tabs>
          <w:tab w:val="left" w:pos="993"/>
        </w:tabs>
        <w:autoSpaceDE w:val="0"/>
        <w:autoSpaceDN w:val="0"/>
        <w:adjustRightInd w:val="0"/>
        <w:spacing w:after="0"/>
        <w:jc w:val="both"/>
        <w:rPr>
          <w:szCs w:val="24"/>
        </w:rPr>
      </w:pPr>
      <w:r w:rsidRPr="00047B06">
        <w:rPr>
          <w:szCs w:val="24"/>
        </w:rPr>
        <w:t xml:space="preserve">Эффективность инвестиционных затрат оценивается в соответствии с Методическими рекомендациями по оценке эффективности инвестиционных проектов, утвержденными Минэкономики РФ, Минфином РФ и </w:t>
      </w:r>
      <w:r>
        <w:rPr>
          <w:szCs w:val="24"/>
        </w:rPr>
        <w:t xml:space="preserve">Госстроем РФ от 21.06.1999 № ВК </w:t>
      </w:r>
      <w:r w:rsidRPr="00047B06">
        <w:rPr>
          <w:szCs w:val="24"/>
        </w:rPr>
        <w:t>477.</w:t>
      </w:r>
    </w:p>
    <w:p w14:paraId="3E9C864A" w14:textId="77777777" w:rsidR="00C87838" w:rsidRPr="00047B06" w:rsidRDefault="00C87838" w:rsidP="00C87838">
      <w:pPr>
        <w:tabs>
          <w:tab w:val="left" w:pos="993"/>
        </w:tabs>
        <w:autoSpaceDE w:val="0"/>
        <w:autoSpaceDN w:val="0"/>
        <w:adjustRightInd w:val="0"/>
        <w:spacing w:after="0"/>
        <w:jc w:val="both"/>
        <w:rPr>
          <w:szCs w:val="24"/>
        </w:rPr>
      </w:pPr>
      <w:r w:rsidRPr="00047B06">
        <w:rPr>
          <w:szCs w:val="24"/>
        </w:rPr>
        <w:t>В качестве критериев оценки эффективности инвестиций использованы:</w:t>
      </w:r>
    </w:p>
    <w:p w14:paraId="15D8A229" w14:textId="77777777" w:rsidR="00C87838" w:rsidRPr="00047B06" w:rsidRDefault="00C87838" w:rsidP="009F47F4">
      <w:pPr>
        <w:pStyle w:val="11"/>
      </w:pPr>
      <w:r w:rsidRPr="00047B06">
        <w:t>чистый дисконтированный доход (NPV) – это разница между суммой денежного потока результатов от реализации проекта, генерируемых в течение прогнозируемого срока реализации проекта, и суммой денежного потока инвестиционных затрат, вызвавших получение данных результатов, дисконтированных на один момент времени;</w:t>
      </w:r>
    </w:p>
    <w:p w14:paraId="32D1CEEB" w14:textId="37B9DB40" w:rsidR="00C87838" w:rsidRPr="00047B06" w:rsidRDefault="00C87838" w:rsidP="009F47F4">
      <w:pPr>
        <w:pStyle w:val="11"/>
      </w:pPr>
      <w:r w:rsidRPr="00047B06">
        <w:t>индекс доходности – это размер дисконтированных результатов, приходящихся на единицу инвестиционных затрат, приведенных к тому же моменту времени;</w:t>
      </w:r>
    </w:p>
    <w:p w14:paraId="35FBE6E9" w14:textId="77777777" w:rsidR="00C87838" w:rsidRPr="00047B06" w:rsidRDefault="00C87838" w:rsidP="009F47F4">
      <w:pPr>
        <w:pStyle w:val="11"/>
      </w:pPr>
      <w:r w:rsidRPr="00047B06">
        <w:t>срок окупаемости – это время, требуемое для возврата первоначальных инвестиций за счет чистого денежного потока, получаемого от реализации инвестиционного проекта;</w:t>
      </w:r>
    </w:p>
    <w:p w14:paraId="1BD654CF" w14:textId="77777777" w:rsidR="00C87838" w:rsidRPr="00047B06" w:rsidRDefault="00C87838" w:rsidP="009F47F4">
      <w:pPr>
        <w:pStyle w:val="11"/>
      </w:pPr>
      <w:r w:rsidRPr="00047B06">
        <w:t>дисконтированный срок окупаемости – это период времени, в течение которого дисконтированная величина результатов покрывает инвестиционные затраты, их вызвавшие.</w:t>
      </w:r>
    </w:p>
    <w:p w14:paraId="08804CB7" w14:textId="3FA922C2" w:rsidR="006754D0" w:rsidRDefault="006754D0" w:rsidP="00C87838">
      <w:pPr>
        <w:tabs>
          <w:tab w:val="left" w:pos="993"/>
        </w:tabs>
        <w:autoSpaceDE w:val="0"/>
        <w:autoSpaceDN w:val="0"/>
        <w:adjustRightInd w:val="0"/>
        <w:spacing w:after="0"/>
        <w:jc w:val="both"/>
        <w:rPr>
          <w:szCs w:val="24"/>
        </w:rPr>
      </w:pPr>
      <w:r>
        <w:rPr>
          <w:szCs w:val="24"/>
        </w:rPr>
        <w:br w:type="page"/>
      </w:r>
    </w:p>
    <w:p w14:paraId="67CFD637" w14:textId="77777777" w:rsidR="00884794" w:rsidRPr="00C00545" w:rsidRDefault="00884794" w:rsidP="00684ABE">
      <w:pPr>
        <w:pStyle w:val="20"/>
      </w:pPr>
      <w:bookmarkStart w:id="259" w:name="_Toc40861439"/>
      <w:bookmarkStart w:id="260" w:name="_Toc89688979"/>
      <w:r w:rsidRPr="00C00545">
        <w:lastRenderedPageBreak/>
        <w:t>Величина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bookmarkEnd w:id="259"/>
      <w:bookmarkEnd w:id="260"/>
    </w:p>
    <w:p w14:paraId="1212F36C" w14:textId="514E0FA9" w:rsidR="006754D0" w:rsidRDefault="00776467" w:rsidP="006754D0">
      <w:r>
        <w:t>Данные о мероприятиях, осуществленных в</w:t>
      </w:r>
      <w:r w:rsidR="006754D0" w:rsidRPr="000D7B56">
        <w:t xml:space="preserve"> период, предшествующий актуализации схемы теплоснабжения, </w:t>
      </w:r>
      <w:r>
        <w:t>отсутствуют</w:t>
      </w:r>
      <w:r w:rsidR="006754D0">
        <w:t>.</w:t>
      </w:r>
    </w:p>
    <w:p w14:paraId="3008AED1" w14:textId="2ABEA86C" w:rsidR="000A5894" w:rsidRPr="000A5894" w:rsidRDefault="000A5894" w:rsidP="001D6DC7">
      <w:pPr>
        <w:pStyle w:val="10"/>
      </w:pPr>
      <w:bookmarkStart w:id="261" w:name="_Toc524944282"/>
      <w:bookmarkStart w:id="262" w:name="_Toc524944858"/>
      <w:bookmarkStart w:id="263" w:name="_Toc528166537"/>
      <w:bookmarkStart w:id="264" w:name="_Toc89688980"/>
      <w:r w:rsidRPr="000A5894">
        <w:lastRenderedPageBreak/>
        <w:t>Раздел</w:t>
      </w:r>
      <w:r>
        <w:t xml:space="preserve"> </w:t>
      </w:r>
      <w:r w:rsidRPr="000A5894">
        <w:t>10</w:t>
      </w:r>
      <w:r w:rsidR="00380042">
        <w:t>.</w:t>
      </w:r>
      <w:r>
        <w:t xml:space="preserve"> </w:t>
      </w:r>
      <w:r w:rsidRPr="000A5894">
        <w:t>Решение</w:t>
      </w:r>
      <w:r>
        <w:t xml:space="preserve"> </w:t>
      </w:r>
      <w:r w:rsidR="00B22203">
        <w:t xml:space="preserve">о присвоении статуса </w:t>
      </w:r>
      <w:r w:rsidRPr="000A5894">
        <w:t>единой</w:t>
      </w:r>
      <w:r>
        <w:t xml:space="preserve"> </w:t>
      </w:r>
      <w:r w:rsidRPr="000A5894">
        <w:t>теплоснабжающей</w:t>
      </w:r>
      <w:r>
        <w:t xml:space="preserve"> </w:t>
      </w:r>
      <w:r w:rsidRPr="000A5894">
        <w:t>организации</w:t>
      </w:r>
      <w:r>
        <w:t xml:space="preserve"> </w:t>
      </w:r>
      <w:r w:rsidRPr="000A5894">
        <w:t>(организац</w:t>
      </w:r>
      <w:r w:rsidR="00353EE1">
        <w:t>и</w:t>
      </w:r>
      <w:r w:rsidR="00B22203">
        <w:t>ям</w:t>
      </w:r>
      <w:r w:rsidRPr="000A5894">
        <w:t>)</w:t>
      </w:r>
      <w:bookmarkEnd w:id="261"/>
      <w:bookmarkEnd w:id="262"/>
      <w:bookmarkEnd w:id="263"/>
      <w:bookmarkEnd w:id="264"/>
    </w:p>
    <w:p w14:paraId="51106782" w14:textId="03AE712D" w:rsidR="006B4D03" w:rsidRDefault="000A5894" w:rsidP="00684ABE">
      <w:pPr>
        <w:pStyle w:val="20"/>
      </w:pPr>
      <w:bookmarkStart w:id="265" w:name="_Toc524944283"/>
      <w:bookmarkStart w:id="266" w:name="_Toc524944859"/>
      <w:bookmarkStart w:id="267" w:name="_Toc528166538"/>
      <w:bookmarkStart w:id="268" w:name="_Toc89688981"/>
      <w:r w:rsidRPr="000A5894">
        <w:t>Решение</w:t>
      </w:r>
      <w:r>
        <w:t xml:space="preserve"> </w:t>
      </w:r>
      <w:r w:rsidRPr="000A5894">
        <w:t>о</w:t>
      </w:r>
      <w:r w:rsidR="006E71CB">
        <w:t xml:space="preserve"> присвоении статуса единой теплоснабжающей организации (организациям)</w:t>
      </w:r>
      <w:bookmarkEnd w:id="265"/>
      <w:bookmarkEnd w:id="266"/>
      <w:bookmarkEnd w:id="267"/>
      <w:bookmarkEnd w:id="268"/>
    </w:p>
    <w:p w14:paraId="45257024" w14:textId="0A08F77D" w:rsidR="00776467" w:rsidRDefault="00776467" w:rsidP="00776467">
      <w:r w:rsidRPr="007342B1">
        <w:t>Реестр единых теплоснабжающих организаций</w:t>
      </w:r>
      <w:r>
        <w:t xml:space="preserve"> (далее - ЕТО)</w:t>
      </w:r>
      <w:r w:rsidRPr="007342B1">
        <w:t>, содержащий перечень систем теплоснабжения</w:t>
      </w:r>
      <w:r>
        <w:t xml:space="preserve">, представлен в таблице </w:t>
      </w:r>
      <w:r w:rsidR="000064FA">
        <w:t>ниже</w:t>
      </w:r>
      <w:r>
        <w:t>.</w:t>
      </w:r>
    </w:p>
    <w:p w14:paraId="484BDE48" w14:textId="0EC576FA" w:rsidR="00776467" w:rsidRDefault="00776467" w:rsidP="00776467">
      <w:pPr>
        <w:pStyle w:val="afb"/>
      </w:pPr>
      <w:bookmarkStart w:id="269" w:name="_Ref41306002"/>
      <w:bookmarkStart w:id="270" w:name="_Toc50542294"/>
      <w:bookmarkStart w:id="271" w:name="_Toc88936251"/>
      <w:r>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12</w:t>
      </w:r>
      <w:r w:rsidR="00DA37CC">
        <w:rPr>
          <w:noProof/>
        </w:rPr>
        <w:fldChar w:fldCharType="end"/>
      </w:r>
      <w:bookmarkEnd w:id="269"/>
      <w:r>
        <w:t xml:space="preserve">. </w:t>
      </w:r>
      <w:r w:rsidRPr="007342B1">
        <w:t>Реестр единых теплоснабжающих организаций, содержащий перечень систем теплоснабжения</w:t>
      </w:r>
      <w:bookmarkEnd w:id="270"/>
      <w:bookmarkEnd w:id="27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3"/>
        <w:gridCol w:w="2462"/>
        <w:gridCol w:w="3633"/>
        <w:gridCol w:w="3260"/>
      </w:tblGrid>
      <w:tr w:rsidR="00776467" w:rsidRPr="00431A6B" w14:paraId="1574AAE9" w14:textId="77777777" w:rsidTr="00FF1449">
        <w:trPr>
          <w:trHeight w:val="20"/>
          <w:tblHeader/>
        </w:trPr>
        <w:tc>
          <w:tcPr>
            <w:tcW w:w="386" w:type="pct"/>
            <w:shd w:val="clear" w:color="auto" w:fill="auto"/>
            <w:vAlign w:val="center"/>
          </w:tcPr>
          <w:p w14:paraId="219B5BC1" w14:textId="77777777" w:rsidR="00776467" w:rsidRPr="00DB3479" w:rsidRDefault="00776467" w:rsidP="00FF1449">
            <w:pPr>
              <w:pStyle w:val="af"/>
              <w:overflowPunct w:val="0"/>
              <w:autoSpaceDE w:val="0"/>
              <w:autoSpaceDN w:val="0"/>
              <w:ind w:left="0"/>
              <w:jc w:val="center"/>
              <w:rPr>
                <w:sz w:val="22"/>
              </w:rPr>
            </w:pPr>
            <w:r w:rsidRPr="00DB3479">
              <w:rPr>
                <w:sz w:val="22"/>
              </w:rPr>
              <w:t>№</w:t>
            </w:r>
          </w:p>
          <w:p w14:paraId="601BCEA8" w14:textId="77777777" w:rsidR="00776467" w:rsidRPr="00DB3479" w:rsidRDefault="00776467" w:rsidP="00FF1449">
            <w:pPr>
              <w:pStyle w:val="af"/>
              <w:overflowPunct w:val="0"/>
              <w:autoSpaceDE w:val="0"/>
              <w:autoSpaceDN w:val="0"/>
              <w:ind w:left="0"/>
              <w:jc w:val="center"/>
              <w:rPr>
                <w:sz w:val="22"/>
              </w:rPr>
            </w:pPr>
            <w:r w:rsidRPr="00DB3479">
              <w:rPr>
                <w:sz w:val="22"/>
              </w:rPr>
              <w:t>п/п</w:t>
            </w:r>
          </w:p>
        </w:tc>
        <w:tc>
          <w:tcPr>
            <w:tcW w:w="1214" w:type="pct"/>
            <w:shd w:val="clear" w:color="auto" w:fill="auto"/>
          </w:tcPr>
          <w:p w14:paraId="25D3F12E" w14:textId="77777777" w:rsidR="00776467" w:rsidRPr="00DB3479" w:rsidRDefault="00776467" w:rsidP="00FF1449">
            <w:pPr>
              <w:pStyle w:val="af"/>
              <w:overflowPunct w:val="0"/>
              <w:autoSpaceDE w:val="0"/>
              <w:autoSpaceDN w:val="0"/>
              <w:ind w:left="0"/>
              <w:jc w:val="center"/>
              <w:rPr>
                <w:sz w:val="22"/>
              </w:rPr>
            </w:pPr>
            <w:r w:rsidRPr="00DB3479">
              <w:rPr>
                <w:sz w:val="22"/>
              </w:rPr>
              <w:t>Система теплоснабжения</w:t>
            </w:r>
          </w:p>
        </w:tc>
        <w:tc>
          <w:tcPr>
            <w:tcW w:w="1792" w:type="pct"/>
            <w:shd w:val="clear" w:color="auto" w:fill="auto"/>
            <w:vAlign w:val="center"/>
          </w:tcPr>
          <w:p w14:paraId="4ED825A3" w14:textId="77777777" w:rsidR="00776467" w:rsidRPr="00DB3479" w:rsidRDefault="00776467" w:rsidP="00FF1449">
            <w:pPr>
              <w:pStyle w:val="af"/>
              <w:overflowPunct w:val="0"/>
              <w:autoSpaceDE w:val="0"/>
              <w:autoSpaceDN w:val="0"/>
              <w:ind w:left="0"/>
              <w:jc w:val="center"/>
              <w:rPr>
                <w:sz w:val="22"/>
              </w:rPr>
            </w:pPr>
            <w:r w:rsidRPr="00DB3479">
              <w:rPr>
                <w:sz w:val="22"/>
              </w:rPr>
              <w:t>Наименование ресурсоснабжающей организации</w:t>
            </w:r>
          </w:p>
        </w:tc>
        <w:tc>
          <w:tcPr>
            <w:tcW w:w="1608" w:type="pct"/>
            <w:shd w:val="clear" w:color="auto" w:fill="auto"/>
            <w:vAlign w:val="center"/>
          </w:tcPr>
          <w:p w14:paraId="5528B355" w14:textId="77777777" w:rsidR="00776467" w:rsidRPr="00DB3479" w:rsidRDefault="00776467" w:rsidP="00FF1449">
            <w:pPr>
              <w:pStyle w:val="af"/>
              <w:overflowPunct w:val="0"/>
              <w:autoSpaceDE w:val="0"/>
              <w:autoSpaceDN w:val="0"/>
              <w:ind w:left="0"/>
              <w:jc w:val="center"/>
              <w:rPr>
                <w:sz w:val="22"/>
              </w:rPr>
            </w:pPr>
            <w:r w:rsidRPr="00DB3479">
              <w:rPr>
                <w:sz w:val="22"/>
              </w:rPr>
              <w:t>Наименование ЕТО</w:t>
            </w:r>
          </w:p>
        </w:tc>
      </w:tr>
      <w:tr w:rsidR="00776467" w:rsidRPr="00431A6B" w14:paraId="0F8317E3" w14:textId="77777777" w:rsidTr="00FF1449">
        <w:trPr>
          <w:trHeight w:val="516"/>
        </w:trPr>
        <w:tc>
          <w:tcPr>
            <w:tcW w:w="386" w:type="pct"/>
            <w:shd w:val="clear" w:color="auto" w:fill="auto"/>
            <w:vAlign w:val="center"/>
          </w:tcPr>
          <w:p w14:paraId="37CD56C1" w14:textId="77777777" w:rsidR="00776467" w:rsidRPr="00DB3479" w:rsidRDefault="00776467" w:rsidP="00FF1449">
            <w:pPr>
              <w:pStyle w:val="af"/>
              <w:overflowPunct w:val="0"/>
              <w:autoSpaceDE w:val="0"/>
              <w:autoSpaceDN w:val="0"/>
              <w:ind w:left="0"/>
              <w:jc w:val="center"/>
              <w:rPr>
                <w:sz w:val="22"/>
              </w:rPr>
            </w:pPr>
            <w:r w:rsidRPr="00DB3479">
              <w:rPr>
                <w:sz w:val="22"/>
              </w:rPr>
              <w:t>1</w:t>
            </w:r>
          </w:p>
        </w:tc>
        <w:tc>
          <w:tcPr>
            <w:tcW w:w="1214" w:type="pct"/>
            <w:shd w:val="clear" w:color="auto" w:fill="auto"/>
            <w:vAlign w:val="center"/>
          </w:tcPr>
          <w:p w14:paraId="5B860719" w14:textId="28060761" w:rsidR="00776467" w:rsidRPr="00DB3479" w:rsidRDefault="00BB0B70" w:rsidP="000064FA">
            <w:pPr>
              <w:pStyle w:val="af"/>
              <w:overflowPunct w:val="0"/>
              <w:autoSpaceDE w:val="0"/>
              <w:autoSpaceDN w:val="0"/>
              <w:ind w:left="0"/>
              <w:jc w:val="center"/>
              <w:rPr>
                <w:sz w:val="22"/>
              </w:rPr>
            </w:pPr>
            <w:r>
              <w:rPr>
                <w:sz w:val="22"/>
              </w:rPr>
              <w:t>п. Майский</w:t>
            </w:r>
          </w:p>
        </w:tc>
        <w:tc>
          <w:tcPr>
            <w:tcW w:w="1792" w:type="pct"/>
            <w:shd w:val="clear" w:color="auto" w:fill="auto"/>
            <w:vAlign w:val="center"/>
          </w:tcPr>
          <w:p w14:paraId="3FCB33E2" w14:textId="77777777" w:rsidR="00776467" w:rsidRPr="00DB3479" w:rsidRDefault="00776467" w:rsidP="00FF1449">
            <w:pPr>
              <w:pStyle w:val="af"/>
              <w:overflowPunct w:val="0"/>
              <w:autoSpaceDE w:val="0"/>
              <w:autoSpaceDN w:val="0"/>
              <w:ind w:left="0"/>
              <w:jc w:val="center"/>
              <w:rPr>
                <w:sz w:val="22"/>
              </w:rPr>
            </w:pPr>
            <w:r>
              <w:rPr>
                <w:sz w:val="22"/>
              </w:rPr>
              <w:t>МУП «ЖКХ Черепановское»</w:t>
            </w:r>
          </w:p>
        </w:tc>
        <w:tc>
          <w:tcPr>
            <w:tcW w:w="1608" w:type="pct"/>
            <w:shd w:val="clear" w:color="auto" w:fill="auto"/>
            <w:vAlign w:val="center"/>
          </w:tcPr>
          <w:p w14:paraId="71922ADB" w14:textId="77777777" w:rsidR="00776467" w:rsidRPr="00DB3479" w:rsidRDefault="00776467" w:rsidP="00FF1449">
            <w:pPr>
              <w:pStyle w:val="af"/>
              <w:overflowPunct w:val="0"/>
              <w:autoSpaceDE w:val="0"/>
              <w:autoSpaceDN w:val="0"/>
              <w:ind w:left="0"/>
              <w:jc w:val="center"/>
              <w:rPr>
                <w:sz w:val="22"/>
              </w:rPr>
            </w:pPr>
            <w:r>
              <w:rPr>
                <w:sz w:val="22"/>
              </w:rPr>
              <w:t>МУП «ЖКХ Черепановское»</w:t>
            </w:r>
          </w:p>
        </w:tc>
      </w:tr>
    </w:tbl>
    <w:p w14:paraId="3021A5CF" w14:textId="77777777" w:rsidR="006B4D03" w:rsidRDefault="000A5894" w:rsidP="00684ABE">
      <w:pPr>
        <w:pStyle w:val="20"/>
      </w:pPr>
      <w:bookmarkStart w:id="272" w:name="_Toc524944284"/>
      <w:bookmarkStart w:id="273" w:name="_Toc524944860"/>
      <w:bookmarkStart w:id="274" w:name="_Toc528166539"/>
      <w:bookmarkStart w:id="275" w:name="_Toc89688982"/>
      <w:r w:rsidRPr="000A5894">
        <w:t>Реестр</w:t>
      </w:r>
      <w:r>
        <w:t xml:space="preserve"> </w:t>
      </w:r>
      <w:r w:rsidRPr="000A5894">
        <w:t>зон</w:t>
      </w:r>
      <w:r>
        <w:t xml:space="preserve"> </w:t>
      </w:r>
      <w:r w:rsidRPr="000A5894">
        <w:t>деятельности</w:t>
      </w:r>
      <w:r>
        <w:t xml:space="preserve"> </w:t>
      </w:r>
      <w:r w:rsidRPr="000A5894">
        <w:t>единой</w:t>
      </w:r>
      <w:r>
        <w:t xml:space="preserve"> </w:t>
      </w:r>
      <w:r w:rsidRPr="000A5894">
        <w:t>теплоснабжающей</w:t>
      </w:r>
      <w:r>
        <w:t xml:space="preserve"> </w:t>
      </w:r>
      <w:r w:rsidRPr="000A5894">
        <w:t>организации</w:t>
      </w:r>
      <w:r>
        <w:t xml:space="preserve"> </w:t>
      </w:r>
      <w:r w:rsidRPr="000A5894">
        <w:t>(организаций)</w:t>
      </w:r>
      <w:bookmarkEnd w:id="272"/>
      <w:bookmarkEnd w:id="273"/>
      <w:bookmarkEnd w:id="274"/>
      <w:bookmarkEnd w:id="275"/>
    </w:p>
    <w:p w14:paraId="1FA872FB" w14:textId="3E3367A6" w:rsidR="00776467" w:rsidRPr="00334C7B" w:rsidRDefault="00776467" w:rsidP="00776467">
      <w:bookmarkStart w:id="276" w:name="_Hlk10420930"/>
      <w:r w:rsidRPr="00334C7B">
        <w:t xml:space="preserve">Реестр зон деятельности </w:t>
      </w:r>
      <w:r w:rsidRPr="00057D9D">
        <w:t xml:space="preserve">единой теплоснабжающей организации </w:t>
      </w:r>
      <w:r>
        <w:t xml:space="preserve">(далее – </w:t>
      </w:r>
      <w:r w:rsidRPr="00334C7B">
        <w:t>ЕТО</w:t>
      </w:r>
      <w:r>
        <w:t>)</w:t>
      </w:r>
      <w:r w:rsidRPr="00334C7B">
        <w:t xml:space="preserve"> в существующих зонах действия источников тепловой энергии представлен в таблице</w:t>
      </w:r>
      <w:r>
        <w:t xml:space="preserve"> </w:t>
      </w:r>
      <w:bookmarkEnd w:id="276"/>
      <w:r w:rsidR="000064FA">
        <w:t>ниже</w:t>
      </w:r>
      <w:r>
        <w:t>.</w:t>
      </w:r>
    </w:p>
    <w:p w14:paraId="1C4FD33D" w14:textId="7DEAC61F" w:rsidR="00776467" w:rsidRDefault="00776467" w:rsidP="00776467">
      <w:pPr>
        <w:pStyle w:val="afb"/>
      </w:pPr>
      <w:bookmarkStart w:id="277" w:name="_Ref41306133"/>
      <w:bookmarkStart w:id="278" w:name="_Toc50542295"/>
      <w:bookmarkStart w:id="279" w:name="_Toc88936252"/>
      <w:r>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13</w:t>
      </w:r>
      <w:r w:rsidR="00DA37CC">
        <w:rPr>
          <w:noProof/>
        </w:rPr>
        <w:fldChar w:fldCharType="end"/>
      </w:r>
      <w:bookmarkEnd w:id="277"/>
      <w:r>
        <w:t xml:space="preserve">. </w:t>
      </w:r>
      <w:r w:rsidRPr="00334C7B">
        <w:t>Существующие теплоснабжающие организации в зоне деятельности</w:t>
      </w:r>
      <w:bookmarkEnd w:id="278"/>
      <w:bookmarkEnd w:id="27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8"/>
        <w:gridCol w:w="3825"/>
        <w:gridCol w:w="5395"/>
      </w:tblGrid>
      <w:tr w:rsidR="00776467" w:rsidRPr="00431A6B" w14:paraId="5139A2B3" w14:textId="77777777" w:rsidTr="00FF1449">
        <w:trPr>
          <w:tblHeader/>
        </w:trPr>
        <w:tc>
          <w:tcPr>
            <w:tcW w:w="898" w:type="dxa"/>
            <w:shd w:val="clear" w:color="auto" w:fill="auto"/>
            <w:vAlign w:val="center"/>
          </w:tcPr>
          <w:p w14:paraId="3D678CA6" w14:textId="77777777" w:rsidR="00776467" w:rsidRPr="002C72C4" w:rsidRDefault="00776467" w:rsidP="00FF1449">
            <w:pPr>
              <w:pStyle w:val="af"/>
              <w:overflowPunct w:val="0"/>
              <w:autoSpaceDE w:val="0"/>
              <w:autoSpaceDN w:val="0"/>
              <w:ind w:left="0"/>
              <w:jc w:val="center"/>
              <w:rPr>
                <w:sz w:val="22"/>
              </w:rPr>
            </w:pPr>
            <w:r w:rsidRPr="002C72C4">
              <w:rPr>
                <w:sz w:val="22"/>
              </w:rPr>
              <w:t>№ п/п</w:t>
            </w:r>
          </w:p>
        </w:tc>
        <w:tc>
          <w:tcPr>
            <w:tcW w:w="3741" w:type="dxa"/>
            <w:shd w:val="clear" w:color="auto" w:fill="auto"/>
            <w:vAlign w:val="center"/>
          </w:tcPr>
          <w:p w14:paraId="488B8CB4" w14:textId="77777777" w:rsidR="00776467" w:rsidRPr="002C72C4" w:rsidRDefault="00776467" w:rsidP="00FF1449">
            <w:pPr>
              <w:pStyle w:val="af"/>
              <w:overflowPunct w:val="0"/>
              <w:autoSpaceDE w:val="0"/>
              <w:autoSpaceDN w:val="0"/>
              <w:ind w:left="0"/>
              <w:jc w:val="center"/>
              <w:rPr>
                <w:sz w:val="22"/>
              </w:rPr>
            </w:pPr>
            <w:r w:rsidRPr="002C72C4">
              <w:rPr>
                <w:sz w:val="22"/>
              </w:rPr>
              <w:t>Наименование источника теплоснабжения</w:t>
            </w:r>
          </w:p>
        </w:tc>
        <w:tc>
          <w:tcPr>
            <w:tcW w:w="5276" w:type="dxa"/>
            <w:shd w:val="clear" w:color="auto" w:fill="auto"/>
            <w:vAlign w:val="center"/>
          </w:tcPr>
          <w:p w14:paraId="2CA1AB69" w14:textId="77777777" w:rsidR="00776467" w:rsidRPr="002C72C4" w:rsidRDefault="00776467" w:rsidP="00FF1449">
            <w:pPr>
              <w:pStyle w:val="af"/>
              <w:overflowPunct w:val="0"/>
              <w:autoSpaceDE w:val="0"/>
              <w:autoSpaceDN w:val="0"/>
              <w:ind w:left="0"/>
              <w:jc w:val="center"/>
              <w:rPr>
                <w:sz w:val="22"/>
              </w:rPr>
            </w:pPr>
            <w:r w:rsidRPr="002C72C4">
              <w:rPr>
                <w:sz w:val="22"/>
              </w:rPr>
              <w:t>Районы, получающие тепловую энергию</w:t>
            </w:r>
          </w:p>
        </w:tc>
      </w:tr>
      <w:tr w:rsidR="00776467" w:rsidRPr="00431A6B" w14:paraId="0FA8C56A" w14:textId="77777777" w:rsidTr="00FF1449">
        <w:tc>
          <w:tcPr>
            <w:tcW w:w="9915" w:type="dxa"/>
            <w:gridSpan w:val="3"/>
            <w:shd w:val="clear" w:color="auto" w:fill="auto"/>
            <w:vAlign w:val="center"/>
          </w:tcPr>
          <w:p w14:paraId="2B2398C7" w14:textId="77777777" w:rsidR="00776467" w:rsidRPr="002C72C4" w:rsidRDefault="00776467" w:rsidP="00FF1449">
            <w:pPr>
              <w:pStyle w:val="af"/>
              <w:overflowPunct w:val="0"/>
              <w:autoSpaceDE w:val="0"/>
              <w:autoSpaceDN w:val="0"/>
              <w:ind w:left="0"/>
              <w:jc w:val="center"/>
              <w:rPr>
                <w:sz w:val="22"/>
              </w:rPr>
            </w:pPr>
            <w:r>
              <w:rPr>
                <w:sz w:val="22"/>
              </w:rPr>
              <w:t>МУП «ЖКХ Черепановское»</w:t>
            </w:r>
          </w:p>
        </w:tc>
      </w:tr>
      <w:tr w:rsidR="00776467" w:rsidRPr="00431A6B" w14:paraId="04A74F2C" w14:textId="77777777" w:rsidTr="00FF1449">
        <w:trPr>
          <w:trHeight w:val="516"/>
        </w:trPr>
        <w:tc>
          <w:tcPr>
            <w:tcW w:w="898" w:type="dxa"/>
            <w:shd w:val="clear" w:color="auto" w:fill="auto"/>
            <w:vAlign w:val="center"/>
          </w:tcPr>
          <w:p w14:paraId="58AA330C" w14:textId="77777777" w:rsidR="00776467" w:rsidRPr="002C72C4" w:rsidRDefault="00776467" w:rsidP="00FF1449">
            <w:pPr>
              <w:pStyle w:val="af"/>
              <w:overflowPunct w:val="0"/>
              <w:autoSpaceDE w:val="0"/>
              <w:autoSpaceDN w:val="0"/>
              <w:ind w:left="0"/>
              <w:jc w:val="center"/>
              <w:rPr>
                <w:sz w:val="22"/>
              </w:rPr>
            </w:pPr>
            <w:r w:rsidRPr="002C72C4">
              <w:rPr>
                <w:sz w:val="22"/>
              </w:rPr>
              <w:t>1</w:t>
            </w:r>
          </w:p>
        </w:tc>
        <w:tc>
          <w:tcPr>
            <w:tcW w:w="3741" w:type="dxa"/>
            <w:shd w:val="clear" w:color="auto" w:fill="auto"/>
            <w:vAlign w:val="center"/>
          </w:tcPr>
          <w:p w14:paraId="14752E66" w14:textId="18D2BE08" w:rsidR="00776467" w:rsidRPr="002C72C4" w:rsidRDefault="00776467" w:rsidP="000064FA">
            <w:pPr>
              <w:pStyle w:val="af"/>
              <w:overflowPunct w:val="0"/>
              <w:autoSpaceDE w:val="0"/>
              <w:autoSpaceDN w:val="0"/>
              <w:ind w:left="0"/>
              <w:jc w:val="center"/>
              <w:rPr>
                <w:sz w:val="22"/>
              </w:rPr>
            </w:pPr>
            <w:r>
              <w:rPr>
                <w:sz w:val="22"/>
              </w:rPr>
              <w:t xml:space="preserve">Котельная </w:t>
            </w:r>
            <w:r w:rsidR="00BB0B70">
              <w:rPr>
                <w:sz w:val="22"/>
              </w:rPr>
              <w:t>п. Майский</w:t>
            </w:r>
          </w:p>
        </w:tc>
        <w:tc>
          <w:tcPr>
            <w:tcW w:w="5276" w:type="dxa"/>
            <w:shd w:val="clear" w:color="auto" w:fill="auto"/>
            <w:vAlign w:val="center"/>
          </w:tcPr>
          <w:p w14:paraId="6E81CD21" w14:textId="59590B9C" w:rsidR="00776467" w:rsidRPr="002C72C4" w:rsidRDefault="00BB0B70" w:rsidP="00FF1449">
            <w:pPr>
              <w:pStyle w:val="af"/>
              <w:overflowPunct w:val="0"/>
              <w:autoSpaceDE w:val="0"/>
              <w:autoSpaceDN w:val="0"/>
              <w:ind w:left="0"/>
              <w:jc w:val="center"/>
              <w:rPr>
                <w:sz w:val="22"/>
              </w:rPr>
            </w:pPr>
            <w:r>
              <w:rPr>
                <w:sz w:val="22"/>
              </w:rPr>
              <w:t>п. Майский</w:t>
            </w:r>
          </w:p>
        </w:tc>
      </w:tr>
    </w:tbl>
    <w:p w14:paraId="34C21D37" w14:textId="0187F2DA" w:rsidR="006B4D03" w:rsidRDefault="000A5894" w:rsidP="00684ABE">
      <w:pPr>
        <w:pStyle w:val="20"/>
      </w:pPr>
      <w:bookmarkStart w:id="280" w:name="_Toc524944285"/>
      <w:bookmarkStart w:id="281" w:name="_Toc524944861"/>
      <w:bookmarkStart w:id="282" w:name="_Toc528166540"/>
      <w:bookmarkStart w:id="283" w:name="_Toc89688983"/>
      <w:r w:rsidRPr="000A5894">
        <w:t>Основания,</w:t>
      </w:r>
      <w:r>
        <w:t xml:space="preserve"> </w:t>
      </w:r>
      <w:r w:rsidRPr="000A5894">
        <w:t>в</w:t>
      </w:r>
      <w:r>
        <w:t xml:space="preserve"> </w:t>
      </w:r>
      <w:r w:rsidRPr="000A5894">
        <w:t>том</w:t>
      </w:r>
      <w:r>
        <w:t xml:space="preserve"> </w:t>
      </w:r>
      <w:r w:rsidRPr="000A5894">
        <w:t>числе</w:t>
      </w:r>
      <w:r>
        <w:t xml:space="preserve"> </w:t>
      </w:r>
      <w:r w:rsidRPr="000A5894">
        <w:t>критерии,</w:t>
      </w:r>
      <w:r>
        <w:t xml:space="preserve"> </w:t>
      </w:r>
      <w:r w:rsidRPr="000A5894">
        <w:t>в</w:t>
      </w:r>
      <w:r>
        <w:t xml:space="preserve"> </w:t>
      </w:r>
      <w:r w:rsidRPr="000A5894">
        <w:t>соответствии</w:t>
      </w:r>
      <w:r>
        <w:t xml:space="preserve"> </w:t>
      </w:r>
      <w:r w:rsidRPr="000A5894">
        <w:t>с</w:t>
      </w:r>
      <w:r>
        <w:t xml:space="preserve"> </w:t>
      </w:r>
      <w:r w:rsidRPr="000A5894">
        <w:t>которыми</w:t>
      </w:r>
      <w:r>
        <w:t xml:space="preserve"> </w:t>
      </w:r>
      <w:r w:rsidR="006E71CB">
        <w:t>теплоснабжающей</w:t>
      </w:r>
      <w:r>
        <w:t xml:space="preserve"> </w:t>
      </w:r>
      <w:r w:rsidRPr="000A5894">
        <w:t>организаци</w:t>
      </w:r>
      <w:r w:rsidR="006E71CB">
        <w:t>и</w:t>
      </w:r>
      <w:r>
        <w:t xml:space="preserve"> </w:t>
      </w:r>
      <w:r w:rsidR="006E71CB">
        <w:t>присвоен статус единой теплоснабжающей организации</w:t>
      </w:r>
      <w:bookmarkEnd w:id="280"/>
      <w:bookmarkEnd w:id="281"/>
      <w:bookmarkEnd w:id="282"/>
      <w:bookmarkEnd w:id="283"/>
    </w:p>
    <w:p w14:paraId="6985E50D" w14:textId="77777777" w:rsidR="00A234CD" w:rsidRDefault="00A234CD" w:rsidP="00A234CD">
      <w:pPr>
        <w:spacing w:after="0"/>
        <w:jc w:val="both"/>
      </w:pPr>
      <w:r>
        <w:t>Критерии определения единой теплоснабжающей организации определены постановлением Правительства Российской Федерации № 808 от 08.08.2012 года «Об организации теплоснабжения в Российской Федерации и о внесении изменений в некоторые акты Правительства Российской Федерации».</w:t>
      </w:r>
    </w:p>
    <w:p w14:paraId="50B1007C" w14:textId="3973B9A1" w:rsidR="00A234CD" w:rsidRDefault="00A234CD" w:rsidP="00A234CD">
      <w:pPr>
        <w:spacing w:after="0"/>
        <w:jc w:val="both"/>
      </w:pPr>
      <w:r>
        <w:t xml:space="preserve">Статус единой теплоснабжающей организации присваивается теплоснабжающей и (или) теплосетевой организации решением органа местного самоуправления (далее - уполномоченные органы) при утверждении схемы теплоснабжения </w:t>
      </w:r>
      <w:r w:rsidR="00A034FD">
        <w:t xml:space="preserve">муниципального образования </w:t>
      </w:r>
      <w:r w:rsidR="00BB0B70">
        <w:t>Майск</w:t>
      </w:r>
      <w:r w:rsidR="00763D97">
        <w:t>ий</w:t>
      </w:r>
      <w:r w:rsidR="00C5443F">
        <w:t xml:space="preserve"> сельсовет Черепановского района Новосибирской области</w:t>
      </w:r>
      <w:r>
        <w:t>.</w:t>
      </w:r>
    </w:p>
    <w:p w14:paraId="2C924D0D" w14:textId="77777777" w:rsidR="00A234CD" w:rsidRDefault="00A234CD" w:rsidP="00A234CD">
      <w:pPr>
        <w:spacing w:after="0"/>
        <w:jc w:val="both"/>
      </w:pPr>
      <w:r>
        <w:t>Критериями определения единой теплоснабжающей организации являются:</w:t>
      </w:r>
    </w:p>
    <w:p w14:paraId="03A2B05C" w14:textId="77777777" w:rsidR="00A234CD" w:rsidRDefault="00A234CD" w:rsidP="00A234CD">
      <w:pPr>
        <w:spacing w:after="0"/>
        <w:jc w:val="both"/>
      </w:pPr>
      <w:r>
        <w:t>•</w:t>
      </w:r>
      <w:r>
        <w:tab/>
        <w:t>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w:t>
      </w:r>
    </w:p>
    <w:p w14:paraId="13547B96" w14:textId="77777777" w:rsidR="00A234CD" w:rsidRDefault="00A234CD" w:rsidP="00A234CD">
      <w:pPr>
        <w:spacing w:after="0"/>
        <w:jc w:val="both"/>
      </w:pPr>
      <w:r>
        <w:t>•</w:t>
      </w:r>
      <w:r>
        <w:tab/>
        <w:t>размер собственного капитала;</w:t>
      </w:r>
    </w:p>
    <w:p w14:paraId="2B15EBE1" w14:textId="77777777" w:rsidR="00A234CD" w:rsidRDefault="00A234CD" w:rsidP="00A234CD">
      <w:pPr>
        <w:spacing w:after="0"/>
        <w:jc w:val="both"/>
      </w:pPr>
      <w:r>
        <w:t>•</w:t>
      </w:r>
      <w:r>
        <w:tab/>
        <w:t>способность в лучшей мере обеспечить надежность теплоснабжения в соответствующей системе теплоснабжения.</w:t>
      </w:r>
    </w:p>
    <w:p w14:paraId="36874CCC" w14:textId="77777777" w:rsidR="006B4D03" w:rsidRDefault="000A5894" w:rsidP="00684ABE">
      <w:pPr>
        <w:pStyle w:val="20"/>
      </w:pPr>
      <w:bookmarkStart w:id="284" w:name="_Toc524944286"/>
      <w:bookmarkStart w:id="285" w:name="_Toc524944862"/>
      <w:bookmarkStart w:id="286" w:name="_Toc528166541"/>
      <w:bookmarkStart w:id="287" w:name="_Toc89688984"/>
      <w:r w:rsidRPr="000A5894">
        <w:t>Информация</w:t>
      </w:r>
      <w:r>
        <w:t xml:space="preserve"> </w:t>
      </w:r>
      <w:r w:rsidRPr="000A5894">
        <w:t>о</w:t>
      </w:r>
      <w:r>
        <w:t xml:space="preserve"> </w:t>
      </w:r>
      <w:r w:rsidRPr="000A5894">
        <w:t>поданных</w:t>
      </w:r>
      <w:r>
        <w:t xml:space="preserve"> </w:t>
      </w:r>
      <w:r w:rsidRPr="000A5894">
        <w:t>теплоснабжающими</w:t>
      </w:r>
      <w:r>
        <w:t xml:space="preserve"> </w:t>
      </w:r>
      <w:r w:rsidRPr="000A5894">
        <w:t>организациями</w:t>
      </w:r>
      <w:r>
        <w:t xml:space="preserve"> </w:t>
      </w:r>
      <w:r w:rsidRPr="000A5894">
        <w:t>заявках</w:t>
      </w:r>
      <w:r>
        <w:t xml:space="preserve"> </w:t>
      </w:r>
      <w:r w:rsidRPr="000A5894">
        <w:t>на</w:t>
      </w:r>
      <w:r>
        <w:t xml:space="preserve"> </w:t>
      </w:r>
      <w:r w:rsidRPr="000A5894">
        <w:t>присвоение</w:t>
      </w:r>
      <w:r>
        <w:t xml:space="preserve"> </w:t>
      </w:r>
      <w:r w:rsidRPr="000A5894">
        <w:t>статуса</w:t>
      </w:r>
      <w:r>
        <w:t xml:space="preserve"> </w:t>
      </w:r>
      <w:r w:rsidRPr="000A5894">
        <w:t>единой</w:t>
      </w:r>
      <w:r>
        <w:t xml:space="preserve"> </w:t>
      </w:r>
      <w:r w:rsidRPr="000A5894">
        <w:t>теплоснабжающей</w:t>
      </w:r>
      <w:r>
        <w:t xml:space="preserve"> </w:t>
      </w:r>
      <w:r w:rsidRPr="000A5894">
        <w:t>организации</w:t>
      </w:r>
      <w:bookmarkEnd w:id="284"/>
      <w:bookmarkEnd w:id="285"/>
      <w:bookmarkEnd w:id="286"/>
      <w:bookmarkEnd w:id="287"/>
    </w:p>
    <w:p w14:paraId="49854606" w14:textId="6F35FE33" w:rsidR="00D92BC1" w:rsidRDefault="00D92BC1" w:rsidP="002A177C">
      <w:pPr>
        <w:spacing w:after="0"/>
        <w:jc w:val="both"/>
      </w:pPr>
      <w:r w:rsidRPr="00D92BC1">
        <w:t>Заявки теплоснабжающих организаций, поданные в рамках разработки проекта схемы теплоснабжения, отсутствуют.</w:t>
      </w:r>
    </w:p>
    <w:p w14:paraId="3B39A7D3" w14:textId="5DDEF642" w:rsidR="006B4D03" w:rsidRDefault="000A5894" w:rsidP="00684ABE">
      <w:pPr>
        <w:pStyle w:val="20"/>
      </w:pPr>
      <w:bookmarkStart w:id="288" w:name="_Toc524944287"/>
      <w:bookmarkStart w:id="289" w:name="_Toc524944863"/>
      <w:bookmarkStart w:id="290" w:name="_Toc528166542"/>
      <w:bookmarkStart w:id="291" w:name="_Toc89688985"/>
      <w:r w:rsidRPr="000A5894">
        <w:lastRenderedPageBreak/>
        <w:t>Реестр</w:t>
      </w:r>
      <w:r>
        <w:t xml:space="preserve"> </w:t>
      </w:r>
      <w:r w:rsidRPr="000A5894">
        <w:t>систем</w:t>
      </w:r>
      <w:r>
        <w:t xml:space="preserve"> </w:t>
      </w:r>
      <w:r w:rsidRPr="000A5894">
        <w:t>теплоснабжения,</w:t>
      </w:r>
      <w:r>
        <w:t xml:space="preserve"> </w:t>
      </w:r>
      <w:r w:rsidRPr="000A5894">
        <w:t>содержащий</w:t>
      </w:r>
      <w:r>
        <w:t xml:space="preserve"> </w:t>
      </w:r>
      <w:r w:rsidRPr="000A5894">
        <w:t>перечень</w:t>
      </w:r>
      <w:r>
        <w:t xml:space="preserve"> </w:t>
      </w:r>
      <w:r w:rsidRPr="000A5894">
        <w:t>теплоснабжающих</w:t>
      </w:r>
      <w:r>
        <w:t xml:space="preserve"> </w:t>
      </w:r>
      <w:r w:rsidRPr="000A5894">
        <w:t>организаций,</w:t>
      </w:r>
      <w:r>
        <w:t xml:space="preserve"> </w:t>
      </w:r>
      <w:r w:rsidRPr="000A5894">
        <w:t>действующих</w:t>
      </w:r>
      <w:r>
        <w:t xml:space="preserve"> </w:t>
      </w:r>
      <w:r w:rsidRPr="000A5894">
        <w:t>в</w:t>
      </w:r>
      <w:r>
        <w:t xml:space="preserve"> </w:t>
      </w:r>
      <w:r w:rsidRPr="000A5894">
        <w:t>каждой</w:t>
      </w:r>
      <w:r>
        <w:t xml:space="preserve"> </w:t>
      </w:r>
      <w:r w:rsidRPr="000A5894">
        <w:t>системе</w:t>
      </w:r>
      <w:r>
        <w:t xml:space="preserve"> </w:t>
      </w:r>
      <w:r w:rsidRPr="000A5894">
        <w:t>теплоснабжения,</w:t>
      </w:r>
      <w:r>
        <w:t xml:space="preserve"> </w:t>
      </w:r>
      <w:r w:rsidRPr="000A5894">
        <w:t>расположенных</w:t>
      </w:r>
      <w:r>
        <w:t xml:space="preserve"> </w:t>
      </w:r>
      <w:r w:rsidRPr="000A5894">
        <w:t>в</w:t>
      </w:r>
      <w:r>
        <w:t xml:space="preserve"> </w:t>
      </w:r>
      <w:r w:rsidRPr="000A5894">
        <w:t>границах</w:t>
      </w:r>
      <w:r>
        <w:t xml:space="preserve"> </w:t>
      </w:r>
      <w:bookmarkEnd w:id="288"/>
      <w:bookmarkEnd w:id="289"/>
      <w:bookmarkEnd w:id="290"/>
      <w:r w:rsidR="006E71CB">
        <w:t>муниципального</w:t>
      </w:r>
      <w:r w:rsidR="00776467">
        <w:t xml:space="preserve"> образования</w:t>
      </w:r>
      <w:bookmarkEnd w:id="291"/>
    </w:p>
    <w:p w14:paraId="3E97DF95" w14:textId="6D222703" w:rsidR="006B4D03" w:rsidRDefault="00EC4EBE" w:rsidP="00EC4EBE">
      <w:pPr>
        <w:spacing w:after="0"/>
        <w:jc w:val="both"/>
      </w:pPr>
      <w:r w:rsidRPr="00EC4EBE">
        <w:t xml:space="preserve">Реестр систем теплоснабжения, содержащий перечень теплоснабжающих организаций </w:t>
      </w:r>
      <w:r w:rsidRPr="003A63AC">
        <w:t xml:space="preserve">представлен в таблице </w:t>
      </w:r>
      <w:r w:rsidR="00763D97">
        <w:t>п.10.1</w:t>
      </w:r>
      <w:r w:rsidR="00935040">
        <w:fldChar w:fldCharType="begin"/>
      </w:r>
      <w:r w:rsidR="00935040">
        <w:instrText xml:space="preserve"> REF _Ref41313306 \h  \* MERGEFORMAT </w:instrText>
      </w:r>
      <w:r w:rsidR="00911F0B">
        <w:fldChar w:fldCharType="separate"/>
      </w:r>
      <w:r w:rsidR="00911F0B">
        <w:rPr>
          <w:b/>
          <w:bCs/>
        </w:rPr>
        <w:t>Ошибка! Источник ссылки не найден.</w:t>
      </w:r>
      <w:r w:rsidR="00935040">
        <w:fldChar w:fldCharType="end"/>
      </w:r>
      <w:r>
        <w:t>.</w:t>
      </w:r>
    </w:p>
    <w:p w14:paraId="76F021C9" w14:textId="77777777" w:rsidR="00D92BC1" w:rsidRDefault="00D92BC1" w:rsidP="006B4D03"/>
    <w:p w14:paraId="5BD5AE57" w14:textId="63692F9E" w:rsidR="006B4D03" w:rsidRPr="006B4D03" w:rsidRDefault="006B4D03" w:rsidP="006B4D03">
      <w:pPr>
        <w:sectPr w:rsidR="006B4D03" w:rsidRPr="006B4D03" w:rsidSect="001D6DC7">
          <w:pgSz w:w="11906" w:h="16838"/>
          <w:pgMar w:top="1134" w:right="850" w:bottom="1134" w:left="1134" w:header="708" w:footer="708" w:gutter="0"/>
          <w:cols w:space="708"/>
          <w:docGrid w:linePitch="360"/>
        </w:sectPr>
      </w:pPr>
    </w:p>
    <w:p w14:paraId="7C3788DF" w14:textId="4422AD8E" w:rsidR="006B4D03" w:rsidRDefault="009D17C5" w:rsidP="001D6DC7">
      <w:pPr>
        <w:pStyle w:val="10"/>
      </w:pPr>
      <w:bookmarkStart w:id="292" w:name="_Toc524944288"/>
      <w:bookmarkStart w:id="293" w:name="_Toc524944864"/>
      <w:bookmarkStart w:id="294" w:name="_Toc528166543"/>
      <w:bookmarkStart w:id="295" w:name="_Toc89688986"/>
      <w:r>
        <w:lastRenderedPageBreak/>
        <w:t xml:space="preserve">Раздел 11. </w:t>
      </w:r>
      <w:r w:rsidR="000A5894" w:rsidRPr="000A5894">
        <w:t>Решения</w:t>
      </w:r>
      <w:r w:rsidR="000A5894">
        <w:t xml:space="preserve"> </w:t>
      </w:r>
      <w:r w:rsidR="000A5894" w:rsidRPr="000A5894">
        <w:t>о</w:t>
      </w:r>
      <w:r w:rsidR="000A5894">
        <w:t xml:space="preserve"> </w:t>
      </w:r>
      <w:r w:rsidR="000A5894" w:rsidRPr="000A5894">
        <w:t>распределении</w:t>
      </w:r>
      <w:r w:rsidR="000A5894">
        <w:t xml:space="preserve"> </w:t>
      </w:r>
      <w:r w:rsidR="000A5894" w:rsidRPr="000A5894">
        <w:t>тепловой</w:t>
      </w:r>
      <w:r w:rsidR="000A5894">
        <w:t xml:space="preserve"> </w:t>
      </w:r>
      <w:r w:rsidR="000A5894" w:rsidRPr="000A5894">
        <w:t>нагрузки</w:t>
      </w:r>
      <w:r w:rsidR="000A5894">
        <w:t xml:space="preserve"> </w:t>
      </w:r>
      <w:r w:rsidR="000A5894" w:rsidRPr="000A5894">
        <w:t>между</w:t>
      </w:r>
      <w:r w:rsidR="000A5894">
        <w:t xml:space="preserve"> </w:t>
      </w:r>
      <w:r w:rsidR="000A5894" w:rsidRPr="000A5894">
        <w:t>источниками</w:t>
      </w:r>
      <w:r w:rsidR="000A5894">
        <w:t xml:space="preserve"> </w:t>
      </w:r>
      <w:r w:rsidR="000A5894" w:rsidRPr="000A5894">
        <w:t>тепловой</w:t>
      </w:r>
      <w:r w:rsidR="000A5894">
        <w:t xml:space="preserve"> </w:t>
      </w:r>
      <w:r w:rsidR="000A5894" w:rsidRPr="000A5894">
        <w:t>энергии</w:t>
      </w:r>
      <w:bookmarkEnd w:id="292"/>
      <w:bookmarkEnd w:id="293"/>
      <w:bookmarkEnd w:id="294"/>
      <w:bookmarkEnd w:id="295"/>
    </w:p>
    <w:p w14:paraId="5BB94F0A" w14:textId="0981B50C" w:rsidR="006B4D03" w:rsidRDefault="00C87838" w:rsidP="00684ABE">
      <w:pPr>
        <w:pStyle w:val="20"/>
      </w:pPr>
      <w:bookmarkStart w:id="296" w:name="_Toc89688987"/>
      <w:r>
        <w:t>Сведения о величине тепловой нагрузки, распределяемой (перераспределяемой) между источниками тепловой энергии</w:t>
      </w:r>
      <w:bookmarkEnd w:id="296"/>
    </w:p>
    <w:p w14:paraId="77206C58" w14:textId="641113D5" w:rsidR="00DD2DF6" w:rsidRDefault="00DD2DF6" w:rsidP="0007609E">
      <w:pPr>
        <w:spacing w:after="0"/>
        <w:jc w:val="both"/>
      </w:pPr>
      <w:r w:rsidRPr="00DD2DF6">
        <w:t>В перспективе распределения нагрузки между источниками не планируется.</w:t>
      </w:r>
    </w:p>
    <w:p w14:paraId="54793828" w14:textId="6233486A" w:rsidR="00C87838" w:rsidRDefault="00C87838" w:rsidP="00684ABE">
      <w:pPr>
        <w:pStyle w:val="20"/>
      </w:pPr>
      <w:bookmarkStart w:id="297" w:name="_Toc89688988"/>
      <w:r>
        <w:t>Сроки выполнения перераспределения для каждого этапа</w:t>
      </w:r>
      <w:bookmarkEnd w:id="297"/>
    </w:p>
    <w:p w14:paraId="281CAEB6" w14:textId="1E3A83BB" w:rsidR="0007609E" w:rsidRDefault="00DD2DF6" w:rsidP="00FB4A64">
      <w:pPr>
        <w:spacing w:after="0"/>
        <w:jc w:val="both"/>
      </w:pPr>
      <w:r w:rsidRPr="00DD2DF6">
        <w:t>В перспективе распределения нагрузки между источниками не планируется.</w:t>
      </w:r>
    </w:p>
    <w:p w14:paraId="2C3040A7" w14:textId="77777777" w:rsidR="0007609E" w:rsidRDefault="0007609E" w:rsidP="0007609E">
      <w:pPr>
        <w:spacing w:after="0"/>
        <w:sectPr w:rsidR="0007609E" w:rsidSect="001D6DC7">
          <w:pgSz w:w="11906" w:h="16838"/>
          <w:pgMar w:top="1134" w:right="850" w:bottom="1134" w:left="1134" w:header="708" w:footer="708" w:gutter="0"/>
          <w:cols w:space="708"/>
          <w:docGrid w:linePitch="360"/>
        </w:sectPr>
      </w:pPr>
    </w:p>
    <w:p w14:paraId="45394C15" w14:textId="3D9E0FE7" w:rsidR="006B4D03" w:rsidRDefault="009D17C5" w:rsidP="001D6DC7">
      <w:pPr>
        <w:pStyle w:val="10"/>
      </w:pPr>
      <w:bookmarkStart w:id="298" w:name="_Toc524944289"/>
      <w:bookmarkStart w:id="299" w:name="_Toc524944865"/>
      <w:bookmarkStart w:id="300" w:name="_Toc528166544"/>
      <w:bookmarkStart w:id="301" w:name="_Toc89688989"/>
      <w:r>
        <w:lastRenderedPageBreak/>
        <w:t xml:space="preserve">Раздел 12. </w:t>
      </w:r>
      <w:r w:rsidR="000A5894" w:rsidRPr="000A5894">
        <w:t>Решения</w:t>
      </w:r>
      <w:r w:rsidR="000A5894">
        <w:t xml:space="preserve"> </w:t>
      </w:r>
      <w:r w:rsidR="000A5894" w:rsidRPr="000A5894">
        <w:t>по</w:t>
      </w:r>
      <w:r w:rsidR="000A5894">
        <w:t xml:space="preserve"> </w:t>
      </w:r>
      <w:r w:rsidR="000A5894" w:rsidRPr="000A5894">
        <w:t>бесхозяйным</w:t>
      </w:r>
      <w:r w:rsidR="000A5894">
        <w:t xml:space="preserve"> </w:t>
      </w:r>
      <w:r w:rsidR="000A5894" w:rsidRPr="000A5894">
        <w:t>тепловым</w:t>
      </w:r>
      <w:r w:rsidR="000A5894">
        <w:t xml:space="preserve"> </w:t>
      </w:r>
      <w:r w:rsidR="000A5894" w:rsidRPr="000A5894">
        <w:t>сетям</w:t>
      </w:r>
      <w:bookmarkEnd w:id="298"/>
      <w:bookmarkEnd w:id="299"/>
      <w:bookmarkEnd w:id="300"/>
      <w:bookmarkEnd w:id="301"/>
    </w:p>
    <w:p w14:paraId="2862F8FA" w14:textId="2C4CE182" w:rsidR="006B4D03" w:rsidRDefault="00C87838" w:rsidP="00684ABE">
      <w:pPr>
        <w:pStyle w:val="20"/>
      </w:pPr>
      <w:bookmarkStart w:id="302" w:name="_Toc89688990"/>
      <w:r>
        <w:t>Перечень выявленных бесхозяйных тепловых сетей (в случае их выявления)</w:t>
      </w:r>
      <w:bookmarkEnd w:id="302"/>
    </w:p>
    <w:p w14:paraId="632D39EB" w14:textId="469154D4" w:rsidR="00776467" w:rsidRDefault="00776467" w:rsidP="00697338">
      <w:pPr>
        <w:spacing w:after="0"/>
        <w:jc w:val="both"/>
      </w:pPr>
      <w:r w:rsidRPr="00422977">
        <w:t xml:space="preserve">На территории </w:t>
      </w:r>
      <w:r>
        <w:t xml:space="preserve">с. </w:t>
      </w:r>
      <w:r w:rsidR="00763D97">
        <w:t>ВерхМильтюши</w:t>
      </w:r>
      <w:r>
        <w:t xml:space="preserve"> Черепановского района бесхозяйные тепловые сети не выявлены.</w:t>
      </w:r>
    </w:p>
    <w:p w14:paraId="309D8028" w14:textId="626E095F" w:rsidR="00C87838" w:rsidRDefault="00C87838" w:rsidP="00684ABE">
      <w:pPr>
        <w:pStyle w:val="20"/>
      </w:pPr>
      <w:bookmarkStart w:id="303" w:name="_Toc89688991"/>
      <w:r>
        <w:t>Перечень организаций, уполномоченных на их эксплуатацию в порядке, установленном Федеральным законом «О теплоснабжении»</w:t>
      </w:r>
      <w:bookmarkEnd w:id="303"/>
      <w:r>
        <w:t xml:space="preserve"> </w:t>
      </w:r>
    </w:p>
    <w:p w14:paraId="4454D783" w14:textId="62A7C5F2" w:rsidR="009D17C5" w:rsidRDefault="009D17C5" w:rsidP="009D17C5">
      <w:pPr>
        <w:spacing w:after="0"/>
        <w:jc w:val="both"/>
      </w:pPr>
      <w:r>
        <w:t>Статья 15, пункт 6 Федерального закона от 27 июля 2010 года № 190-ФЗ «О теплоснабжении»: «В случае выявления бесхозяйных тепловых сетей (тепловых сетей, не имеющих эксплуатирующей организации) орган местного самоуправления поселения или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теплосетевую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w:t>
      </w:r>
    </w:p>
    <w:p w14:paraId="5961D20B" w14:textId="054F4FA0" w:rsidR="00827BE8" w:rsidRDefault="00827BE8" w:rsidP="009D17C5">
      <w:pPr>
        <w:spacing w:after="0"/>
        <w:jc w:val="both"/>
      </w:pPr>
      <w:r w:rsidRPr="00827BE8">
        <w:t xml:space="preserve">На территории муниципального образования </w:t>
      </w:r>
      <w:r w:rsidR="00BB0B70">
        <w:t>Майск</w:t>
      </w:r>
      <w:r w:rsidR="00763D97">
        <w:t>ий с</w:t>
      </w:r>
      <w:r w:rsidR="00776467">
        <w:t xml:space="preserve">ельсовет Черепановского района Новосибирской области </w:t>
      </w:r>
      <w:r w:rsidRPr="00827BE8">
        <w:t xml:space="preserve">ресурсоснабжающая организация </w:t>
      </w:r>
      <w:r w:rsidR="00776467">
        <w:t xml:space="preserve">МУП «ЖКХ Черепановское» </w:t>
      </w:r>
      <w:r w:rsidRPr="00827BE8">
        <w:t>осуществляет производство</w:t>
      </w:r>
      <w:r w:rsidR="00776467">
        <w:t>,</w:t>
      </w:r>
      <w:r w:rsidRPr="00827BE8">
        <w:t xml:space="preserve"> передачу и реализацию тепловой энергии.</w:t>
      </w:r>
    </w:p>
    <w:p w14:paraId="0703428F" w14:textId="05DCA605" w:rsidR="00C87838" w:rsidRDefault="009D17C5" w:rsidP="009D17C5">
      <w:pPr>
        <w:spacing w:after="0"/>
        <w:jc w:val="both"/>
      </w:pPr>
      <w:r>
        <w:t>Принятие на учет бесхозяйных тепловых сетей должно осуществляться на основании Постановления Правительства РФ от 17 сентября 2003 г. № 580 «Об утверждении положения о принятии на учет бесхозяйных недвижимых вещей».</w:t>
      </w:r>
    </w:p>
    <w:p w14:paraId="26F020DD" w14:textId="77777777" w:rsidR="00697338" w:rsidRDefault="00697338" w:rsidP="006B4D03"/>
    <w:p w14:paraId="45DBAEFC" w14:textId="77F6625D" w:rsidR="006B4D03" w:rsidRPr="006B4D03" w:rsidRDefault="006B4D03" w:rsidP="006B4D03">
      <w:pPr>
        <w:sectPr w:rsidR="006B4D03" w:rsidRPr="006B4D03" w:rsidSect="001D6DC7">
          <w:pgSz w:w="11906" w:h="16838"/>
          <w:pgMar w:top="1134" w:right="850" w:bottom="1134" w:left="1134" w:header="708" w:footer="708" w:gutter="0"/>
          <w:cols w:space="708"/>
          <w:docGrid w:linePitch="360"/>
        </w:sectPr>
      </w:pPr>
    </w:p>
    <w:p w14:paraId="547C2444" w14:textId="71356C4D" w:rsidR="000A5894" w:rsidRPr="000A5894" w:rsidRDefault="000A5894" w:rsidP="001D6DC7">
      <w:pPr>
        <w:pStyle w:val="10"/>
      </w:pPr>
      <w:bookmarkStart w:id="304" w:name="_Toc524944290"/>
      <w:bookmarkStart w:id="305" w:name="_Toc524944866"/>
      <w:bookmarkStart w:id="306" w:name="_Toc528166545"/>
      <w:bookmarkStart w:id="307" w:name="_Toc89688992"/>
      <w:r w:rsidRPr="000A5894">
        <w:lastRenderedPageBreak/>
        <w:t>Раздел</w:t>
      </w:r>
      <w:r>
        <w:t xml:space="preserve"> </w:t>
      </w:r>
      <w:r w:rsidRPr="000A5894">
        <w:t>1</w:t>
      </w:r>
      <w:r w:rsidR="009D17C5">
        <w:t>3</w:t>
      </w:r>
      <w:r>
        <w:t xml:space="preserve"> </w:t>
      </w:r>
      <w:r w:rsidRPr="000A5894">
        <w:t>Синхронизация</w:t>
      </w:r>
      <w:r>
        <w:t xml:space="preserve"> </w:t>
      </w:r>
      <w:r w:rsidRPr="000A5894">
        <w:t>схемы</w:t>
      </w:r>
      <w:r>
        <w:t xml:space="preserve"> </w:t>
      </w:r>
      <w:r w:rsidRPr="000A5894">
        <w:t>теплоснабжения</w:t>
      </w:r>
      <w:r>
        <w:t xml:space="preserve"> </w:t>
      </w:r>
      <w:r w:rsidRPr="000A5894">
        <w:t>со</w:t>
      </w:r>
      <w:r>
        <w:t xml:space="preserve"> </w:t>
      </w:r>
      <w:r w:rsidRPr="000A5894">
        <w:t>схемой</w:t>
      </w:r>
      <w:r>
        <w:t xml:space="preserve"> </w:t>
      </w:r>
      <w:r w:rsidRPr="000A5894">
        <w:t>газоснабжения</w:t>
      </w:r>
      <w:r>
        <w:t xml:space="preserve"> </w:t>
      </w:r>
      <w:r w:rsidRPr="000A5894">
        <w:t>и</w:t>
      </w:r>
      <w:r>
        <w:t xml:space="preserve"> </w:t>
      </w:r>
      <w:r w:rsidRPr="000A5894">
        <w:t>газификации</w:t>
      </w:r>
      <w:r>
        <w:t xml:space="preserve"> </w:t>
      </w:r>
      <w:r w:rsidR="009107B5">
        <w:t>муниципального образования,</w:t>
      </w:r>
      <w:r>
        <w:t xml:space="preserve"> </w:t>
      </w:r>
      <w:bookmarkStart w:id="308" w:name="_Hlk525034940"/>
      <w:r w:rsidRPr="000A5894">
        <w:t>схемой</w:t>
      </w:r>
      <w:r>
        <w:t xml:space="preserve"> </w:t>
      </w:r>
      <w:r w:rsidRPr="000A5894">
        <w:t>и</w:t>
      </w:r>
      <w:r>
        <w:t xml:space="preserve"> </w:t>
      </w:r>
      <w:r w:rsidRPr="000A5894">
        <w:t>программой</w:t>
      </w:r>
      <w:r>
        <w:t xml:space="preserve"> </w:t>
      </w:r>
      <w:r w:rsidRPr="000A5894">
        <w:t>развития</w:t>
      </w:r>
      <w:r>
        <w:t xml:space="preserve"> </w:t>
      </w:r>
      <w:r w:rsidRPr="000A5894">
        <w:t>электроэнергетики</w:t>
      </w:r>
      <w:bookmarkEnd w:id="308"/>
      <w:r w:rsidRPr="000A5894">
        <w:t>,</w:t>
      </w:r>
      <w:r>
        <w:t xml:space="preserve"> </w:t>
      </w:r>
      <w:r w:rsidRPr="000A5894">
        <w:t>а</w:t>
      </w:r>
      <w:r>
        <w:t xml:space="preserve"> </w:t>
      </w:r>
      <w:r w:rsidRPr="000A5894">
        <w:t>также</w:t>
      </w:r>
      <w:r>
        <w:t xml:space="preserve"> </w:t>
      </w:r>
      <w:r w:rsidRPr="000A5894">
        <w:t>со</w:t>
      </w:r>
      <w:r>
        <w:t xml:space="preserve"> </w:t>
      </w:r>
      <w:r w:rsidRPr="000A5894">
        <w:t>схемой</w:t>
      </w:r>
      <w:r>
        <w:t xml:space="preserve"> </w:t>
      </w:r>
      <w:r w:rsidRPr="000A5894">
        <w:t>водоснабжения</w:t>
      </w:r>
      <w:r>
        <w:t xml:space="preserve"> </w:t>
      </w:r>
      <w:r w:rsidRPr="000A5894">
        <w:t>и</w:t>
      </w:r>
      <w:r>
        <w:t xml:space="preserve"> </w:t>
      </w:r>
      <w:r w:rsidRPr="000A5894">
        <w:t>водоотведения</w:t>
      </w:r>
      <w:r>
        <w:t xml:space="preserve"> </w:t>
      </w:r>
      <w:bookmarkEnd w:id="304"/>
      <w:bookmarkEnd w:id="305"/>
      <w:bookmarkEnd w:id="306"/>
      <w:r w:rsidR="009107B5">
        <w:t>муниципального образования</w:t>
      </w:r>
      <w:bookmarkEnd w:id="307"/>
    </w:p>
    <w:p w14:paraId="62D2CB23" w14:textId="4AB21CEE" w:rsidR="006B4D03" w:rsidRDefault="000A5894" w:rsidP="00684ABE">
      <w:pPr>
        <w:pStyle w:val="20"/>
      </w:pPr>
      <w:bookmarkStart w:id="309" w:name="_Toc524944291"/>
      <w:bookmarkStart w:id="310" w:name="_Toc524944867"/>
      <w:bookmarkStart w:id="311" w:name="_Toc528166546"/>
      <w:bookmarkStart w:id="312" w:name="_Toc89688993"/>
      <w:r w:rsidRPr="000A5894">
        <w:t>Описание</w:t>
      </w:r>
      <w:r>
        <w:t xml:space="preserve"> </w:t>
      </w:r>
      <w:r w:rsidRPr="000A5894">
        <w:t>решений</w:t>
      </w:r>
      <w:r>
        <w:t xml:space="preserve"> </w:t>
      </w:r>
      <w:r w:rsidRPr="000A5894">
        <w:t>(на</w:t>
      </w:r>
      <w:r>
        <w:t xml:space="preserve"> </w:t>
      </w:r>
      <w:r w:rsidRPr="000A5894">
        <w:t>основе</w:t>
      </w:r>
      <w:r>
        <w:t xml:space="preserve"> </w:t>
      </w:r>
      <w:r w:rsidRPr="000A5894">
        <w:t>утвержденной</w:t>
      </w:r>
      <w:r>
        <w:t xml:space="preserve"> </w:t>
      </w:r>
      <w:r w:rsidRPr="000A5894">
        <w:t>региональной</w:t>
      </w:r>
      <w:r>
        <w:t xml:space="preserve"> </w:t>
      </w:r>
      <w:r w:rsidRPr="000A5894">
        <w:t>(межрегиональной)</w:t>
      </w:r>
      <w:r>
        <w:t xml:space="preserve"> </w:t>
      </w:r>
      <w:r w:rsidRPr="000A5894">
        <w:t>программы</w:t>
      </w:r>
      <w:r>
        <w:t xml:space="preserve"> </w:t>
      </w:r>
      <w:r w:rsidRPr="000A5894">
        <w:t>газификации</w:t>
      </w:r>
      <w:r>
        <w:t xml:space="preserve"> </w:t>
      </w:r>
      <w:r w:rsidRPr="000A5894">
        <w:t>жилищно-коммунального</w:t>
      </w:r>
      <w:r>
        <w:t xml:space="preserve"> </w:t>
      </w:r>
      <w:r w:rsidRPr="000A5894">
        <w:t>хозяйства,</w:t>
      </w:r>
      <w:r>
        <w:t xml:space="preserve"> </w:t>
      </w:r>
      <w:r w:rsidRPr="000A5894">
        <w:t>промышленных</w:t>
      </w:r>
      <w:r>
        <w:t xml:space="preserve"> </w:t>
      </w:r>
      <w:r w:rsidRPr="000A5894">
        <w:t>и</w:t>
      </w:r>
      <w:r>
        <w:t xml:space="preserve"> </w:t>
      </w:r>
      <w:r w:rsidRPr="000A5894">
        <w:t>иных</w:t>
      </w:r>
      <w:r>
        <w:t xml:space="preserve"> </w:t>
      </w:r>
      <w:r w:rsidRPr="000A5894">
        <w:t>организаций)</w:t>
      </w:r>
      <w:r>
        <w:t xml:space="preserve"> </w:t>
      </w:r>
      <w:r w:rsidRPr="000A5894">
        <w:t>о</w:t>
      </w:r>
      <w:r>
        <w:t xml:space="preserve"> </w:t>
      </w:r>
      <w:r w:rsidRPr="000A5894">
        <w:t>развитии</w:t>
      </w:r>
      <w:r>
        <w:t xml:space="preserve"> </w:t>
      </w:r>
      <w:r w:rsidRPr="000A5894">
        <w:t>соответствующей</w:t>
      </w:r>
      <w:r>
        <w:t xml:space="preserve"> </w:t>
      </w:r>
      <w:r w:rsidRPr="000A5894">
        <w:t>системы</w:t>
      </w:r>
      <w:r>
        <w:t xml:space="preserve"> </w:t>
      </w:r>
      <w:r w:rsidRPr="000A5894">
        <w:t>газоснабжения</w:t>
      </w:r>
      <w:r>
        <w:t xml:space="preserve"> </w:t>
      </w:r>
      <w:r w:rsidRPr="000A5894">
        <w:t>в</w:t>
      </w:r>
      <w:r>
        <w:t xml:space="preserve"> </w:t>
      </w:r>
      <w:r w:rsidRPr="000A5894">
        <w:t>части</w:t>
      </w:r>
      <w:r>
        <w:t xml:space="preserve"> </w:t>
      </w:r>
      <w:r w:rsidRPr="000A5894">
        <w:t>обеспечения</w:t>
      </w:r>
      <w:r>
        <w:t xml:space="preserve"> </w:t>
      </w:r>
      <w:r w:rsidRPr="000A5894">
        <w:t>топливом</w:t>
      </w:r>
      <w:r>
        <w:t xml:space="preserve"> </w:t>
      </w:r>
      <w:r w:rsidRPr="000A5894">
        <w:t>источников</w:t>
      </w:r>
      <w:r>
        <w:t xml:space="preserve"> </w:t>
      </w:r>
      <w:r w:rsidRPr="000A5894">
        <w:t>тепловой</w:t>
      </w:r>
      <w:r>
        <w:t xml:space="preserve"> </w:t>
      </w:r>
      <w:r w:rsidRPr="000A5894">
        <w:t>энергии</w:t>
      </w:r>
      <w:bookmarkEnd w:id="309"/>
      <w:bookmarkEnd w:id="310"/>
      <w:bookmarkEnd w:id="311"/>
      <w:bookmarkEnd w:id="312"/>
    </w:p>
    <w:p w14:paraId="359234C6" w14:textId="12834835" w:rsidR="00C91D52" w:rsidRDefault="008E4321" w:rsidP="00621C63">
      <w:pPr>
        <w:rPr>
          <w:shd w:val="clear" w:color="auto" w:fill="FFFFFF"/>
        </w:rPr>
      </w:pPr>
      <w:r>
        <w:rPr>
          <w:shd w:val="clear" w:color="auto" w:fill="FFFFFF"/>
        </w:rPr>
        <w:t>Утвержден</w:t>
      </w:r>
      <w:r w:rsidR="00C91D52">
        <w:rPr>
          <w:shd w:val="clear" w:color="auto" w:fill="FFFFFF"/>
        </w:rPr>
        <w:t xml:space="preserve">а генеральная схема газоснабжения Черепановского района не предусматривает перевод источника тепловой энергии </w:t>
      </w:r>
      <w:r w:rsidR="00BB0B70">
        <w:rPr>
          <w:shd w:val="clear" w:color="auto" w:fill="FFFFFF"/>
        </w:rPr>
        <w:t>Майск</w:t>
      </w:r>
      <w:r w:rsidR="00763D97">
        <w:rPr>
          <w:shd w:val="clear" w:color="auto" w:fill="FFFFFF"/>
        </w:rPr>
        <w:t>ого</w:t>
      </w:r>
      <w:r w:rsidR="00C91D52">
        <w:rPr>
          <w:shd w:val="clear" w:color="auto" w:fill="FFFFFF"/>
        </w:rPr>
        <w:t xml:space="preserve"> сельсовета на другой вид топлива газ.</w:t>
      </w:r>
    </w:p>
    <w:p w14:paraId="7EC750A3" w14:textId="77777777" w:rsidR="006B4D03" w:rsidRDefault="000A5894" w:rsidP="00684ABE">
      <w:pPr>
        <w:pStyle w:val="20"/>
      </w:pPr>
      <w:bookmarkStart w:id="313" w:name="_Toc524944292"/>
      <w:bookmarkStart w:id="314" w:name="_Toc524944868"/>
      <w:bookmarkStart w:id="315" w:name="_Toc528166547"/>
      <w:bookmarkStart w:id="316" w:name="_Toc89688994"/>
      <w:r w:rsidRPr="000A5894">
        <w:t>Описание</w:t>
      </w:r>
      <w:r>
        <w:t xml:space="preserve"> </w:t>
      </w:r>
      <w:r w:rsidRPr="000A5894">
        <w:t>проблем</w:t>
      </w:r>
      <w:r>
        <w:t xml:space="preserve"> </w:t>
      </w:r>
      <w:r w:rsidRPr="000A5894">
        <w:t>организации</w:t>
      </w:r>
      <w:r>
        <w:t xml:space="preserve"> </w:t>
      </w:r>
      <w:r w:rsidRPr="000A5894">
        <w:t>газоснабжения</w:t>
      </w:r>
      <w:r>
        <w:t xml:space="preserve"> </w:t>
      </w:r>
      <w:r w:rsidRPr="000A5894">
        <w:t>источников</w:t>
      </w:r>
      <w:r>
        <w:t xml:space="preserve"> </w:t>
      </w:r>
      <w:r w:rsidRPr="000A5894">
        <w:t>тепловой</w:t>
      </w:r>
      <w:r>
        <w:t xml:space="preserve"> </w:t>
      </w:r>
      <w:r w:rsidRPr="000A5894">
        <w:t>энергии</w:t>
      </w:r>
      <w:bookmarkEnd w:id="313"/>
      <w:bookmarkEnd w:id="314"/>
      <w:bookmarkEnd w:id="315"/>
      <w:bookmarkEnd w:id="316"/>
    </w:p>
    <w:p w14:paraId="0A964568" w14:textId="74C8698A" w:rsidR="006B4D03" w:rsidRDefault="00621C63" w:rsidP="00621C63">
      <w:pPr>
        <w:spacing w:after="0"/>
        <w:jc w:val="both"/>
      </w:pPr>
      <w:r>
        <w:t>Проблемы</w:t>
      </w:r>
      <w:r w:rsidR="00457D17" w:rsidRPr="00457D17">
        <w:t xml:space="preserve"> газификации жилищно-коммунального хозяйства </w:t>
      </w:r>
      <w:r w:rsidR="00C91D52">
        <w:t>Новосибирской области</w:t>
      </w:r>
      <w:r w:rsidR="00457D17" w:rsidRPr="00457D17">
        <w:t xml:space="preserve"> </w:t>
      </w:r>
      <w:r>
        <w:t>отсутствуют</w:t>
      </w:r>
      <w:r w:rsidR="00457D17" w:rsidRPr="00457D17">
        <w:t>.</w:t>
      </w:r>
    </w:p>
    <w:p w14:paraId="5C3CDCC4" w14:textId="77777777" w:rsidR="006B4D03" w:rsidRDefault="000A5894" w:rsidP="00684ABE">
      <w:pPr>
        <w:pStyle w:val="20"/>
      </w:pPr>
      <w:bookmarkStart w:id="317" w:name="_Toc524944293"/>
      <w:bookmarkStart w:id="318" w:name="_Toc524944869"/>
      <w:bookmarkStart w:id="319" w:name="_Toc528166548"/>
      <w:bookmarkStart w:id="320" w:name="_Toc89688995"/>
      <w:r w:rsidRPr="000A5894">
        <w:t>Предложения</w:t>
      </w:r>
      <w:r>
        <w:t xml:space="preserve"> </w:t>
      </w:r>
      <w:r w:rsidRPr="000A5894">
        <w:t>по</w:t>
      </w:r>
      <w:r>
        <w:t xml:space="preserve"> </w:t>
      </w:r>
      <w:r w:rsidRPr="000A5894">
        <w:t>корректировке</w:t>
      </w:r>
      <w:r>
        <w:t xml:space="preserve"> </w:t>
      </w:r>
      <w:r w:rsidRPr="000A5894">
        <w:t>утвержденной</w:t>
      </w:r>
      <w:r>
        <w:t xml:space="preserve"> </w:t>
      </w:r>
      <w:r w:rsidRPr="000A5894">
        <w:t>(разработке)</w:t>
      </w:r>
      <w:r>
        <w:t xml:space="preserve"> </w:t>
      </w:r>
      <w:r w:rsidRPr="000A5894">
        <w:t>региональной</w:t>
      </w:r>
      <w:r>
        <w:t xml:space="preserve"> </w:t>
      </w:r>
      <w:r w:rsidRPr="000A5894">
        <w:t>(межрегиональной)</w:t>
      </w:r>
      <w:r>
        <w:t xml:space="preserve"> </w:t>
      </w:r>
      <w:r w:rsidRPr="000A5894">
        <w:t>программы</w:t>
      </w:r>
      <w:r>
        <w:t xml:space="preserve"> </w:t>
      </w:r>
      <w:r w:rsidRPr="000A5894">
        <w:t>газификации</w:t>
      </w:r>
      <w:r>
        <w:t xml:space="preserve"> </w:t>
      </w:r>
      <w:r w:rsidRPr="000A5894">
        <w:t>жилищно-коммунального</w:t>
      </w:r>
      <w:r>
        <w:t xml:space="preserve"> </w:t>
      </w:r>
      <w:r w:rsidRPr="000A5894">
        <w:t>хозяйства,</w:t>
      </w:r>
      <w:r>
        <w:t xml:space="preserve"> </w:t>
      </w:r>
      <w:r w:rsidRPr="000A5894">
        <w:t>промышленных</w:t>
      </w:r>
      <w:r>
        <w:t xml:space="preserve"> </w:t>
      </w:r>
      <w:r w:rsidRPr="000A5894">
        <w:t>и</w:t>
      </w:r>
      <w:r>
        <w:t xml:space="preserve"> </w:t>
      </w:r>
      <w:r w:rsidRPr="000A5894">
        <w:t>иных</w:t>
      </w:r>
      <w:r>
        <w:t xml:space="preserve"> </w:t>
      </w:r>
      <w:r w:rsidRPr="000A5894">
        <w:t>организаций</w:t>
      </w:r>
      <w:r>
        <w:t xml:space="preserve"> </w:t>
      </w:r>
      <w:r w:rsidRPr="000A5894">
        <w:t>для</w:t>
      </w:r>
      <w:r>
        <w:t xml:space="preserve"> </w:t>
      </w:r>
      <w:r w:rsidRPr="000A5894">
        <w:t>обеспечения</w:t>
      </w:r>
      <w:r>
        <w:t xml:space="preserve"> </w:t>
      </w:r>
      <w:r w:rsidRPr="000A5894">
        <w:t>согласованности</w:t>
      </w:r>
      <w:r>
        <w:t xml:space="preserve"> </w:t>
      </w:r>
      <w:r w:rsidRPr="000A5894">
        <w:t>такой</w:t>
      </w:r>
      <w:r>
        <w:t xml:space="preserve"> </w:t>
      </w:r>
      <w:r w:rsidRPr="000A5894">
        <w:t>программы</w:t>
      </w:r>
      <w:r>
        <w:t xml:space="preserve"> </w:t>
      </w:r>
      <w:r w:rsidRPr="000A5894">
        <w:t>с</w:t>
      </w:r>
      <w:r>
        <w:t xml:space="preserve"> </w:t>
      </w:r>
      <w:r w:rsidRPr="000A5894">
        <w:t>указанными</w:t>
      </w:r>
      <w:r>
        <w:t xml:space="preserve"> </w:t>
      </w:r>
      <w:r w:rsidRPr="000A5894">
        <w:t>в</w:t>
      </w:r>
      <w:r>
        <w:t xml:space="preserve"> </w:t>
      </w:r>
      <w:r w:rsidRPr="000A5894">
        <w:t>схеме</w:t>
      </w:r>
      <w:r>
        <w:t xml:space="preserve"> </w:t>
      </w:r>
      <w:r w:rsidRPr="000A5894">
        <w:t>теплоснабжения</w:t>
      </w:r>
      <w:r>
        <w:t xml:space="preserve"> </w:t>
      </w:r>
      <w:r w:rsidRPr="000A5894">
        <w:t>решениями</w:t>
      </w:r>
      <w:r>
        <w:t xml:space="preserve"> </w:t>
      </w:r>
      <w:r w:rsidRPr="000A5894">
        <w:t>о</w:t>
      </w:r>
      <w:r>
        <w:t xml:space="preserve"> </w:t>
      </w:r>
      <w:r w:rsidRPr="000A5894">
        <w:t>развитии</w:t>
      </w:r>
      <w:r>
        <w:t xml:space="preserve"> </w:t>
      </w:r>
      <w:r w:rsidRPr="000A5894">
        <w:t>источников</w:t>
      </w:r>
      <w:r>
        <w:t xml:space="preserve"> </w:t>
      </w:r>
      <w:r w:rsidRPr="000A5894">
        <w:t>тепловой</w:t>
      </w:r>
      <w:r>
        <w:t xml:space="preserve"> </w:t>
      </w:r>
      <w:r w:rsidRPr="000A5894">
        <w:t>энергии</w:t>
      </w:r>
      <w:r>
        <w:t xml:space="preserve"> </w:t>
      </w:r>
      <w:r w:rsidRPr="000A5894">
        <w:t>и</w:t>
      </w:r>
      <w:r>
        <w:t xml:space="preserve"> </w:t>
      </w:r>
      <w:r w:rsidRPr="000A5894">
        <w:t>систем</w:t>
      </w:r>
      <w:r>
        <w:t xml:space="preserve"> </w:t>
      </w:r>
      <w:r w:rsidRPr="000A5894">
        <w:t>теплоснабжения</w:t>
      </w:r>
      <w:bookmarkEnd w:id="317"/>
      <w:bookmarkEnd w:id="318"/>
      <w:bookmarkEnd w:id="319"/>
      <w:bookmarkEnd w:id="320"/>
    </w:p>
    <w:p w14:paraId="47AD0DAE" w14:textId="2B684973" w:rsidR="006B4D03" w:rsidRDefault="00457D17" w:rsidP="0006378E">
      <w:pPr>
        <w:jc w:val="both"/>
      </w:pPr>
      <w:r w:rsidRPr="00457D17">
        <w:t>П</w:t>
      </w:r>
      <w:r w:rsidR="0006378E">
        <w:t>редложения по корректировке утвержденной программы газификации отсутствуют</w:t>
      </w:r>
      <w:r w:rsidRPr="00457D17">
        <w:t>.</w:t>
      </w:r>
    </w:p>
    <w:p w14:paraId="5C410AB5" w14:textId="77777777" w:rsidR="006B4D03" w:rsidRDefault="000A5894" w:rsidP="00684ABE">
      <w:pPr>
        <w:pStyle w:val="20"/>
      </w:pPr>
      <w:bookmarkStart w:id="321" w:name="_Toc524944294"/>
      <w:bookmarkStart w:id="322" w:name="_Toc524944870"/>
      <w:bookmarkStart w:id="323" w:name="_Toc528166549"/>
      <w:bookmarkStart w:id="324" w:name="_Toc89688996"/>
      <w:r w:rsidRPr="000A5894">
        <w:t>Описание</w:t>
      </w:r>
      <w:r>
        <w:t xml:space="preserve"> </w:t>
      </w:r>
      <w:r w:rsidRPr="000A5894">
        <w:t>решений</w:t>
      </w:r>
      <w:r>
        <w:t xml:space="preserve"> </w:t>
      </w:r>
      <w:r w:rsidRPr="000A5894">
        <w:t>(вырабатываемых</w:t>
      </w:r>
      <w:r>
        <w:t xml:space="preserve"> </w:t>
      </w:r>
      <w:r w:rsidRPr="000A5894">
        <w:t>с</w:t>
      </w:r>
      <w:r>
        <w:t xml:space="preserve"> </w:t>
      </w:r>
      <w:r w:rsidRPr="000A5894">
        <w:t>учетом</w:t>
      </w:r>
      <w:r>
        <w:t xml:space="preserve"> </w:t>
      </w:r>
      <w:r w:rsidRPr="000A5894">
        <w:t>положений</w:t>
      </w:r>
      <w:r>
        <w:t xml:space="preserve"> </w:t>
      </w:r>
      <w:r w:rsidRPr="000A5894">
        <w:t>утвержденной</w:t>
      </w:r>
      <w:r>
        <w:t xml:space="preserve"> </w:t>
      </w:r>
      <w:r w:rsidRPr="000A5894">
        <w:t>схемы</w:t>
      </w:r>
      <w:r>
        <w:t xml:space="preserve"> </w:t>
      </w:r>
      <w:r w:rsidRPr="000A5894">
        <w:t>и</w:t>
      </w:r>
      <w:r>
        <w:t xml:space="preserve"> </w:t>
      </w:r>
      <w:r w:rsidRPr="000A5894">
        <w:t>программы</w:t>
      </w:r>
      <w:r>
        <w:t xml:space="preserve"> </w:t>
      </w:r>
      <w:r w:rsidRPr="000A5894">
        <w:t>развития</w:t>
      </w:r>
      <w:r>
        <w:t xml:space="preserve"> </w:t>
      </w:r>
      <w:r w:rsidRPr="000A5894">
        <w:t>Единой</w:t>
      </w:r>
      <w:r>
        <w:t xml:space="preserve"> </w:t>
      </w:r>
      <w:r w:rsidRPr="000A5894">
        <w:t>энергетической</w:t>
      </w:r>
      <w:r>
        <w:t xml:space="preserve"> </w:t>
      </w:r>
      <w:r w:rsidRPr="000A5894">
        <w:t>системы</w:t>
      </w:r>
      <w:r>
        <w:t xml:space="preserve"> </w:t>
      </w:r>
      <w:r w:rsidRPr="000A5894">
        <w:t>России)</w:t>
      </w:r>
      <w:r>
        <w:t xml:space="preserve"> </w:t>
      </w:r>
      <w:r w:rsidRPr="000A5894">
        <w:t>о</w:t>
      </w:r>
      <w:r>
        <w:t xml:space="preserve"> </w:t>
      </w:r>
      <w:r w:rsidRPr="000A5894">
        <w:t>строительстве,</w:t>
      </w:r>
      <w:r>
        <w:t xml:space="preserve"> </w:t>
      </w:r>
      <w:r w:rsidRPr="000A5894">
        <w:t>реконструкции,</w:t>
      </w:r>
      <w:r>
        <w:t xml:space="preserve"> </w:t>
      </w:r>
      <w:r w:rsidRPr="000A5894">
        <w:t>техническом</w:t>
      </w:r>
      <w:r>
        <w:t xml:space="preserve"> </w:t>
      </w:r>
      <w:r w:rsidRPr="000A5894">
        <w:t>перевооружении,</w:t>
      </w:r>
      <w:r>
        <w:t xml:space="preserve"> </w:t>
      </w:r>
      <w:r w:rsidRPr="000A5894">
        <w:t>выводе</w:t>
      </w:r>
      <w:r>
        <w:t xml:space="preserve"> </w:t>
      </w:r>
      <w:r w:rsidRPr="000A5894">
        <w:t>из</w:t>
      </w:r>
      <w:r>
        <w:t xml:space="preserve"> </w:t>
      </w:r>
      <w:r w:rsidRPr="000A5894">
        <w:t>эксплуатации</w:t>
      </w:r>
      <w:r>
        <w:t xml:space="preserve"> </w:t>
      </w:r>
      <w:r w:rsidRPr="000A5894">
        <w:t>источников</w:t>
      </w:r>
      <w:r>
        <w:t xml:space="preserve"> </w:t>
      </w:r>
      <w:r w:rsidRPr="000A5894">
        <w:t>тепловой</w:t>
      </w:r>
      <w:r>
        <w:t xml:space="preserve"> </w:t>
      </w:r>
      <w:r w:rsidRPr="000A5894">
        <w:t>энергии</w:t>
      </w:r>
      <w:r>
        <w:t xml:space="preserve"> </w:t>
      </w:r>
      <w:r w:rsidRPr="000A5894">
        <w:t>и</w:t>
      </w:r>
      <w:r>
        <w:t xml:space="preserve"> </w:t>
      </w:r>
      <w:r w:rsidRPr="000A5894">
        <w:t>генерирующих</w:t>
      </w:r>
      <w:r>
        <w:t xml:space="preserve"> </w:t>
      </w:r>
      <w:r w:rsidRPr="000A5894">
        <w:t>объектов,</w:t>
      </w:r>
      <w:r>
        <w:t xml:space="preserve"> </w:t>
      </w:r>
      <w:r w:rsidRPr="000A5894">
        <w:t>включая</w:t>
      </w:r>
      <w:r>
        <w:t xml:space="preserve"> </w:t>
      </w:r>
      <w:r w:rsidRPr="000A5894">
        <w:t>входящее</w:t>
      </w:r>
      <w:r>
        <w:t xml:space="preserve"> </w:t>
      </w:r>
      <w:r w:rsidRPr="000A5894">
        <w:t>в</w:t>
      </w:r>
      <w:r>
        <w:t xml:space="preserve"> </w:t>
      </w:r>
      <w:r w:rsidRPr="000A5894">
        <w:t>их</w:t>
      </w:r>
      <w:r>
        <w:t xml:space="preserve"> </w:t>
      </w:r>
      <w:r w:rsidRPr="000A5894">
        <w:t>состав</w:t>
      </w:r>
      <w:r>
        <w:t xml:space="preserve"> </w:t>
      </w:r>
      <w:r w:rsidRPr="000A5894">
        <w:t>оборудование,</w:t>
      </w:r>
      <w:r>
        <w:t xml:space="preserve"> </w:t>
      </w:r>
      <w:bookmarkStart w:id="325" w:name="_Hlk528181999"/>
      <w:r w:rsidRPr="000A5894">
        <w:t>функционирующих</w:t>
      </w:r>
      <w:r>
        <w:t xml:space="preserve"> </w:t>
      </w:r>
      <w:r w:rsidRPr="000A5894">
        <w:t>в</w:t>
      </w:r>
      <w:r>
        <w:t xml:space="preserve"> </w:t>
      </w:r>
      <w:r w:rsidRPr="000A5894">
        <w:t>режиме</w:t>
      </w:r>
      <w:r>
        <w:t xml:space="preserve"> </w:t>
      </w:r>
      <w:r w:rsidRPr="000A5894">
        <w:t>комбинированной</w:t>
      </w:r>
      <w:r>
        <w:t xml:space="preserve"> </w:t>
      </w:r>
      <w:r w:rsidRPr="000A5894">
        <w:t>выработки</w:t>
      </w:r>
      <w:r>
        <w:t xml:space="preserve"> </w:t>
      </w:r>
      <w:r w:rsidRPr="000A5894">
        <w:t>электрической</w:t>
      </w:r>
      <w:r>
        <w:t xml:space="preserve"> </w:t>
      </w:r>
      <w:r w:rsidRPr="000A5894">
        <w:t>и</w:t>
      </w:r>
      <w:r>
        <w:t xml:space="preserve"> </w:t>
      </w:r>
      <w:r w:rsidRPr="000A5894">
        <w:t>тепловой</w:t>
      </w:r>
      <w:r>
        <w:t xml:space="preserve"> </w:t>
      </w:r>
      <w:r w:rsidRPr="000A5894">
        <w:t>энергии</w:t>
      </w:r>
      <w:bookmarkEnd w:id="325"/>
      <w:r w:rsidRPr="000A5894">
        <w:t>,</w:t>
      </w:r>
      <w:r>
        <w:t xml:space="preserve"> </w:t>
      </w:r>
      <w:r w:rsidRPr="000A5894">
        <w:t>в</w:t>
      </w:r>
      <w:r>
        <w:t xml:space="preserve"> </w:t>
      </w:r>
      <w:r w:rsidRPr="000A5894">
        <w:t>части</w:t>
      </w:r>
      <w:r>
        <w:t xml:space="preserve"> </w:t>
      </w:r>
      <w:r w:rsidRPr="000A5894">
        <w:t>перспективных</w:t>
      </w:r>
      <w:r>
        <w:t xml:space="preserve"> </w:t>
      </w:r>
      <w:r w:rsidRPr="000A5894">
        <w:t>балансов</w:t>
      </w:r>
      <w:r>
        <w:t xml:space="preserve"> </w:t>
      </w:r>
      <w:r w:rsidRPr="000A5894">
        <w:t>тепловой</w:t>
      </w:r>
      <w:r>
        <w:t xml:space="preserve"> </w:t>
      </w:r>
      <w:r w:rsidRPr="000A5894">
        <w:t>мощности</w:t>
      </w:r>
      <w:r>
        <w:t xml:space="preserve"> </w:t>
      </w:r>
      <w:r w:rsidRPr="000A5894">
        <w:t>в</w:t>
      </w:r>
      <w:r>
        <w:t xml:space="preserve"> </w:t>
      </w:r>
      <w:r w:rsidRPr="000A5894">
        <w:t>схемах</w:t>
      </w:r>
      <w:r>
        <w:t xml:space="preserve"> </w:t>
      </w:r>
      <w:r w:rsidRPr="000A5894">
        <w:t>теплоснабжения</w:t>
      </w:r>
      <w:bookmarkEnd w:id="321"/>
      <w:bookmarkEnd w:id="322"/>
      <w:bookmarkEnd w:id="323"/>
      <w:bookmarkEnd w:id="324"/>
    </w:p>
    <w:p w14:paraId="441AC5A9" w14:textId="60D1B1A5" w:rsidR="006B4D03" w:rsidRDefault="00FD4AB9" w:rsidP="00FD4AB9">
      <w:pPr>
        <w:jc w:val="both"/>
      </w:pPr>
      <w:r>
        <w:t>Строительство</w:t>
      </w:r>
      <w:r w:rsidR="0006378E">
        <w:t>,</w:t>
      </w:r>
      <w:r>
        <w:t xml:space="preserve"> </w:t>
      </w:r>
      <w:r w:rsidR="0006378E">
        <w:t xml:space="preserve">а также вывод из эксплуатации </w:t>
      </w:r>
      <w:r w:rsidR="00ED532A">
        <w:t xml:space="preserve">новых </w:t>
      </w:r>
      <w:r w:rsidRPr="00FD4AB9">
        <w:t>источников тепловой энергии, функционирующи</w:t>
      </w:r>
      <w:r w:rsidR="00876DEC">
        <w:t>х</w:t>
      </w:r>
      <w:r w:rsidRPr="00FD4AB9">
        <w:t xml:space="preserve"> в режиме комбинированной выработки электрической и тепловой энергии</w:t>
      </w:r>
      <w:r>
        <w:t>, не предусмотрено.</w:t>
      </w:r>
    </w:p>
    <w:p w14:paraId="1AA27133" w14:textId="64DD81D9" w:rsidR="00B07577" w:rsidRDefault="00B07577" w:rsidP="006B4D03"/>
    <w:p w14:paraId="51617077" w14:textId="77777777" w:rsidR="006B4D03" w:rsidRDefault="000A5894" w:rsidP="00684ABE">
      <w:pPr>
        <w:pStyle w:val="20"/>
      </w:pPr>
      <w:bookmarkStart w:id="326" w:name="_Toc524944295"/>
      <w:bookmarkStart w:id="327" w:name="_Toc524944871"/>
      <w:bookmarkStart w:id="328" w:name="_Toc528166550"/>
      <w:bookmarkStart w:id="329" w:name="_Toc89688997"/>
      <w:r w:rsidRPr="000A5894">
        <w:lastRenderedPageBreak/>
        <w:t>Предложения</w:t>
      </w:r>
      <w:r>
        <w:t xml:space="preserve"> </w:t>
      </w:r>
      <w:r w:rsidRPr="000A5894">
        <w:t>по</w:t>
      </w:r>
      <w:r>
        <w:t xml:space="preserve"> </w:t>
      </w:r>
      <w:r w:rsidRPr="000A5894">
        <w:t>строительству</w:t>
      </w:r>
      <w:r>
        <w:t xml:space="preserve"> </w:t>
      </w:r>
      <w:r w:rsidRPr="000A5894">
        <w:t>генерирующих</w:t>
      </w:r>
      <w:r>
        <w:t xml:space="preserve"> </w:t>
      </w:r>
      <w:r w:rsidRPr="000A5894">
        <w:t>объектов,</w:t>
      </w:r>
      <w:r>
        <w:t xml:space="preserve"> </w:t>
      </w:r>
      <w:r w:rsidRPr="000A5894">
        <w:t>функционирующих</w:t>
      </w:r>
      <w:r>
        <w:t xml:space="preserve"> </w:t>
      </w:r>
      <w:r w:rsidRPr="000A5894">
        <w:t>в</w:t>
      </w:r>
      <w:r>
        <w:t xml:space="preserve"> </w:t>
      </w:r>
      <w:r w:rsidRPr="000A5894">
        <w:t>режиме</w:t>
      </w:r>
      <w:r>
        <w:t xml:space="preserve"> </w:t>
      </w:r>
      <w:r w:rsidRPr="000A5894">
        <w:t>комбинированной</w:t>
      </w:r>
      <w:r>
        <w:t xml:space="preserve"> </w:t>
      </w:r>
      <w:r w:rsidRPr="000A5894">
        <w:t>выработки</w:t>
      </w:r>
      <w:r>
        <w:t xml:space="preserve"> </w:t>
      </w:r>
      <w:r w:rsidRPr="000A5894">
        <w:t>электрической</w:t>
      </w:r>
      <w:r>
        <w:t xml:space="preserve"> </w:t>
      </w:r>
      <w:r w:rsidRPr="000A5894">
        <w:t>и</w:t>
      </w:r>
      <w:r>
        <w:t xml:space="preserve"> </w:t>
      </w:r>
      <w:r w:rsidRPr="000A5894">
        <w:t>тепловой</w:t>
      </w:r>
      <w:r>
        <w:t xml:space="preserve"> </w:t>
      </w:r>
      <w:r w:rsidRPr="000A5894">
        <w:t>энергии,</w:t>
      </w:r>
      <w:r>
        <w:t xml:space="preserve"> </w:t>
      </w:r>
      <w:r w:rsidRPr="000A5894">
        <w:t>указанных</w:t>
      </w:r>
      <w:r>
        <w:t xml:space="preserve"> </w:t>
      </w:r>
      <w:r w:rsidRPr="000A5894">
        <w:t>в</w:t>
      </w:r>
      <w:r>
        <w:t xml:space="preserve"> </w:t>
      </w:r>
      <w:r w:rsidRPr="000A5894">
        <w:t>схеме</w:t>
      </w:r>
      <w:r>
        <w:t xml:space="preserve"> </w:t>
      </w:r>
      <w:r w:rsidRPr="000A5894">
        <w:t>теплоснабжения,</w:t>
      </w:r>
      <w:r>
        <w:t xml:space="preserve"> </w:t>
      </w:r>
      <w:r w:rsidRPr="000A5894">
        <w:t>для</w:t>
      </w:r>
      <w:r>
        <w:t xml:space="preserve"> </w:t>
      </w:r>
      <w:r w:rsidRPr="000A5894">
        <w:t>их</w:t>
      </w:r>
      <w:r>
        <w:t xml:space="preserve"> </w:t>
      </w:r>
      <w:r w:rsidRPr="000A5894">
        <w:t>учета</w:t>
      </w:r>
      <w:r>
        <w:t xml:space="preserve"> </w:t>
      </w:r>
      <w:r w:rsidRPr="000A5894">
        <w:t>при</w:t>
      </w:r>
      <w:r>
        <w:t xml:space="preserve"> </w:t>
      </w:r>
      <w:r w:rsidRPr="000A5894">
        <w:t>разработке</w:t>
      </w:r>
      <w:r>
        <w:t xml:space="preserve"> </w:t>
      </w:r>
      <w:r w:rsidRPr="000A5894">
        <w:t>схемы</w:t>
      </w:r>
      <w:r>
        <w:t xml:space="preserve"> </w:t>
      </w:r>
      <w:r w:rsidRPr="000A5894">
        <w:t>и</w:t>
      </w:r>
      <w:r>
        <w:t xml:space="preserve"> </w:t>
      </w:r>
      <w:r w:rsidRPr="000A5894">
        <w:t>программы</w:t>
      </w:r>
      <w:r>
        <w:t xml:space="preserve"> </w:t>
      </w:r>
      <w:r w:rsidRPr="000A5894">
        <w:t>перспективного</w:t>
      </w:r>
      <w:r>
        <w:t xml:space="preserve"> </w:t>
      </w:r>
      <w:r w:rsidRPr="000A5894">
        <w:t>развития</w:t>
      </w:r>
      <w:r>
        <w:t xml:space="preserve"> </w:t>
      </w:r>
      <w:r w:rsidRPr="000A5894">
        <w:t>электроэнергетики</w:t>
      </w:r>
      <w:r>
        <w:t xml:space="preserve"> </w:t>
      </w:r>
      <w:r w:rsidRPr="000A5894">
        <w:t>субъекта</w:t>
      </w:r>
      <w:r>
        <w:t xml:space="preserve"> </w:t>
      </w:r>
      <w:r w:rsidRPr="000A5894">
        <w:t>Российской</w:t>
      </w:r>
      <w:r>
        <w:t xml:space="preserve"> </w:t>
      </w:r>
      <w:r w:rsidRPr="000A5894">
        <w:t>Федерации,</w:t>
      </w:r>
      <w:r>
        <w:t xml:space="preserve"> </w:t>
      </w:r>
      <w:r w:rsidRPr="000A5894">
        <w:t>схемы</w:t>
      </w:r>
      <w:r>
        <w:t xml:space="preserve"> </w:t>
      </w:r>
      <w:r w:rsidRPr="000A5894">
        <w:t>и</w:t>
      </w:r>
      <w:r>
        <w:t xml:space="preserve"> </w:t>
      </w:r>
      <w:r w:rsidRPr="000A5894">
        <w:t>программы</w:t>
      </w:r>
      <w:r>
        <w:t xml:space="preserve"> </w:t>
      </w:r>
      <w:r w:rsidRPr="000A5894">
        <w:t>развития</w:t>
      </w:r>
      <w:r>
        <w:t xml:space="preserve"> </w:t>
      </w:r>
      <w:r w:rsidRPr="000A5894">
        <w:t>Единой</w:t>
      </w:r>
      <w:r>
        <w:t xml:space="preserve"> </w:t>
      </w:r>
      <w:r w:rsidRPr="000A5894">
        <w:t>энергетической</w:t>
      </w:r>
      <w:r>
        <w:t xml:space="preserve"> </w:t>
      </w:r>
      <w:r w:rsidRPr="000A5894">
        <w:t>системы</w:t>
      </w:r>
      <w:r>
        <w:t xml:space="preserve"> </w:t>
      </w:r>
      <w:r w:rsidRPr="000A5894">
        <w:t>России,</w:t>
      </w:r>
      <w:r>
        <w:t xml:space="preserve"> </w:t>
      </w:r>
      <w:r w:rsidRPr="000A5894">
        <w:t>содержащие</w:t>
      </w:r>
      <w:r>
        <w:t xml:space="preserve"> </w:t>
      </w:r>
      <w:r w:rsidRPr="000A5894">
        <w:t>в</w:t>
      </w:r>
      <w:r>
        <w:t xml:space="preserve"> </w:t>
      </w:r>
      <w:r w:rsidRPr="000A5894">
        <w:t>том</w:t>
      </w:r>
      <w:r>
        <w:t xml:space="preserve"> </w:t>
      </w:r>
      <w:r w:rsidRPr="000A5894">
        <w:t>числе</w:t>
      </w:r>
      <w:r>
        <w:t xml:space="preserve"> </w:t>
      </w:r>
      <w:r w:rsidRPr="000A5894">
        <w:t>описание</w:t>
      </w:r>
      <w:r>
        <w:t xml:space="preserve"> </w:t>
      </w:r>
      <w:r w:rsidRPr="000A5894">
        <w:t>участия</w:t>
      </w:r>
      <w:r>
        <w:t xml:space="preserve"> </w:t>
      </w:r>
      <w:r w:rsidRPr="000A5894">
        <w:t>указанных</w:t>
      </w:r>
      <w:r>
        <w:t xml:space="preserve"> </w:t>
      </w:r>
      <w:r w:rsidRPr="000A5894">
        <w:t>объектов</w:t>
      </w:r>
      <w:r>
        <w:t xml:space="preserve"> </w:t>
      </w:r>
      <w:r w:rsidRPr="000A5894">
        <w:t>в</w:t>
      </w:r>
      <w:r>
        <w:t xml:space="preserve"> </w:t>
      </w:r>
      <w:r w:rsidRPr="000A5894">
        <w:t>перспективных</w:t>
      </w:r>
      <w:r>
        <w:t xml:space="preserve"> </w:t>
      </w:r>
      <w:r w:rsidRPr="000A5894">
        <w:t>балансах</w:t>
      </w:r>
      <w:r>
        <w:t xml:space="preserve"> </w:t>
      </w:r>
      <w:r w:rsidRPr="000A5894">
        <w:t>тепловой</w:t>
      </w:r>
      <w:r>
        <w:t xml:space="preserve"> </w:t>
      </w:r>
      <w:r w:rsidRPr="000A5894">
        <w:t>мощности</w:t>
      </w:r>
      <w:r>
        <w:t xml:space="preserve"> </w:t>
      </w:r>
      <w:r w:rsidRPr="000A5894">
        <w:t>и</w:t>
      </w:r>
      <w:r>
        <w:t xml:space="preserve"> </w:t>
      </w:r>
      <w:r w:rsidRPr="000A5894">
        <w:t>энергии</w:t>
      </w:r>
      <w:bookmarkEnd w:id="326"/>
      <w:bookmarkEnd w:id="327"/>
      <w:bookmarkEnd w:id="328"/>
      <w:bookmarkEnd w:id="329"/>
    </w:p>
    <w:p w14:paraId="4DCBC1B3" w14:textId="180AF606" w:rsidR="006B4D03" w:rsidRDefault="00CB2346" w:rsidP="00CB2346">
      <w:pPr>
        <w:spacing w:after="0"/>
        <w:jc w:val="both"/>
      </w:pPr>
      <w:r w:rsidRPr="00CB2346">
        <w:t>Предложения по строительству генерирующих объектов, функционирующих в режиме комбинированной выработки электрической и тепловой энергии,</w:t>
      </w:r>
      <w:r>
        <w:t xml:space="preserve"> отсутствуют.</w:t>
      </w:r>
    </w:p>
    <w:p w14:paraId="0C003E6C" w14:textId="2E1ABA46" w:rsidR="006B4D03" w:rsidRDefault="000A5894" w:rsidP="00684ABE">
      <w:pPr>
        <w:pStyle w:val="20"/>
      </w:pPr>
      <w:bookmarkStart w:id="330" w:name="_Toc524944296"/>
      <w:bookmarkStart w:id="331" w:name="_Toc524944872"/>
      <w:bookmarkStart w:id="332" w:name="_Toc528166551"/>
      <w:bookmarkStart w:id="333" w:name="_Toc89688998"/>
      <w:r w:rsidRPr="000A5894">
        <w:t>Описание</w:t>
      </w:r>
      <w:r>
        <w:t xml:space="preserve"> </w:t>
      </w:r>
      <w:r w:rsidRPr="000A5894">
        <w:t>решений</w:t>
      </w:r>
      <w:r>
        <w:t xml:space="preserve"> </w:t>
      </w:r>
      <w:r w:rsidRPr="000A5894">
        <w:t>(вырабатываемых</w:t>
      </w:r>
      <w:r>
        <w:t xml:space="preserve"> </w:t>
      </w:r>
      <w:r w:rsidRPr="000A5894">
        <w:t>с</w:t>
      </w:r>
      <w:r>
        <w:t xml:space="preserve"> </w:t>
      </w:r>
      <w:r w:rsidRPr="000A5894">
        <w:t>учетом</w:t>
      </w:r>
      <w:r>
        <w:t xml:space="preserve"> </w:t>
      </w:r>
      <w:r w:rsidRPr="000A5894">
        <w:t>положений</w:t>
      </w:r>
      <w:r>
        <w:t xml:space="preserve"> </w:t>
      </w:r>
      <w:r w:rsidRPr="000A5894">
        <w:t>утвержденной</w:t>
      </w:r>
      <w:r>
        <w:t xml:space="preserve"> </w:t>
      </w:r>
      <w:bookmarkStart w:id="334" w:name="_Hlk525034749"/>
      <w:r w:rsidRPr="000A5894">
        <w:t>схемы</w:t>
      </w:r>
      <w:r>
        <w:t xml:space="preserve"> </w:t>
      </w:r>
      <w:r w:rsidRPr="000A5894">
        <w:t>водоснабжения</w:t>
      </w:r>
      <w:r>
        <w:t xml:space="preserve"> </w:t>
      </w:r>
      <w:bookmarkEnd w:id="334"/>
      <w:r w:rsidR="008820BD">
        <w:t>муниципального образования</w:t>
      </w:r>
      <w:r w:rsidRPr="000A5894">
        <w:t>)</w:t>
      </w:r>
      <w:r>
        <w:t xml:space="preserve"> </w:t>
      </w:r>
      <w:r w:rsidRPr="000A5894">
        <w:t>о</w:t>
      </w:r>
      <w:r>
        <w:t xml:space="preserve"> </w:t>
      </w:r>
      <w:r w:rsidRPr="000A5894">
        <w:t>развитии</w:t>
      </w:r>
      <w:r>
        <w:t xml:space="preserve"> </w:t>
      </w:r>
      <w:r w:rsidRPr="000A5894">
        <w:t>соответствующей</w:t>
      </w:r>
      <w:r>
        <w:t xml:space="preserve"> </w:t>
      </w:r>
      <w:r w:rsidRPr="000A5894">
        <w:t>системы</w:t>
      </w:r>
      <w:r>
        <w:t xml:space="preserve"> </w:t>
      </w:r>
      <w:r w:rsidRPr="000A5894">
        <w:t>водоснабжения</w:t>
      </w:r>
      <w:r>
        <w:t xml:space="preserve"> </w:t>
      </w:r>
      <w:r w:rsidRPr="000A5894">
        <w:t>в</w:t>
      </w:r>
      <w:r>
        <w:t xml:space="preserve"> </w:t>
      </w:r>
      <w:r w:rsidRPr="000A5894">
        <w:t>части,</w:t>
      </w:r>
      <w:r>
        <w:t xml:space="preserve"> </w:t>
      </w:r>
      <w:r w:rsidRPr="000A5894">
        <w:t>относящейся</w:t>
      </w:r>
      <w:r>
        <w:t xml:space="preserve"> </w:t>
      </w:r>
      <w:r w:rsidRPr="000A5894">
        <w:t>к</w:t>
      </w:r>
      <w:r>
        <w:t xml:space="preserve"> </w:t>
      </w:r>
      <w:r w:rsidRPr="000A5894">
        <w:t>системам</w:t>
      </w:r>
      <w:r>
        <w:t xml:space="preserve"> </w:t>
      </w:r>
      <w:r w:rsidRPr="000A5894">
        <w:t>теплоснабжения</w:t>
      </w:r>
      <w:bookmarkEnd w:id="330"/>
      <w:bookmarkEnd w:id="331"/>
      <w:bookmarkEnd w:id="332"/>
      <w:bookmarkEnd w:id="333"/>
    </w:p>
    <w:p w14:paraId="3E8E3F46" w14:textId="60665493" w:rsidR="00457D17" w:rsidRDefault="00613DBF" w:rsidP="00FD4AB9">
      <w:pPr>
        <w:spacing w:after="0"/>
        <w:jc w:val="both"/>
        <w:rPr>
          <w:szCs w:val="28"/>
        </w:rPr>
      </w:pPr>
      <w:r>
        <w:rPr>
          <w:szCs w:val="28"/>
        </w:rPr>
        <w:t>Р</w:t>
      </w:r>
      <w:r w:rsidRPr="00613DBF">
        <w:rPr>
          <w:szCs w:val="28"/>
        </w:rPr>
        <w:t>ешени</w:t>
      </w:r>
      <w:r>
        <w:rPr>
          <w:szCs w:val="28"/>
        </w:rPr>
        <w:t>я</w:t>
      </w:r>
      <w:r w:rsidRPr="00613DBF">
        <w:t xml:space="preserve"> </w:t>
      </w:r>
      <w:r w:rsidRPr="00613DBF">
        <w:rPr>
          <w:szCs w:val="28"/>
        </w:rPr>
        <w:t xml:space="preserve">о развитии соответствующей системы водоснабжения в части, относящейся к системам </w:t>
      </w:r>
      <w:r w:rsidR="00C8608C" w:rsidRPr="00613DBF">
        <w:rPr>
          <w:szCs w:val="28"/>
        </w:rPr>
        <w:t>теплоснабжения,</w:t>
      </w:r>
      <w:r>
        <w:rPr>
          <w:szCs w:val="28"/>
        </w:rPr>
        <w:t xml:space="preserve"> отсутствуют.</w:t>
      </w:r>
    </w:p>
    <w:p w14:paraId="0E902ADC" w14:textId="6B635130" w:rsidR="006B4D03" w:rsidRDefault="000A5894" w:rsidP="00684ABE">
      <w:pPr>
        <w:pStyle w:val="20"/>
      </w:pPr>
      <w:bookmarkStart w:id="335" w:name="_Toc524944297"/>
      <w:bookmarkStart w:id="336" w:name="_Toc524944873"/>
      <w:bookmarkStart w:id="337" w:name="_Toc528166552"/>
      <w:bookmarkStart w:id="338" w:name="_Toc89688999"/>
      <w:r w:rsidRPr="000A5894">
        <w:t>Предложения</w:t>
      </w:r>
      <w:r>
        <w:t xml:space="preserve"> </w:t>
      </w:r>
      <w:r w:rsidRPr="000A5894">
        <w:t>по</w:t>
      </w:r>
      <w:r>
        <w:t xml:space="preserve"> </w:t>
      </w:r>
      <w:r w:rsidRPr="000A5894">
        <w:t>корректировке</w:t>
      </w:r>
      <w:r>
        <w:t xml:space="preserve"> </w:t>
      </w:r>
      <w:r w:rsidRPr="000A5894">
        <w:t>утвержденной</w:t>
      </w:r>
      <w:r>
        <w:t xml:space="preserve"> </w:t>
      </w:r>
      <w:r w:rsidRPr="000A5894">
        <w:t>(разработке)</w:t>
      </w:r>
      <w:r>
        <w:t xml:space="preserve"> </w:t>
      </w:r>
      <w:r w:rsidRPr="000A5894">
        <w:t>схемы</w:t>
      </w:r>
      <w:r>
        <w:t xml:space="preserve"> </w:t>
      </w:r>
      <w:r w:rsidRPr="000A5894">
        <w:t>водоснабжения</w:t>
      </w:r>
      <w:r>
        <w:t xml:space="preserve"> </w:t>
      </w:r>
      <w:r w:rsidR="008820BD">
        <w:t xml:space="preserve">муниципального образования </w:t>
      </w:r>
      <w:r w:rsidRPr="000A5894">
        <w:t>для</w:t>
      </w:r>
      <w:r>
        <w:t xml:space="preserve"> </w:t>
      </w:r>
      <w:r w:rsidRPr="000A5894">
        <w:t>обеспечения</w:t>
      </w:r>
      <w:r>
        <w:t xml:space="preserve"> </w:t>
      </w:r>
      <w:r w:rsidRPr="000A5894">
        <w:t>согласованности</w:t>
      </w:r>
      <w:r>
        <w:t xml:space="preserve"> </w:t>
      </w:r>
      <w:r w:rsidRPr="000A5894">
        <w:t>такой</w:t>
      </w:r>
      <w:r>
        <w:t xml:space="preserve"> </w:t>
      </w:r>
      <w:r w:rsidRPr="000A5894">
        <w:t>схемы</w:t>
      </w:r>
      <w:r>
        <w:t xml:space="preserve"> </w:t>
      </w:r>
      <w:r w:rsidRPr="000A5894">
        <w:t>и</w:t>
      </w:r>
      <w:r>
        <w:t xml:space="preserve"> </w:t>
      </w:r>
      <w:r w:rsidRPr="000A5894">
        <w:t>указанных</w:t>
      </w:r>
      <w:r>
        <w:t xml:space="preserve"> </w:t>
      </w:r>
      <w:r w:rsidRPr="000A5894">
        <w:t>в</w:t>
      </w:r>
      <w:r>
        <w:t xml:space="preserve"> </w:t>
      </w:r>
      <w:r w:rsidRPr="000A5894">
        <w:t>схеме</w:t>
      </w:r>
      <w:r>
        <w:t xml:space="preserve"> </w:t>
      </w:r>
      <w:r w:rsidRPr="000A5894">
        <w:t>теплоснабжения</w:t>
      </w:r>
      <w:r>
        <w:t xml:space="preserve"> </w:t>
      </w:r>
      <w:r w:rsidRPr="000A5894">
        <w:t>решений</w:t>
      </w:r>
      <w:r>
        <w:t xml:space="preserve"> </w:t>
      </w:r>
      <w:r w:rsidRPr="000A5894">
        <w:t>о</w:t>
      </w:r>
      <w:r>
        <w:t xml:space="preserve"> </w:t>
      </w:r>
      <w:r w:rsidRPr="000A5894">
        <w:t>развитии</w:t>
      </w:r>
      <w:r>
        <w:t xml:space="preserve"> </w:t>
      </w:r>
      <w:r w:rsidRPr="000A5894">
        <w:t>источников</w:t>
      </w:r>
      <w:r>
        <w:t xml:space="preserve"> </w:t>
      </w:r>
      <w:r w:rsidRPr="000A5894">
        <w:t>тепловой</w:t>
      </w:r>
      <w:r>
        <w:t xml:space="preserve"> </w:t>
      </w:r>
      <w:r w:rsidRPr="000A5894">
        <w:t>энергии</w:t>
      </w:r>
      <w:r>
        <w:t xml:space="preserve"> </w:t>
      </w:r>
      <w:r w:rsidRPr="000A5894">
        <w:t>и</w:t>
      </w:r>
      <w:r>
        <w:t xml:space="preserve"> </w:t>
      </w:r>
      <w:r w:rsidRPr="000A5894">
        <w:t>систем</w:t>
      </w:r>
      <w:r>
        <w:t xml:space="preserve"> </w:t>
      </w:r>
      <w:r w:rsidRPr="000A5894">
        <w:t>теплоснабжения</w:t>
      </w:r>
      <w:bookmarkEnd w:id="335"/>
      <w:bookmarkEnd w:id="336"/>
      <w:bookmarkEnd w:id="337"/>
      <w:bookmarkEnd w:id="338"/>
    </w:p>
    <w:p w14:paraId="771FCA06" w14:textId="1F690712" w:rsidR="006B4D03" w:rsidRDefault="00FD4AB9" w:rsidP="00FD4AB9">
      <w:pPr>
        <w:jc w:val="both"/>
      </w:pPr>
      <w:r w:rsidRPr="00FD4AB9">
        <w:t>Предложения по корректировке утвержденной (разработке) схемы водоснабжения</w:t>
      </w:r>
      <w:r>
        <w:t xml:space="preserve"> отсутствуют.</w:t>
      </w:r>
    </w:p>
    <w:p w14:paraId="34FF0DCD" w14:textId="4DCEEF3A" w:rsidR="006B4D03" w:rsidRDefault="006B4D03" w:rsidP="006B4D03"/>
    <w:p w14:paraId="7A04C704" w14:textId="199645C3" w:rsidR="006B4D03" w:rsidRPr="006B4D03" w:rsidRDefault="006B4D03" w:rsidP="006B4D03">
      <w:pPr>
        <w:sectPr w:rsidR="006B4D03" w:rsidRPr="006B4D03" w:rsidSect="001D6DC7">
          <w:pgSz w:w="11906" w:h="16838"/>
          <w:pgMar w:top="1134" w:right="850" w:bottom="1134" w:left="1134" w:header="708" w:footer="708" w:gutter="0"/>
          <w:cols w:space="708"/>
          <w:docGrid w:linePitch="360"/>
        </w:sectPr>
      </w:pPr>
    </w:p>
    <w:p w14:paraId="1C97569C" w14:textId="09C0A061" w:rsidR="006B4D03" w:rsidRDefault="00380042" w:rsidP="001D6DC7">
      <w:pPr>
        <w:pStyle w:val="10"/>
      </w:pPr>
      <w:bookmarkStart w:id="339" w:name="_Toc524944298"/>
      <w:bookmarkStart w:id="340" w:name="_Toc524944874"/>
      <w:bookmarkStart w:id="341" w:name="_Toc528166553"/>
      <w:bookmarkStart w:id="342" w:name="_Toc89689000"/>
      <w:r>
        <w:lastRenderedPageBreak/>
        <w:t xml:space="preserve">Раздел 14. </w:t>
      </w:r>
      <w:r w:rsidR="000A5894" w:rsidRPr="000A5894">
        <w:t>Индикаторы</w:t>
      </w:r>
      <w:r w:rsidR="000A5894">
        <w:t xml:space="preserve"> </w:t>
      </w:r>
      <w:r w:rsidR="000A5894" w:rsidRPr="000A5894">
        <w:t>развития</w:t>
      </w:r>
      <w:r w:rsidR="000A5894">
        <w:t xml:space="preserve"> </w:t>
      </w:r>
      <w:r w:rsidR="000A5894" w:rsidRPr="000A5894">
        <w:t>систем</w:t>
      </w:r>
      <w:r w:rsidR="000A5894">
        <w:t xml:space="preserve"> </w:t>
      </w:r>
      <w:r w:rsidR="000A5894" w:rsidRPr="000A5894">
        <w:t>теплоснабжения</w:t>
      </w:r>
      <w:r w:rsidR="000A5894">
        <w:t xml:space="preserve"> </w:t>
      </w:r>
      <w:bookmarkEnd w:id="339"/>
      <w:bookmarkEnd w:id="340"/>
      <w:bookmarkEnd w:id="341"/>
      <w:r w:rsidR="009107B5">
        <w:t>муниципального образования</w:t>
      </w:r>
      <w:bookmarkEnd w:id="342"/>
    </w:p>
    <w:p w14:paraId="06A2C9F1" w14:textId="77777777" w:rsidR="00C17666" w:rsidRDefault="00C17666" w:rsidP="00C17666">
      <w:pPr>
        <w:spacing w:after="0"/>
        <w:jc w:val="both"/>
      </w:pPr>
      <w:r>
        <w:t>Индикаторами развития систем теплоснабжения в соответствии с Постановлением Правительства РФ от 22.02.2012 № 154 «О требованиях к схемам теплоснабжения, порядку их разработки и утверждения» являются следующие показатели:</w:t>
      </w:r>
    </w:p>
    <w:p w14:paraId="2E29E816" w14:textId="77777777" w:rsidR="00C17666" w:rsidRDefault="00C17666" w:rsidP="00C17666">
      <w:pPr>
        <w:spacing w:after="0"/>
        <w:jc w:val="both"/>
      </w:pPr>
      <w:r>
        <w:t>а) количество прекращений подачи тепловой энергии, теплоносителя в результате технологических нарушений на тепловых сетях;</w:t>
      </w:r>
    </w:p>
    <w:p w14:paraId="18B95D0D" w14:textId="77777777" w:rsidR="00C17666" w:rsidRDefault="00C17666" w:rsidP="00C17666">
      <w:pPr>
        <w:spacing w:after="0"/>
        <w:jc w:val="both"/>
      </w:pPr>
      <w:r>
        <w:t>б) количество прекращений подачи тепловой энергии, теплоносителя в результате технологических нарушений на источниках тепловой энергии;</w:t>
      </w:r>
    </w:p>
    <w:p w14:paraId="1A337306" w14:textId="77777777" w:rsidR="00C17666" w:rsidRDefault="00C17666" w:rsidP="00C17666">
      <w:pPr>
        <w:spacing w:after="0"/>
        <w:jc w:val="both"/>
      </w:pPr>
      <w:r>
        <w:t>в) удельный расход условного топлива на единицу тепловой энергии, отпускаемой с коллекторов источников тепловой энергии;</w:t>
      </w:r>
    </w:p>
    <w:p w14:paraId="42D0629B" w14:textId="77777777" w:rsidR="00C17666" w:rsidRDefault="00C17666" w:rsidP="00C17666">
      <w:pPr>
        <w:spacing w:after="0"/>
        <w:jc w:val="both"/>
      </w:pPr>
      <w:r>
        <w:t>г) отношение величины технологических потерь тепловой энергии, теплоносителя к материальной характеристике тепловой сети;</w:t>
      </w:r>
    </w:p>
    <w:p w14:paraId="4F639B57" w14:textId="77777777" w:rsidR="00C17666" w:rsidRDefault="00C17666" w:rsidP="00C17666">
      <w:pPr>
        <w:spacing w:after="0"/>
        <w:jc w:val="both"/>
      </w:pPr>
      <w:r>
        <w:t>д) коэффициент использования установленной тепловой мощности;</w:t>
      </w:r>
    </w:p>
    <w:p w14:paraId="3B4B39F0" w14:textId="77777777" w:rsidR="00C17666" w:rsidRDefault="00C17666" w:rsidP="00C17666">
      <w:pPr>
        <w:spacing w:after="0"/>
        <w:jc w:val="both"/>
      </w:pPr>
      <w:r>
        <w:t>е) удельная материальная характеристика тепловых сетей, приведенная к расчетной тепловой нагрузке;</w:t>
      </w:r>
    </w:p>
    <w:p w14:paraId="4FFA8427" w14:textId="72A14C1C" w:rsidR="00C17666" w:rsidRDefault="00C17666" w:rsidP="00C17666">
      <w:pPr>
        <w:spacing w:after="0"/>
        <w:jc w:val="both"/>
      </w:pPr>
      <w:r>
        <w:t>ж) 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городского округа, города федерального значения);</w:t>
      </w:r>
    </w:p>
    <w:p w14:paraId="58ACAF72" w14:textId="77777777" w:rsidR="00C17666" w:rsidRDefault="00C17666" w:rsidP="00C17666">
      <w:pPr>
        <w:spacing w:after="0"/>
        <w:jc w:val="both"/>
      </w:pPr>
      <w:r>
        <w:t>з) удельный расход условного топлива на отпуск электрической энергии;</w:t>
      </w:r>
    </w:p>
    <w:p w14:paraId="73D39C1A" w14:textId="77777777" w:rsidR="00C17666" w:rsidRDefault="00C17666" w:rsidP="00C17666">
      <w:pPr>
        <w:spacing w:after="0"/>
        <w:jc w:val="both"/>
      </w:pPr>
      <w:r>
        <w:t>и) 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p>
    <w:p w14:paraId="18187CAC" w14:textId="77777777" w:rsidR="00C17666" w:rsidRDefault="00C17666" w:rsidP="00C17666">
      <w:pPr>
        <w:spacing w:after="0"/>
        <w:jc w:val="both"/>
      </w:pPr>
      <w:r>
        <w:t>к) доля отпуска тепловой энергии, осуществляемого потребителям по приборам учета, в общем объеме отпущенной тепловой энергии;</w:t>
      </w:r>
    </w:p>
    <w:p w14:paraId="7E738342" w14:textId="77777777" w:rsidR="00C17666" w:rsidRDefault="00C17666" w:rsidP="00C17666">
      <w:pPr>
        <w:spacing w:after="0"/>
        <w:jc w:val="both"/>
      </w:pPr>
      <w:r>
        <w:t>л) средневзвешенный (по материальной характеристике) срок эксплуатации тепловых сетей (для каждой системы теплоснабжения);</w:t>
      </w:r>
    </w:p>
    <w:p w14:paraId="307F84B2" w14:textId="30F1B80C" w:rsidR="00C17666" w:rsidRDefault="00C17666" w:rsidP="00C17666">
      <w:pPr>
        <w:spacing w:after="0"/>
        <w:jc w:val="both"/>
      </w:pPr>
      <w:r>
        <w:t>м) 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городского округа, города федерального значения);</w:t>
      </w:r>
    </w:p>
    <w:p w14:paraId="2D1103F7" w14:textId="442E7129" w:rsidR="006B4D03" w:rsidRDefault="00C17666" w:rsidP="00C17666">
      <w:pPr>
        <w:spacing w:after="0"/>
        <w:jc w:val="both"/>
      </w:pPr>
      <w:r>
        <w:t>н)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реализации проектов, указанных в утвержденной схеме теплоснабжения) (для городского округа, города федерального значения).</w:t>
      </w:r>
    </w:p>
    <w:p w14:paraId="4BCA2670" w14:textId="202A8776" w:rsidR="0036300B" w:rsidRPr="0036300B" w:rsidRDefault="0036300B" w:rsidP="0036300B">
      <w:pPr>
        <w:spacing w:after="0"/>
        <w:jc w:val="both"/>
        <w:rPr>
          <w:i/>
        </w:rPr>
      </w:pPr>
      <w:r w:rsidRPr="0036300B">
        <w:rPr>
          <w:i/>
        </w:rPr>
        <w:t>Индикаторы развития систем</w:t>
      </w:r>
      <w:r w:rsidR="00DD0E41">
        <w:rPr>
          <w:i/>
        </w:rPr>
        <w:t>ы</w:t>
      </w:r>
      <w:r w:rsidRPr="0036300B">
        <w:rPr>
          <w:i/>
        </w:rPr>
        <w:t xml:space="preserve"> теплоснабжения:</w:t>
      </w:r>
    </w:p>
    <w:p w14:paraId="0ECBF74E" w14:textId="3D1D6133" w:rsidR="006B4D03" w:rsidRDefault="00380042" w:rsidP="0036300B">
      <w:pPr>
        <w:spacing w:after="0"/>
      </w:pPr>
      <w:r>
        <w:t xml:space="preserve">1. </w:t>
      </w:r>
      <w:r w:rsidR="00FB23D2" w:rsidRPr="00FB23D2">
        <w:t xml:space="preserve">Прекращений подачи тепловой энергии, теплоносителя в результате технологических нарушений на тепловых сетях не </w:t>
      </w:r>
      <w:r w:rsidR="00780DD1">
        <w:t>зафиксировано</w:t>
      </w:r>
      <w:r w:rsidR="00FB23D2" w:rsidRPr="00FB23D2">
        <w:t>.</w:t>
      </w:r>
    </w:p>
    <w:p w14:paraId="22968C9F" w14:textId="435560F2" w:rsidR="00380042" w:rsidRDefault="00380042" w:rsidP="0036300B">
      <w:pPr>
        <w:spacing w:after="0"/>
      </w:pPr>
      <w:r>
        <w:t xml:space="preserve">2. </w:t>
      </w:r>
      <w:r w:rsidR="00FB23D2" w:rsidRPr="00FB23D2">
        <w:t xml:space="preserve">Прекращений подачи тепловой энергии, теплоносителя в результате технологических нарушений на источниках теплоснабжения не </w:t>
      </w:r>
      <w:r w:rsidR="00780DD1">
        <w:t>зафиксировано</w:t>
      </w:r>
      <w:r w:rsidR="00FB23D2" w:rsidRPr="00FB23D2">
        <w:t>.</w:t>
      </w:r>
    </w:p>
    <w:p w14:paraId="601A9484" w14:textId="0335760C" w:rsidR="00780DD1" w:rsidRDefault="00380042" w:rsidP="00780DD1">
      <w:pPr>
        <w:spacing w:after="0"/>
        <w:jc w:val="both"/>
      </w:pPr>
      <w:r>
        <w:t xml:space="preserve">3. </w:t>
      </w:r>
      <w:r w:rsidR="00780DD1" w:rsidRPr="00D43A77">
        <w:t>Удельный расход топлива на выработку тепловой энергии</w:t>
      </w:r>
      <w:r w:rsidR="00780DD1">
        <w:t xml:space="preserve"> по источникам тепловой энергии представлены в таблице </w:t>
      </w:r>
      <w:r w:rsidR="00763D97">
        <w:t>ниже</w:t>
      </w:r>
      <w:r w:rsidR="00780DD1">
        <w:t>.</w:t>
      </w:r>
    </w:p>
    <w:p w14:paraId="76C066B0" w14:textId="234DA780" w:rsidR="00780DD1" w:rsidRDefault="00780DD1" w:rsidP="00780DD1">
      <w:pPr>
        <w:pStyle w:val="afb"/>
      </w:pPr>
      <w:bookmarkStart w:id="343" w:name="_Ref41304290"/>
      <w:bookmarkStart w:id="344" w:name="_Toc50557595"/>
      <w:bookmarkStart w:id="345" w:name="_Toc88936253"/>
      <w:r>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14</w:t>
      </w:r>
      <w:r w:rsidR="00DA37CC">
        <w:rPr>
          <w:noProof/>
        </w:rPr>
        <w:fldChar w:fldCharType="end"/>
      </w:r>
      <w:bookmarkEnd w:id="343"/>
      <w:r>
        <w:t xml:space="preserve">. </w:t>
      </w:r>
      <w:r w:rsidRPr="00D43A77">
        <w:t>Удельный расход топлива на выработку тепловой энергии</w:t>
      </w:r>
      <w:bookmarkEnd w:id="344"/>
      <w:bookmarkEnd w:id="345"/>
    </w:p>
    <w:tbl>
      <w:tblPr>
        <w:tblW w:w="5000" w:type="pct"/>
        <w:tblLook w:val="04A0" w:firstRow="1" w:lastRow="0" w:firstColumn="1" w:lastColumn="0" w:noHBand="0" w:noVBand="1"/>
      </w:tblPr>
      <w:tblGrid>
        <w:gridCol w:w="1402"/>
        <w:gridCol w:w="961"/>
        <w:gridCol w:w="452"/>
        <w:gridCol w:w="467"/>
        <w:gridCol w:w="478"/>
        <w:gridCol w:w="478"/>
        <w:gridCol w:w="478"/>
        <w:gridCol w:w="478"/>
        <w:gridCol w:w="478"/>
        <w:gridCol w:w="478"/>
        <w:gridCol w:w="478"/>
        <w:gridCol w:w="478"/>
        <w:gridCol w:w="478"/>
        <w:gridCol w:w="478"/>
        <w:gridCol w:w="478"/>
        <w:gridCol w:w="478"/>
        <w:gridCol w:w="1120"/>
      </w:tblGrid>
      <w:tr w:rsidR="00780DD1" w:rsidRPr="00FF6BC0" w14:paraId="6EE86A3C" w14:textId="77777777" w:rsidTr="0048555D">
        <w:trPr>
          <w:cantSplit/>
          <w:trHeight w:val="711"/>
        </w:trPr>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306CDE" w14:textId="77777777" w:rsidR="00780DD1" w:rsidRPr="00FF6BC0" w:rsidRDefault="00780DD1" w:rsidP="00FF1449">
            <w:pPr>
              <w:spacing w:after="0"/>
              <w:ind w:firstLine="0"/>
              <w:jc w:val="center"/>
              <w:rPr>
                <w:color w:val="000000"/>
                <w:sz w:val="20"/>
              </w:rPr>
            </w:pPr>
            <w:r w:rsidRPr="00FF6BC0">
              <w:rPr>
                <w:color w:val="000000"/>
                <w:sz w:val="20"/>
              </w:rPr>
              <w:t>Параметр</w:t>
            </w:r>
          </w:p>
        </w:tc>
        <w:tc>
          <w:tcPr>
            <w:tcW w:w="474" w:type="pct"/>
            <w:tcBorders>
              <w:top w:val="single" w:sz="4" w:space="0" w:color="auto"/>
              <w:left w:val="nil"/>
              <w:bottom w:val="single" w:sz="4" w:space="0" w:color="auto"/>
              <w:right w:val="single" w:sz="4" w:space="0" w:color="auto"/>
            </w:tcBorders>
            <w:shd w:val="clear" w:color="auto" w:fill="auto"/>
            <w:vAlign w:val="center"/>
            <w:hideMark/>
          </w:tcPr>
          <w:p w14:paraId="32CD4F19" w14:textId="77777777" w:rsidR="00780DD1" w:rsidRPr="00FF6BC0" w:rsidRDefault="00780DD1" w:rsidP="00FF1449">
            <w:pPr>
              <w:spacing w:after="0"/>
              <w:ind w:firstLine="0"/>
              <w:jc w:val="center"/>
              <w:rPr>
                <w:color w:val="000000"/>
                <w:sz w:val="20"/>
              </w:rPr>
            </w:pPr>
            <w:r w:rsidRPr="00FF6BC0">
              <w:rPr>
                <w:color w:val="000000"/>
                <w:sz w:val="20"/>
              </w:rPr>
              <w:t>Ед. изм.</w:t>
            </w:r>
          </w:p>
        </w:tc>
        <w:tc>
          <w:tcPr>
            <w:tcW w:w="254" w:type="pct"/>
            <w:tcBorders>
              <w:top w:val="single" w:sz="4" w:space="0" w:color="auto"/>
              <w:left w:val="nil"/>
              <w:bottom w:val="single" w:sz="4" w:space="0" w:color="auto"/>
              <w:right w:val="single" w:sz="4" w:space="0" w:color="auto"/>
            </w:tcBorders>
            <w:shd w:val="clear" w:color="auto" w:fill="auto"/>
            <w:textDirection w:val="btLr"/>
            <w:vAlign w:val="center"/>
            <w:hideMark/>
          </w:tcPr>
          <w:p w14:paraId="096052BE" w14:textId="77777777" w:rsidR="00780DD1" w:rsidRPr="00FF6BC0" w:rsidRDefault="00780DD1" w:rsidP="00FF1449">
            <w:pPr>
              <w:spacing w:after="0"/>
              <w:ind w:left="113" w:right="113" w:firstLine="0"/>
              <w:jc w:val="center"/>
              <w:rPr>
                <w:color w:val="000000"/>
                <w:sz w:val="20"/>
              </w:rPr>
            </w:pPr>
            <w:r w:rsidRPr="00FF6BC0">
              <w:rPr>
                <w:color w:val="000000"/>
                <w:sz w:val="20"/>
              </w:rPr>
              <w:t>2019</w:t>
            </w:r>
          </w:p>
        </w:tc>
        <w:tc>
          <w:tcPr>
            <w:tcW w:w="254" w:type="pct"/>
            <w:tcBorders>
              <w:top w:val="single" w:sz="4" w:space="0" w:color="auto"/>
              <w:left w:val="nil"/>
              <w:bottom w:val="single" w:sz="4" w:space="0" w:color="auto"/>
              <w:right w:val="single" w:sz="4" w:space="0" w:color="auto"/>
            </w:tcBorders>
            <w:shd w:val="clear" w:color="auto" w:fill="auto"/>
            <w:textDirection w:val="btLr"/>
            <w:vAlign w:val="center"/>
            <w:hideMark/>
          </w:tcPr>
          <w:p w14:paraId="4F5302A3" w14:textId="77777777" w:rsidR="00780DD1" w:rsidRPr="00FF6BC0" w:rsidRDefault="00780DD1" w:rsidP="00FF1449">
            <w:pPr>
              <w:spacing w:after="0"/>
              <w:ind w:left="113" w:right="113" w:firstLine="0"/>
              <w:jc w:val="center"/>
              <w:rPr>
                <w:color w:val="000000"/>
                <w:sz w:val="20"/>
              </w:rPr>
            </w:pPr>
            <w:r w:rsidRPr="00FF6BC0">
              <w:rPr>
                <w:color w:val="000000"/>
                <w:sz w:val="20"/>
              </w:rPr>
              <w:t>2020</w:t>
            </w:r>
          </w:p>
        </w:tc>
        <w:tc>
          <w:tcPr>
            <w:tcW w:w="25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3E990939" w14:textId="77777777" w:rsidR="00780DD1" w:rsidRPr="00FF6BC0" w:rsidRDefault="00780DD1" w:rsidP="00FF1449">
            <w:pPr>
              <w:spacing w:after="0"/>
              <w:ind w:left="113" w:right="113" w:firstLine="0"/>
              <w:jc w:val="center"/>
              <w:rPr>
                <w:color w:val="000000"/>
                <w:sz w:val="20"/>
              </w:rPr>
            </w:pPr>
            <w:r w:rsidRPr="00FF6BC0">
              <w:rPr>
                <w:color w:val="000000"/>
                <w:sz w:val="20"/>
              </w:rPr>
              <w:t>2021</w:t>
            </w:r>
          </w:p>
        </w:tc>
        <w:tc>
          <w:tcPr>
            <w:tcW w:w="25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100399AA" w14:textId="77777777" w:rsidR="00780DD1" w:rsidRPr="00FF6BC0" w:rsidRDefault="00780DD1" w:rsidP="00FF1449">
            <w:pPr>
              <w:spacing w:after="0"/>
              <w:ind w:left="113" w:right="113" w:firstLine="0"/>
              <w:jc w:val="center"/>
              <w:rPr>
                <w:color w:val="000000"/>
                <w:sz w:val="20"/>
              </w:rPr>
            </w:pPr>
            <w:r w:rsidRPr="00FF6BC0">
              <w:rPr>
                <w:color w:val="000000"/>
                <w:sz w:val="20"/>
              </w:rPr>
              <w:t>2022</w:t>
            </w:r>
          </w:p>
        </w:tc>
        <w:tc>
          <w:tcPr>
            <w:tcW w:w="25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752ACCF2" w14:textId="77777777" w:rsidR="00780DD1" w:rsidRPr="00FF6BC0" w:rsidRDefault="00780DD1" w:rsidP="00FF1449">
            <w:pPr>
              <w:spacing w:after="0"/>
              <w:ind w:left="113" w:right="113" w:firstLine="0"/>
              <w:jc w:val="center"/>
              <w:rPr>
                <w:color w:val="000000"/>
                <w:sz w:val="20"/>
              </w:rPr>
            </w:pPr>
            <w:r w:rsidRPr="00FF6BC0">
              <w:rPr>
                <w:color w:val="000000"/>
                <w:sz w:val="20"/>
              </w:rPr>
              <w:t>2023</w:t>
            </w:r>
          </w:p>
        </w:tc>
        <w:tc>
          <w:tcPr>
            <w:tcW w:w="25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060556FB" w14:textId="77777777" w:rsidR="00780DD1" w:rsidRPr="00FF6BC0" w:rsidRDefault="00780DD1" w:rsidP="00FF1449">
            <w:pPr>
              <w:spacing w:after="0"/>
              <w:ind w:left="113" w:right="113" w:firstLine="0"/>
              <w:jc w:val="center"/>
              <w:rPr>
                <w:color w:val="000000"/>
                <w:sz w:val="20"/>
              </w:rPr>
            </w:pPr>
            <w:r w:rsidRPr="00FF6BC0">
              <w:rPr>
                <w:color w:val="000000"/>
                <w:sz w:val="20"/>
              </w:rPr>
              <w:t>2024</w:t>
            </w:r>
          </w:p>
        </w:tc>
        <w:tc>
          <w:tcPr>
            <w:tcW w:w="25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15E6806D" w14:textId="77777777" w:rsidR="00780DD1" w:rsidRPr="00FF6BC0" w:rsidRDefault="00780DD1" w:rsidP="00FF1449">
            <w:pPr>
              <w:spacing w:after="0"/>
              <w:ind w:left="113" w:right="113" w:firstLine="0"/>
              <w:jc w:val="center"/>
              <w:rPr>
                <w:color w:val="000000"/>
                <w:sz w:val="20"/>
              </w:rPr>
            </w:pPr>
            <w:r w:rsidRPr="00FF6BC0">
              <w:rPr>
                <w:color w:val="000000"/>
                <w:sz w:val="20"/>
              </w:rPr>
              <w:t>2025</w:t>
            </w:r>
          </w:p>
        </w:tc>
        <w:tc>
          <w:tcPr>
            <w:tcW w:w="25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46D993A3" w14:textId="77777777" w:rsidR="00780DD1" w:rsidRPr="00FF6BC0" w:rsidRDefault="00780DD1" w:rsidP="00FF1449">
            <w:pPr>
              <w:spacing w:after="0"/>
              <w:ind w:left="113" w:right="113" w:firstLine="0"/>
              <w:jc w:val="center"/>
              <w:rPr>
                <w:color w:val="000000"/>
                <w:sz w:val="20"/>
              </w:rPr>
            </w:pPr>
            <w:r w:rsidRPr="00FF6BC0">
              <w:rPr>
                <w:color w:val="000000"/>
                <w:sz w:val="20"/>
              </w:rPr>
              <w:t>2026</w:t>
            </w:r>
          </w:p>
        </w:tc>
        <w:tc>
          <w:tcPr>
            <w:tcW w:w="25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2401BD57" w14:textId="77777777" w:rsidR="00780DD1" w:rsidRPr="00FF6BC0" w:rsidRDefault="00780DD1" w:rsidP="00FF1449">
            <w:pPr>
              <w:spacing w:after="0"/>
              <w:ind w:left="113" w:right="113" w:firstLine="0"/>
              <w:jc w:val="center"/>
              <w:rPr>
                <w:color w:val="000000"/>
                <w:sz w:val="20"/>
              </w:rPr>
            </w:pPr>
            <w:r w:rsidRPr="00FF6BC0">
              <w:rPr>
                <w:color w:val="000000"/>
                <w:sz w:val="20"/>
              </w:rPr>
              <w:t>2027</w:t>
            </w:r>
          </w:p>
        </w:tc>
        <w:tc>
          <w:tcPr>
            <w:tcW w:w="25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71C9865F" w14:textId="77777777" w:rsidR="00780DD1" w:rsidRPr="00FF6BC0" w:rsidRDefault="00780DD1" w:rsidP="00FF1449">
            <w:pPr>
              <w:spacing w:after="0"/>
              <w:ind w:left="113" w:right="113" w:firstLine="0"/>
              <w:jc w:val="center"/>
              <w:rPr>
                <w:color w:val="000000"/>
                <w:sz w:val="20"/>
              </w:rPr>
            </w:pPr>
            <w:r w:rsidRPr="00FF6BC0">
              <w:rPr>
                <w:color w:val="000000"/>
                <w:sz w:val="20"/>
              </w:rPr>
              <w:t>2028</w:t>
            </w:r>
          </w:p>
        </w:tc>
        <w:tc>
          <w:tcPr>
            <w:tcW w:w="25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5B34ED8F" w14:textId="77777777" w:rsidR="00780DD1" w:rsidRPr="00FF6BC0" w:rsidRDefault="00780DD1" w:rsidP="00FF1449">
            <w:pPr>
              <w:spacing w:after="0"/>
              <w:ind w:left="113" w:right="113" w:firstLine="0"/>
              <w:jc w:val="center"/>
              <w:rPr>
                <w:color w:val="000000"/>
                <w:sz w:val="20"/>
              </w:rPr>
            </w:pPr>
            <w:r w:rsidRPr="00FF6BC0">
              <w:rPr>
                <w:color w:val="000000"/>
                <w:sz w:val="20"/>
              </w:rPr>
              <w:t>2029</w:t>
            </w:r>
          </w:p>
        </w:tc>
        <w:tc>
          <w:tcPr>
            <w:tcW w:w="25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188A7B51" w14:textId="77777777" w:rsidR="00780DD1" w:rsidRPr="00FF6BC0" w:rsidRDefault="00780DD1" w:rsidP="00FF1449">
            <w:pPr>
              <w:spacing w:after="0"/>
              <w:ind w:left="113" w:right="113" w:firstLine="0"/>
              <w:jc w:val="center"/>
              <w:rPr>
                <w:color w:val="000000"/>
                <w:sz w:val="20"/>
              </w:rPr>
            </w:pPr>
            <w:r w:rsidRPr="00FF6BC0">
              <w:rPr>
                <w:color w:val="000000"/>
                <w:sz w:val="20"/>
              </w:rPr>
              <w:t>2030</w:t>
            </w:r>
          </w:p>
        </w:tc>
        <w:tc>
          <w:tcPr>
            <w:tcW w:w="25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13A98947" w14:textId="77777777" w:rsidR="00780DD1" w:rsidRPr="00FF6BC0" w:rsidRDefault="00780DD1" w:rsidP="00FF1449">
            <w:pPr>
              <w:spacing w:after="0"/>
              <w:ind w:left="113" w:right="113" w:firstLine="0"/>
              <w:jc w:val="center"/>
              <w:rPr>
                <w:color w:val="000000"/>
                <w:sz w:val="20"/>
              </w:rPr>
            </w:pPr>
            <w:r w:rsidRPr="00FF6BC0">
              <w:rPr>
                <w:color w:val="000000"/>
                <w:sz w:val="20"/>
              </w:rPr>
              <w:t>2031</w:t>
            </w:r>
          </w:p>
        </w:tc>
        <w:tc>
          <w:tcPr>
            <w:tcW w:w="25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6A041AC5" w14:textId="77777777" w:rsidR="00780DD1" w:rsidRPr="00FF6BC0" w:rsidRDefault="00780DD1" w:rsidP="00FF1449">
            <w:pPr>
              <w:spacing w:after="0"/>
              <w:ind w:left="113" w:right="113" w:firstLine="0"/>
              <w:jc w:val="center"/>
              <w:rPr>
                <w:color w:val="000000"/>
                <w:sz w:val="20"/>
              </w:rPr>
            </w:pPr>
            <w:r w:rsidRPr="00FF6BC0">
              <w:rPr>
                <w:color w:val="000000"/>
                <w:sz w:val="20"/>
              </w:rPr>
              <w:t>2032</w:t>
            </w:r>
          </w:p>
        </w:tc>
        <w:tc>
          <w:tcPr>
            <w:tcW w:w="254"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3A83D753" w14:textId="77777777" w:rsidR="00780DD1" w:rsidRPr="00FF6BC0" w:rsidRDefault="00780DD1" w:rsidP="00FF1449">
            <w:pPr>
              <w:spacing w:after="0"/>
              <w:ind w:left="113" w:right="113" w:firstLine="0"/>
              <w:jc w:val="center"/>
              <w:rPr>
                <w:color w:val="000000"/>
                <w:sz w:val="20"/>
              </w:rPr>
            </w:pPr>
            <w:r w:rsidRPr="00FF6BC0">
              <w:rPr>
                <w:color w:val="000000"/>
                <w:sz w:val="20"/>
              </w:rPr>
              <w:t>2033</w:t>
            </w:r>
          </w:p>
        </w:tc>
      </w:tr>
      <w:tr w:rsidR="0048555D" w:rsidRPr="00FF6BC0" w14:paraId="78F914BF" w14:textId="77777777" w:rsidTr="0048555D">
        <w:trPr>
          <w:trHeight w:val="600"/>
        </w:trPr>
        <w:tc>
          <w:tcPr>
            <w:tcW w:w="709" w:type="pct"/>
            <w:tcBorders>
              <w:top w:val="nil"/>
              <w:left w:val="single" w:sz="4" w:space="0" w:color="auto"/>
              <w:bottom w:val="single" w:sz="4" w:space="0" w:color="auto"/>
              <w:right w:val="single" w:sz="4" w:space="0" w:color="auto"/>
            </w:tcBorders>
            <w:shd w:val="clear" w:color="auto" w:fill="auto"/>
            <w:vAlign w:val="center"/>
            <w:hideMark/>
          </w:tcPr>
          <w:p w14:paraId="65406CE4" w14:textId="3281D0AA" w:rsidR="0048555D" w:rsidRPr="00FF6BC0" w:rsidRDefault="0048555D" w:rsidP="0048555D">
            <w:pPr>
              <w:spacing w:after="0"/>
              <w:ind w:firstLine="0"/>
              <w:rPr>
                <w:color w:val="000000"/>
                <w:sz w:val="20"/>
              </w:rPr>
            </w:pPr>
            <w:r>
              <w:rPr>
                <w:color w:val="000000"/>
                <w:sz w:val="20"/>
              </w:rPr>
              <w:t xml:space="preserve">Расход условного топлива на выработку </w:t>
            </w:r>
            <w:r>
              <w:rPr>
                <w:color w:val="000000"/>
                <w:sz w:val="20"/>
              </w:rPr>
              <w:lastRenderedPageBreak/>
              <w:t>ТЭ</w:t>
            </w:r>
          </w:p>
        </w:tc>
        <w:tc>
          <w:tcPr>
            <w:tcW w:w="474" w:type="pct"/>
            <w:tcBorders>
              <w:top w:val="nil"/>
              <w:left w:val="nil"/>
              <w:bottom w:val="single" w:sz="4" w:space="0" w:color="auto"/>
              <w:right w:val="single" w:sz="4" w:space="0" w:color="auto"/>
            </w:tcBorders>
            <w:shd w:val="clear" w:color="auto" w:fill="auto"/>
            <w:vAlign w:val="center"/>
            <w:hideMark/>
          </w:tcPr>
          <w:p w14:paraId="739E52A6" w14:textId="52CDA512" w:rsidR="0048555D" w:rsidRPr="00FF6BC0" w:rsidRDefault="0048555D" w:rsidP="0048555D">
            <w:pPr>
              <w:spacing w:after="0"/>
              <w:ind w:firstLine="0"/>
              <w:jc w:val="center"/>
              <w:rPr>
                <w:color w:val="000000"/>
                <w:sz w:val="20"/>
              </w:rPr>
            </w:pPr>
            <w:r>
              <w:rPr>
                <w:color w:val="000000"/>
                <w:sz w:val="20"/>
              </w:rPr>
              <w:lastRenderedPageBreak/>
              <w:t>кг у.т./Гкал</w:t>
            </w:r>
          </w:p>
        </w:tc>
        <w:tc>
          <w:tcPr>
            <w:tcW w:w="254" w:type="pct"/>
            <w:tcBorders>
              <w:top w:val="nil"/>
              <w:left w:val="nil"/>
              <w:bottom w:val="single" w:sz="4" w:space="0" w:color="auto"/>
              <w:right w:val="single" w:sz="4" w:space="0" w:color="auto"/>
            </w:tcBorders>
            <w:shd w:val="clear" w:color="auto" w:fill="auto"/>
            <w:textDirection w:val="btLr"/>
            <w:vAlign w:val="center"/>
            <w:hideMark/>
          </w:tcPr>
          <w:p w14:paraId="1BD592C2" w14:textId="2F18CC30" w:rsidR="0048555D" w:rsidRPr="00FF6BC0" w:rsidRDefault="0048555D" w:rsidP="0048555D">
            <w:pPr>
              <w:spacing w:after="0"/>
              <w:ind w:firstLine="0"/>
              <w:jc w:val="center"/>
              <w:rPr>
                <w:color w:val="000000"/>
                <w:sz w:val="20"/>
              </w:rPr>
            </w:pPr>
            <w:r>
              <w:rPr>
                <w:color w:val="000000"/>
                <w:sz w:val="20"/>
              </w:rPr>
              <w:t>176,4</w:t>
            </w:r>
          </w:p>
        </w:tc>
        <w:tc>
          <w:tcPr>
            <w:tcW w:w="254" w:type="pct"/>
            <w:tcBorders>
              <w:top w:val="nil"/>
              <w:left w:val="nil"/>
              <w:bottom w:val="single" w:sz="4" w:space="0" w:color="auto"/>
              <w:right w:val="single" w:sz="4" w:space="0" w:color="auto"/>
            </w:tcBorders>
            <w:shd w:val="clear" w:color="auto" w:fill="auto"/>
            <w:textDirection w:val="btLr"/>
            <w:vAlign w:val="center"/>
            <w:hideMark/>
          </w:tcPr>
          <w:p w14:paraId="6B6BD80B" w14:textId="674C6984" w:rsidR="0048555D" w:rsidRPr="00FF6BC0" w:rsidRDefault="0048555D" w:rsidP="0048555D">
            <w:pPr>
              <w:spacing w:after="0"/>
              <w:ind w:firstLine="0"/>
              <w:jc w:val="center"/>
              <w:rPr>
                <w:color w:val="000000"/>
                <w:sz w:val="20"/>
              </w:rPr>
            </w:pPr>
            <w:r>
              <w:rPr>
                <w:color w:val="000000"/>
                <w:sz w:val="20"/>
              </w:rPr>
              <w:t>176,4</w:t>
            </w:r>
          </w:p>
        </w:tc>
        <w:tc>
          <w:tcPr>
            <w:tcW w:w="254" w:type="pct"/>
            <w:tcBorders>
              <w:top w:val="nil"/>
              <w:left w:val="nil"/>
              <w:bottom w:val="single" w:sz="4" w:space="0" w:color="auto"/>
              <w:right w:val="single" w:sz="4" w:space="0" w:color="auto"/>
            </w:tcBorders>
            <w:shd w:val="clear" w:color="auto" w:fill="auto"/>
            <w:textDirection w:val="btLr"/>
            <w:vAlign w:val="center"/>
            <w:hideMark/>
          </w:tcPr>
          <w:p w14:paraId="234C0759" w14:textId="2C5A89CB" w:rsidR="0048555D" w:rsidRPr="00FF6BC0" w:rsidRDefault="0048555D" w:rsidP="0048555D">
            <w:pPr>
              <w:spacing w:after="0"/>
              <w:ind w:firstLine="0"/>
              <w:jc w:val="center"/>
              <w:rPr>
                <w:color w:val="000000"/>
                <w:sz w:val="20"/>
              </w:rPr>
            </w:pPr>
            <w:r>
              <w:rPr>
                <w:color w:val="000000"/>
                <w:sz w:val="20"/>
              </w:rPr>
              <w:t>176,4</w:t>
            </w:r>
          </w:p>
        </w:tc>
        <w:tc>
          <w:tcPr>
            <w:tcW w:w="254" w:type="pct"/>
            <w:tcBorders>
              <w:top w:val="nil"/>
              <w:left w:val="nil"/>
              <w:bottom w:val="single" w:sz="4" w:space="0" w:color="auto"/>
              <w:right w:val="single" w:sz="4" w:space="0" w:color="auto"/>
            </w:tcBorders>
            <w:shd w:val="clear" w:color="auto" w:fill="auto"/>
            <w:textDirection w:val="btLr"/>
            <w:vAlign w:val="center"/>
            <w:hideMark/>
          </w:tcPr>
          <w:p w14:paraId="36C2A3CB" w14:textId="47AFEA07" w:rsidR="0048555D" w:rsidRPr="00FF6BC0" w:rsidRDefault="0048555D" w:rsidP="0048555D">
            <w:pPr>
              <w:spacing w:after="0"/>
              <w:ind w:firstLine="0"/>
              <w:jc w:val="center"/>
              <w:rPr>
                <w:color w:val="000000"/>
                <w:sz w:val="20"/>
              </w:rPr>
            </w:pPr>
            <w:r>
              <w:rPr>
                <w:color w:val="000000"/>
                <w:sz w:val="20"/>
              </w:rPr>
              <w:t>176,4</w:t>
            </w:r>
          </w:p>
        </w:tc>
        <w:tc>
          <w:tcPr>
            <w:tcW w:w="254" w:type="pct"/>
            <w:tcBorders>
              <w:top w:val="nil"/>
              <w:left w:val="nil"/>
              <w:bottom w:val="single" w:sz="4" w:space="0" w:color="auto"/>
              <w:right w:val="single" w:sz="4" w:space="0" w:color="auto"/>
            </w:tcBorders>
            <w:shd w:val="clear" w:color="auto" w:fill="auto"/>
            <w:textDirection w:val="btLr"/>
            <w:vAlign w:val="center"/>
            <w:hideMark/>
          </w:tcPr>
          <w:p w14:paraId="64128101" w14:textId="3B97A705" w:rsidR="0048555D" w:rsidRPr="00FF6BC0" w:rsidRDefault="0048555D" w:rsidP="0048555D">
            <w:pPr>
              <w:spacing w:after="0"/>
              <w:ind w:firstLine="0"/>
              <w:jc w:val="center"/>
              <w:rPr>
                <w:color w:val="000000"/>
                <w:sz w:val="20"/>
              </w:rPr>
            </w:pPr>
            <w:r>
              <w:rPr>
                <w:color w:val="000000"/>
                <w:sz w:val="20"/>
              </w:rPr>
              <w:t>176,4</w:t>
            </w:r>
          </w:p>
        </w:tc>
        <w:tc>
          <w:tcPr>
            <w:tcW w:w="254" w:type="pct"/>
            <w:tcBorders>
              <w:top w:val="nil"/>
              <w:left w:val="nil"/>
              <w:bottom w:val="single" w:sz="4" w:space="0" w:color="auto"/>
              <w:right w:val="single" w:sz="4" w:space="0" w:color="auto"/>
            </w:tcBorders>
            <w:shd w:val="clear" w:color="auto" w:fill="auto"/>
            <w:textDirection w:val="btLr"/>
            <w:vAlign w:val="center"/>
            <w:hideMark/>
          </w:tcPr>
          <w:p w14:paraId="34EBF089" w14:textId="4B6946E1" w:rsidR="0048555D" w:rsidRPr="00FF6BC0" w:rsidRDefault="0048555D" w:rsidP="0048555D">
            <w:pPr>
              <w:spacing w:after="0"/>
              <w:ind w:firstLine="0"/>
              <w:jc w:val="center"/>
              <w:rPr>
                <w:color w:val="000000"/>
                <w:sz w:val="20"/>
              </w:rPr>
            </w:pPr>
            <w:r>
              <w:rPr>
                <w:color w:val="000000"/>
                <w:sz w:val="20"/>
              </w:rPr>
              <w:t>176,4</w:t>
            </w:r>
          </w:p>
        </w:tc>
        <w:tc>
          <w:tcPr>
            <w:tcW w:w="254" w:type="pct"/>
            <w:tcBorders>
              <w:top w:val="nil"/>
              <w:left w:val="nil"/>
              <w:bottom w:val="single" w:sz="4" w:space="0" w:color="auto"/>
              <w:right w:val="single" w:sz="4" w:space="0" w:color="auto"/>
            </w:tcBorders>
            <w:shd w:val="clear" w:color="auto" w:fill="auto"/>
            <w:textDirection w:val="btLr"/>
            <w:vAlign w:val="center"/>
            <w:hideMark/>
          </w:tcPr>
          <w:p w14:paraId="5A778432" w14:textId="0B73F341" w:rsidR="0048555D" w:rsidRPr="00FF6BC0" w:rsidRDefault="0048555D" w:rsidP="0048555D">
            <w:pPr>
              <w:spacing w:after="0"/>
              <w:ind w:firstLine="0"/>
              <w:jc w:val="center"/>
              <w:rPr>
                <w:color w:val="000000"/>
                <w:sz w:val="20"/>
              </w:rPr>
            </w:pPr>
            <w:r>
              <w:rPr>
                <w:color w:val="000000"/>
                <w:sz w:val="20"/>
              </w:rPr>
              <w:t>176,4</w:t>
            </w:r>
          </w:p>
        </w:tc>
        <w:tc>
          <w:tcPr>
            <w:tcW w:w="254" w:type="pct"/>
            <w:tcBorders>
              <w:top w:val="nil"/>
              <w:left w:val="nil"/>
              <w:bottom w:val="single" w:sz="4" w:space="0" w:color="auto"/>
              <w:right w:val="single" w:sz="4" w:space="0" w:color="auto"/>
            </w:tcBorders>
            <w:shd w:val="clear" w:color="auto" w:fill="auto"/>
            <w:textDirection w:val="btLr"/>
            <w:vAlign w:val="center"/>
            <w:hideMark/>
          </w:tcPr>
          <w:p w14:paraId="3617567E" w14:textId="2C291F22" w:rsidR="0048555D" w:rsidRPr="00FF6BC0" w:rsidRDefault="0048555D" w:rsidP="0048555D">
            <w:pPr>
              <w:spacing w:after="0"/>
              <w:ind w:firstLine="0"/>
              <w:jc w:val="center"/>
              <w:rPr>
                <w:color w:val="000000"/>
                <w:sz w:val="20"/>
              </w:rPr>
            </w:pPr>
            <w:r>
              <w:rPr>
                <w:color w:val="000000"/>
                <w:sz w:val="20"/>
              </w:rPr>
              <w:t>176,4</w:t>
            </w:r>
          </w:p>
        </w:tc>
        <w:tc>
          <w:tcPr>
            <w:tcW w:w="254" w:type="pct"/>
            <w:tcBorders>
              <w:top w:val="nil"/>
              <w:left w:val="nil"/>
              <w:bottom w:val="single" w:sz="4" w:space="0" w:color="auto"/>
              <w:right w:val="single" w:sz="4" w:space="0" w:color="auto"/>
            </w:tcBorders>
            <w:shd w:val="clear" w:color="auto" w:fill="auto"/>
            <w:textDirection w:val="btLr"/>
            <w:vAlign w:val="center"/>
            <w:hideMark/>
          </w:tcPr>
          <w:p w14:paraId="385E01EE" w14:textId="413906ED" w:rsidR="0048555D" w:rsidRPr="00FF6BC0" w:rsidRDefault="0048555D" w:rsidP="0048555D">
            <w:pPr>
              <w:spacing w:after="0"/>
              <w:ind w:firstLine="0"/>
              <w:jc w:val="center"/>
              <w:rPr>
                <w:color w:val="000000"/>
                <w:sz w:val="20"/>
              </w:rPr>
            </w:pPr>
            <w:r>
              <w:rPr>
                <w:color w:val="000000"/>
                <w:sz w:val="20"/>
              </w:rPr>
              <w:t>176,4</w:t>
            </w:r>
          </w:p>
        </w:tc>
        <w:tc>
          <w:tcPr>
            <w:tcW w:w="254" w:type="pct"/>
            <w:tcBorders>
              <w:top w:val="nil"/>
              <w:left w:val="nil"/>
              <w:bottom w:val="single" w:sz="4" w:space="0" w:color="auto"/>
              <w:right w:val="single" w:sz="4" w:space="0" w:color="auto"/>
            </w:tcBorders>
            <w:shd w:val="clear" w:color="auto" w:fill="auto"/>
            <w:textDirection w:val="btLr"/>
            <w:vAlign w:val="center"/>
            <w:hideMark/>
          </w:tcPr>
          <w:p w14:paraId="097CDF5B" w14:textId="7096A0F2" w:rsidR="0048555D" w:rsidRPr="00FF6BC0" w:rsidRDefault="0048555D" w:rsidP="0048555D">
            <w:pPr>
              <w:spacing w:after="0"/>
              <w:ind w:firstLine="0"/>
              <w:jc w:val="center"/>
              <w:rPr>
                <w:color w:val="000000"/>
                <w:sz w:val="20"/>
              </w:rPr>
            </w:pPr>
            <w:r>
              <w:rPr>
                <w:color w:val="000000"/>
                <w:sz w:val="20"/>
              </w:rPr>
              <w:t>176,4</w:t>
            </w:r>
          </w:p>
        </w:tc>
        <w:tc>
          <w:tcPr>
            <w:tcW w:w="254" w:type="pct"/>
            <w:tcBorders>
              <w:top w:val="nil"/>
              <w:left w:val="nil"/>
              <w:bottom w:val="single" w:sz="4" w:space="0" w:color="auto"/>
              <w:right w:val="single" w:sz="4" w:space="0" w:color="auto"/>
            </w:tcBorders>
            <w:shd w:val="clear" w:color="auto" w:fill="auto"/>
            <w:textDirection w:val="btLr"/>
            <w:vAlign w:val="center"/>
            <w:hideMark/>
          </w:tcPr>
          <w:p w14:paraId="16915C03" w14:textId="4575B007" w:rsidR="0048555D" w:rsidRPr="00FF6BC0" w:rsidRDefault="0048555D" w:rsidP="0048555D">
            <w:pPr>
              <w:spacing w:after="0"/>
              <w:ind w:firstLine="0"/>
              <w:jc w:val="center"/>
              <w:rPr>
                <w:color w:val="000000"/>
                <w:sz w:val="20"/>
              </w:rPr>
            </w:pPr>
            <w:r>
              <w:rPr>
                <w:color w:val="000000"/>
                <w:sz w:val="20"/>
              </w:rPr>
              <w:t>176,4</w:t>
            </w:r>
          </w:p>
        </w:tc>
        <w:tc>
          <w:tcPr>
            <w:tcW w:w="254" w:type="pct"/>
            <w:tcBorders>
              <w:top w:val="nil"/>
              <w:left w:val="nil"/>
              <w:bottom w:val="single" w:sz="4" w:space="0" w:color="auto"/>
              <w:right w:val="single" w:sz="4" w:space="0" w:color="auto"/>
            </w:tcBorders>
            <w:shd w:val="clear" w:color="auto" w:fill="auto"/>
            <w:textDirection w:val="btLr"/>
            <w:vAlign w:val="center"/>
            <w:hideMark/>
          </w:tcPr>
          <w:p w14:paraId="61838A2C" w14:textId="3978783C" w:rsidR="0048555D" w:rsidRPr="00FF6BC0" w:rsidRDefault="0048555D" w:rsidP="0048555D">
            <w:pPr>
              <w:spacing w:after="0"/>
              <w:ind w:firstLine="0"/>
              <w:jc w:val="center"/>
              <w:rPr>
                <w:color w:val="000000"/>
                <w:sz w:val="20"/>
              </w:rPr>
            </w:pPr>
            <w:r>
              <w:rPr>
                <w:color w:val="000000"/>
                <w:sz w:val="20"/>
              </w:rPr>
              <w:t>176,4</w:t>
            </w:r>
          </w:p>
        </w:tc>
        <w:tc>
          <w:tcPr>
            <w:tcW w:w="254" w:type="pct"/>
            <w:tcBorders>
              <w:top w:val="nil"/>
              <w:left w:val="nil"/>
              <w:bottom w:val="single" w:sz="4" w:space="0" w:color="auto"/>
              <w:right w:val="single" w:sz="4" w:space="0" w:color="auto"/>
            </w:tcBorders>
            <w:shd w:val="clear" w:color="auto" w:fill="auto"/>
            <w:textDirection w:val="btLr"/>
            <w:vAlign w:val="center"/>
            <w:hideMark/>
          </w:tcPr>
          <w:p w14:paraId="0E58A4D6" w14:textId="46918461" w:rsidR="0048555D" w:rsidRPr="00FF6BC0" w:rsidRDefault="0048555D" w:rsidP="0048555D">
            <w:pPr>
              <w:spacing w:after="0"/>
              <w:ind w:firstLine="0"/>
              <w:jc w:val="center"/>
              <w:rPr>
                <w:color w:val="000000"/>
                <w:sz w:val="20"/>
              </w:rPr>
            </w:pPr>
            <w:r>
              <w:rPr>
                <w:color w:val="000000"/>
                <w:sz w:val="20"/>
              </w:rPr>
              <w:t>176,4</w:t>
            </w:r>
          </w:p>
        </w:tc>
        <w:tc>
          <w:tcPr>
            <w:tcW w:w="254" w:type="pct"/>
            <w:tcBorders>
              <w:top w:val="nil"/>
              <w:left w:val="nil"/>
              <w:bottom w:val="single" w:sz="4" w:space="0" w:color="auto"/>
              <w:right w:val="single" w:sz="4" w:space="0" w:color="auto"/>
            </w:tcBorders>
            <w:shd w:val="clear" w:color="auto" w:fill="auto"/>
            <w:textDirection w:val="btLr"/>
            <w:vAlign w:val="center"/>
            <w:hideMark/>
          </w:tcPr>
          <w:p w14:paraId="79B859F7" w14:textId="596BF4C9" w:rsidR="0048555D" w:rsidRPr="00FF6BC0" w:rsidRDefault="0048555D" w:rsidP="0048555D">
            <w:pPr>
              <w:spacing w:after="0"/>
              <w:ind w:firstLine="0"/>
              <w:jc w:val="center"/>
              <w:rPr>
                <w:color w:val="000000"/>
                <w:sz w:val="20"/>
              </w:rPr>
            </w:pPr>
            <w:r>
              <w:rPr>
                <w:color w:val="000000"/>
                <w:sz w:val="20"/>
              </w:rPr>
              <w:t>176,4</w:t>
            </w:r>
          </w:p>
        </w:tc>
        <w:tc>
          <w:tcPr>
            <w:tcW w:w="254" w:type="pct"/>
            <w:tcBorders>
              <w:top w:val="nil"/>
              <w:left w:val="nil"/>
              <w:bottom w:val="single" w:sz="4" w:space="0" w:color="auto"/>
              <w:right w:val="single" w:sz="4" w:space="0" w:color="auto"/>
            </w:tcBorders>
            <w:shd w:val="clear" w:color="auto" w:fill="auto"/>
            <w:vAlign w:val="center"/>
            <w:hideMark/>
          </w:tcPr>
          <w:p w14:paraId="306049B9" w14:textId="53DEA349" w:rsidR="0048555D" w:rsidRPr="00FF6BC0" w:rsidRDefault="0048555D" w:rsidP="0048555D">
            <w:pPr>
              <w:spacing w:after="0"/>
              <w:ind w:firstLine="0"/>
              <w:jc w:val="center"/>
              <w:rPr>
                <w:color w:val="000000"/>
                <w:sz w:val="20"/>
              </w:rPr>
            </w:pPr>
            <w:r>
              <w:rPr>
                <w:color w:val="000000"/>
                <w:sz w:val="20"/>
              </w:rPr>
              <w:t xml:space="preserve">Расход условного топлива на </w:t>
            </w:r>
            <w:r>
              <w:rPr>
                <w:color w:val="000000"/>
                <w:sz w:val="20"/>
              </w:rPr>
              <w:lastRenderedPageBreak/>
              <w:t>выработку ТЭ</w:t>
            </w:r>
          </w:p>
        </w:tc>
      </w:tr>
    </w:tbl>
    <w:p w14:paraId="4FF3C2ED" w14:textId="46324C57" w:rsidR="00780DD1" w:rsidRDefault="00380042" w:rsidP="00780DD1">
      <w:r>
        <w:lastRenderedPageBreak/>
        <w:t xml:space="preserve">4. </w:t>
      </w:r>
      <w:r w:rsidR="00780DD1" w:rsidRPr="00C522F8">
        <w:t>Отношение величины технологических потерь тепловой энергии, теплоносителя к материальной характеристике тепловой сети</w:t>
      </w:r>
      <w:r w:rsidR="00780DD1">
        <w:t xml:space="preserve"> представлено в таблице </w:t>
      </w:r>
      <w:r w:rsidR="001A6564">
        <w:t>ниже</w:t>
      </w:r>
      <w:r w:rsidR="00780DD1">
        <w:t>.</w:t>
      </w:r>
    </w:p>
    <w:p w14:paraId="5589D071" w14:textId="0590D64B" w:rsidR="00780DD1" w:rsidRDefault="00780DD1" w:rsidP="00780DD1">
      <w:pPr>
        <w:pStyle w:val="afb"/>
      </w:pPr>
      <w:bookmarkStart w:id="346" w:name="_Ref42170169"/>
      <w:bookmarkStart w:id="347" w:name="_Toc50557596"/>
      <w:bookmarkStart w:id="348" w:name="_Toc88936254"/>
      <w:r>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15</w:t>
      </w:r>
      <w:r w:rsidR="00DA37CC">
        <w:rPr>
          <w:noProof/>
        </w:rPr>
        <w:fldChar w:fldCharType="end"/>
      </w:r>
      <w:bookmarkEnd w:id="346"/>
      <w:r>
        <w:t xml:space="preserve">. </w:t>
      </w:r>
      <w:r w:rsidRPr="00D92DA1">
        <w:t>Отношение величины технологических потерь тепловой энергии, теплоносителя к материальной характеристике тепловой сети</w:t>
      </w:r>
      <w:bookmarkEnd w:id="347"/>
      <w:bookmarkEnd w:id="34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06"/>
        <w:gridCol w:w="976"/>
        <w:gridCol w:w="546"/>
        <w:gridCol w:w="463"/>
        <w:gridCol w:w="463"/>
        <w:gridCol w:w="462"/>
        <w:gridCol w:w="462"/>
        <w:gridCol w:w="462"/>
        <w:gridCol w:w="462"/>
        <w:gridCol w:w="462"/>
        <w:gridCol w:w="462"/>
        <w:gridCol w:w="462"/>
        <w:gridCol w:w="462"/>
        <w:gridCol w:w="462"/>
        <w:gridCol w:w="462"/>
        <w:gridCol w:w="464"/>
      </w:tblGrid>
      <w:tr w:rsidR="001A6564" w:rsidRPr="00A8265D" w14:paraId="644DF3A9" w14:textId="77777777" w:rsidTr="0048555D">
        <w:trPr>
          <w:trHeight w:val="300"/>
        </w:trPr>
        <w:tc>
          <w:tcPr>
            <w:tcW w:w="1285" w:type="pct"/>
            <w:vMerge w:val="restart"/>
            <w:shd w:val="clear" w:color="auto" w:fill="auto"/>
            <w:vAlign w:val="center"/>
            <w:hideMark/>
          </w:tcPr>
          <w:p w14:paraId="0164F1AA" w14:textId="77777777" w:rsidR="001A6564" w:rsidRPr="00A8265D" w:rsidRDefault="001A6564" w:rsidP="00C93548">
            <w:pPr>
              <w:spacing w:after="0"/>
              <w:ind w:firstLine="0"/>
              <w:jc w:val="center"/>
              <w:rPr>
                <w:color w:val="000000"/>
                <w:sz w:val="20"/>
                <w:szCs w:val="20"/>
              </w:rPr>
            </w:pPr>
            <w:r w:rsidRPr="00A8265D">
              <w:rPr>
                <w:color w:val="000000"/>
                <w:sz w:val="20"/>
              </w:rPr>
              <w:t>Параметр</w:t>
            </w:r>
          </w:p>
        </w:tc>
        <w:tc>
          <w:tcPr>
            <w:tcW w:w="481" w:type="pct"/>
            <w:vMerge w:val="restart"/>
            <w:shd w:val="clear" w:color="auto" w:fill="auto"/>
            <w:noWrap/>
            <w:vAlign w:val="center"/>
            <w:hideMark/>
          </w:tcPr>
          <w:p w14:paraId="1897A58E" w14:textId="77777777" w:rsidR="001A6564" w:rsidRPr="00A8265D" w:rsidRDefault="001A6564" w:rsidP="00C93548">
            <w:pPr>
              <w:spacing w:after="0"/>
              <w:ind w:firstLine="0"/>
              <w:jc w:val="center"/>
              <w:rPr>
                <w:color w:val="000000"/>
                <w:sz w:val="20"/>
                <w:szCs w:val="20"/>
              </w:rPr>
            </w:pPr>
            <w:r w:rsidRPr="00A8265D">
              <w:rPr>
                <w:color w:val="000000"/>
                <w:sz w:val="20"/>
              </w:rPr>
              <w:t>Ед.изм.</w:t>
            </w:r>
          </w:p>
        </w:tc>
        <w:tc>
          <w:tcPr>
            <w:tcW w:w="3233" w:type="pct"/>
            <w:gridSpan w:val="14"/>
            <w:shd w:val="clear" w:color="auto" w:fill="auto"/>
            <w:noWrap/>
            <w:vAlign w:val="center"/>
            <w:hideMark/>
          </w:tcPr>
          <w:p w14:paraId="0CB7052B" w14:textId="77777777" w:rsidR="001A6564" w:rsidRPr="00A8265D" w:rsidRDefault="001A6564" w:rsidP="00C93548">
            <w:pPr>
              <w:spacing w:after="0"/>
              <w:ind w:firstLine="0"/>
              <w:jc w:val="center"/>
              <w:rPr>
                <w:color w:val="000000"/>
                <w:sz w:val="20"/>
                <w:szCs w:val="20"/>
              </w:rPr>
            </w:pPr>
            <w:r w:rsidRPr="00A8265D">
              <w:rPr>
                <w:color w:val="000000"/>
                <w:sz w:val="20"/>
              </w:rPr>
              <w:t>Год</w:t>
            </w:r>
          </w:p>
        </w:tc>
      </w:tr>
      <w:tr w:rsidR="001A6564" w:rsidRPr="00A8265D" w14:paraId="4DA9C13E" w14:textId="77777777" w:rsidTr="00C93548">
        <w:trPr>
          <w:trHeight w:val="465"/>
        </w:trPr>
        <w:tc>
          <w:tcPr>
            <w:tcW w:w="1285" w:type="pct"/>
            <w:vMerge/>
            <w:vAlign w:val="center"/>
            <w:hideMark/>
          </w:tcPr>
          <w:p w14:paraId="1D8982F6" w14:textId="77777777" w:rsidR="001A6564" w:rsidRPr="00A8265D" w:rsidRDefault="001A6564" w:rsidP="00C93548">
            <w:pPr>
              <w:spacing w:after="0"/>
              <w:ind w:firstLine="0"/>
              <w:rPr>
                <w:color w:val="000000"/>
                <w:sz w:val="20"/>
                <w:szCs w:val="20"/>
              </w:rPr>
            </w:pPr>
          </w:p>
        </w:tc>
        <w:tc>
          <w:tcPr>
            <w:tcW w:w="481" w:type="pct"/>
            <w:vMerge/>
            <w:vAlign w:val="center"/>
            <w:hideMark/>
          </w:tcPr>
          <w:p w14:paraId="3F71CA05" w14:textId="77777777" w:rsidR="001A6564" w:rsidRPr="00A8265D" w:rsidRDefault="001A6564" w:rsidP="00C93548">
            <w:pPr>
              <w:spacing w:after="0"/>
              <w:ind w:firstLine="0"/>
              <w:rPr>
                <w:color w:val="000000"/>
                <w:sz w:val="20"/>
                <w:szCs w:val="20"/>
              </w:rPr>
            </w:pPr>
          </w:p>
        </w:tc>
        <w:tc>
          <w:tcPr>
            <w:tcW w:w="269" w:type="pct"/>
            <w:shd w:val="clear" w:color="auto" w:fill="auto"/>
            <w:noWrap/>
            <w:textDirection w:val="btLr"/>
            <w:vAlign w:val="center"/>
            <w:hideMark/>
          </w:tcPr>
          <w:p w14:paraId="0B5FF391" w14:textId="77777777" w:rsidR="001A6564" w:rsidRPr="00A8265D" w:rsidRDefault="001A6564" w:rsidP="00C93548">
            <w:pPr>
              <w:spacing w:after="0"/>
              <w:ind w:firstLine="0"/>
              <w:jc w:val="center"/>
              <w:rPr>
                <w:color w:val="000000"/>
                <w:sz w:val="20"/>
                <w:szCs w:val="20"/>
              </w:rPr>
            </w:pPr>
            <w:r w:rsidRPr="00A8265D">
              <w:rPr>
                <w:color w:val="000000"/>
                <w:sz w:val="20"/>
              </w:rPr>
              <w:t>2020</w:t>
            </w:r>
          </w:p>
        </w:tc>
        <w:tc>
          <w:tcPr>
            <w:tcW w:w="228" w:type="pct"/>
            <w:shd w:val="clear" w:color="auto" w:fill="auto"/>
            <w:noWrap/>
            <w:textDirection w:val="btLr"/>
            <w:vAlign w:val="center"/>
            <w:hideMark/>
          </w:tcPr>
          <w:p w14:paraId="7B0FBBAB" w14:textId="77777777" w:rsidR="001A6564" w:rsidRPr="00A8265D" w:rsidRDefault="001A6564" w:rsidP="00C93548">
            <w:pPr>
              <w:spacing w:after="0"/>
              <w:ind w:firstLine="0"/>
              <w:jc w:val="center"/>
              <w:rPr>
                <w:color w:val="000000"/>
                <w:sz w:val="20"/>
                <w:szCs w:val="20"/>
              </w:rPr>
            </w:pPr>
            <w:r w:rsidRPr="00A8265D">
              <w:rPr>
                <w:color w:val="000000"/>
                <w:sz w:val="20"/>
              </w:rPr>
              <w:t>2021</w:t>
            </w:r>
          </w:p>
        </w:tc>
        <w:tc>
          <w:tcPr>
            <w:tcW w:w="228" w:type="pct"/>
            <w:shd w:val="clear" w:color="auto" w:fill="auto"/>
            <w:noWrap/>
            <w:textDirection w:val="btLr"/>
            <w:vAlign w:val="center"/>
            <w:hideMark/>
          </w:tcPr>
          <w:p w14:paraId="259F7F97" w14:textId="77777777" w:rsidR="001A6564" w:rsidRPr="00A8265D" w:rsidRDefault="001A6564" w:rsidP="00C93548">
            <w:pPr>
              <w:spacing w:after="0"/>
              <w:ind w:firstLine="0"/>
              <w:jc w:val="center"/>
              <w:rPr>
                <w:color w:val="000000"/>
                <w:sz w:val="20"/>
                <w:szCs w:val="20"/>
              </w:rPr>
            </w:pPr>
            <w:r w:rsidRPr="00A8265D">
              <w:rPr>
                <w:color w:val="000000"/>
                <w:sz w:val="20"/>
              </w:rPr>
              <w:t>2022</w:t>
            </w:r>
          </w:p>
        </w:tc>
        <w:tc>
          <w:tcPr>
            <w:tcW w:w="228" w:type="pct"/>
            <w:shd w:val="clear" w:color="auto" w:fill="auto"/>
            <w:noWrap/>
            <w:textDirection w:val="btLr"/>
            <w:vAlign w:val="center"/>
            <w:hideMark/>
          </w:tcPr>
          <w:p w14:paraId="72EE900E" w14:textId="77777777" w:rsidR="001A6564" w:rsidRPr="00A8265D" w:rsidRDefault="001A6564" w:rsidP="00C93548">
            <w:pPr>
              <w:spacing w:after="0"/>
              <w:ind w:firstLine="0"/>
              <w:jc w:val="center"/>
              <w:rPr>
                <w:color w:val="000000"/>
                <w:sz w:val="20"/>
                <w:szCs w:val="20"/>
              </w:rPr>
            </w:pPr>
            <w:r w:rsidRPr="00A8265D">
              <w:rPr>
                <w:color w:val="000000"/>
                <w:sz w:val="20"/>
              </w:rPr>
              <w:t>2023</w:t>
            </w:r>
          </w:p>
        </w:tc>
        <w:tc>
          <w:tcPr>
            <w:tcW w:w="228" w:type="pct"/>
            <w:shd w:val="clear" w:color="auto" w:fill="auto"/>
            <w:noWrap/>
            <w:textDirection w:val="btLr"/>
            <w:vAlign w:val="center"/>
            <w:hideMark/>
          </w:tcPr>
          <w:p w14:paraId="45195EE0" w14:textId="77777777" w:rsidR="001A6564" w:rsidRPr="00A8265D" w:rsidRDefault="001A6564" w:rsidP="00C93548">
            <w:pPr>
              <w:spacing w:after="0"/>
              <w:ind w:firstLine="0"/>
              <w:jc w:val="center"/>
              <w:rPr>
                <w:color w:val="000000"/>
                <w:sz w:val="20"/>
                <w:szCs w:val="20"/>
              </w:rPr>
            </w:pPr>
            <w:r w:rsidRPr="00A8265D">
              <w:rPr>
                <w:color w:val="000000"/>
                <w:sz w:val="20"/>
              </w:rPr>
              <w:t>2024</w:t>
            </w:r>
          </w:p>
        </w:tc>
        <w:tc>
          <w:tcPr>
            <w:tcW w:w="228" w:type="pct"/>
            <w:shd w:val="clear" w:color="auto" w:fill="auto"/>
            <w:noWrap/>
            <w:textDirection w:val="btLr"/>
            <w:vAlign w:val="center"/>
            <w:hideMark/>
          </w:tcPr>
          <w:p w14:paraId="79597F87" w14:textId="77777777" w:rsidR="001A6564" w:rsidRPr="00A8265D" w:rsidRDefault="001A6564" w:rsidP="00C93548">
            <w:pPr>
              <w:spacing w:after="0"/>
              <w:ind w:firstLine="0"/>
              <w:jc w:val="center"/>
              <w:rPr>
                <w:color w:val="000000"/>
                <w:sz w:val="20"/>
                <w:szCs w:val="20"/>
              </w:rPr>
            </w:pPr>
            <w:r w:rsidRPr="00A8265D">
              <w:rPr>
                <w:color w:val="000000"/>
                <w:sz w:val="20"/>
              </w:rPr>
              <w:t>2025</w:t>
            </w:r>
          </w:p>
        </w:tc>
        <w:tc>
          <w:tcPr>
            <w:tcW w:w="228" w:type="pct"/>
            <w:shd w:val="clear" w:color="auto" w:fill="auto"/>
            <w:noWrap/>
            <w:textDirection w:val="btLr"/>
            <w:vAlign w:val="center"/>
            <w:hideMark/>
          </w:tcPr>
          <w:p w14:paraId="797E5B2C" w14:textId="77777777" w:rsidR="001A6564" w:rsidRPr="00A8265D" w:rsidRDefault="001A6564" w:rsidP="00C93548">
            <w:pPr>
              <w:spacing w:after="0"/>
              <w:ind w:firstLine="0"/>
              <w:jc w:val="center"/>
              <w:rPr>
                <w:color w:val="000000"/>
                <w:sz w:val="20"/>
                <w:szCs w:val="20"/>
              </w:rPr>
            </w:pPr>
            <w:r w:rsidRPr="00A8265D">
              <w:rPr>
                <w:color w:val="000000"/>
                <w:sz w:val="20"/>
              </w:rPr>
              <w:t>2026</w:t>
            </w:r>
          </w:p>
        </w:tc>
        <w:tc>
          <w:tcPr>
            <w:tcW w:w="228" w:type="pct"/>
            <w:shd w:val="clear" w:color="auto" w:fill="auto"/>
            <w:noWrap/>
            <w:textDirection w:val="btLr"/>
            <w:vAlign w:val="center"/>
            <w:hideMark/>
          </w:tcPr>
          <w:p w14:paraId="7F7C8E02" w14:textId="77777777" w:rsidR="001A6564" w:rsidRPr="00A8265D" w:rsidRDefault="001A6564" w:rsidP="00C93548">
            <w:pPr>
              <w:spacing w:after="0"/>
              <w:ind w:firstLine="0"/>
              <w:jc w:val="center"/>
              <w:rPr>
                <w:color w:val="000000"/>
                <w:sz w:val="20"/>
                <w:szCs w:val="20"/>
              </w:rPr>
            </w:pPr>
            <w:r w:rsidRPr="00A8265D">
              <w:rPr>
                <w:color w:val="000000"/>
                <w:sz w:val="20"/>
              </w:rPr>
              <w:t>2027</w:t>
            </w:r>
          </w:p>
        </w:tc>
        <w:tc>
          <w:tcPr>
            <w:tcW w:w="228" w:type="pct"/>
            <w:shd w:val="clear" w:color="auto" w:fill="auto"/>
            <w:noWrap/>
            <w:textDirection w:val="btLr"/>
            <w:vAlign w:val="center"/>
            <w:hideMark/>
          </w:tcPr>
          <w:p w14:paraId="6860D9A3" w14:textId="77777777" w:rsidR="001A6564" w:rsidRPr="00A8265D" w:rsidRDefault="001A6564" w:rsidP="00C93548">
            <w:pPr>
              <w:spacing w:after="0"/>
              <w:ind w:firstLine="0"/>
              <w:jc w:val="center"/>
              <w:rPr>
                <w:color w:val="000000"/>
                <w:sz w:val="20"/>
                <w:szCs w:val="20"/>
              </w:rPr>
            </w:pPr>
            <w:r w:rsidRPr="00A8265D">
              <w:rPr>
                <w:color w:val="000000"/>
                <w:sz w:val="20"/>
              </w:rPr>
              <w:t>2028</w:t>
            </w:r>
          </w:p>
        </w:tc>
        <w:tc>
          <w:tcPr>
            <w:tcW w:w="228" w:type="pct"/>
            <w:shd w:val="clear" w:color="auto" w:fill="auto"/>
            <w:noWrap/>
            <w:textDirection w:val="btLr"/>
            <w:vAlign w:val="center"/>
            <w:hideMark/>
          </w:tcPr>
          <w:p w14:paraId="668A263E" w14:textId="77777777" w:rsidR="001A6564" w:rsidRPr="00A8265D" w:rsidRDefault="001A6564" w:rsidP="00C93548">
            <w:pPr>
              <w:spacing w:after="0"/>
              <w:ind w:firstLine="0"/>
              <w:jc w:val="center"/>
              <w:rPr>
                <w:color w:val="000000"/>
                <w:sz w:val="20"/>
                <w:szCs w:val="20"/>
              </w:rPr>
            </w:pPr>
            <w:r w:rsidRPr="00A8265D">
              <w:rPr>
                <w:color w:val="000000"/>
                <w:sz w:val="20"/>
              </w:rPr>
              <w:t>2029</w:t>
            </w:r>
          </w:p>
        </w:tc>
        <w:tc>
          <w:tcPr>
            <w:tcW w:w="228" w:type="pct"/>
            <w:shd w:val="clear" w:color="auto" w:fill="auto"/>
            <w:noWrap/>
            <w:textDirection w:val="btLr"/>
            <w:vAlign w:val="center"/>
            <w:hideMark/>
          </w:tcPr>
          <w:p w14:paraId="5CEA052B" w14:textId="77777777" w:rsidR="001A6564" w:rsidRPr="00A8265D" w:rsidRDefault="001A6564" w:rsidP="00C93548">
            <w:pPr>
              <w:spacing w:after="0"/>
              <w:ind w:firstLine="0"/>
              <w:jc w:val="center"/>
              <w:rPr>
                <w:color w:val="000000"/>
                <w:sz w:val="20"/>
                <w:szCs w:val="20"/>
              </w:rPr>
            </w:pPr>
            <w:r w:rsidRPr="00A8265D">
              <w:rPr>
                <w:color w:val="000000"/>
                <w:sz w:val="20"/>
              </w:rPr>
              <w:t>2030</w:t>
            </w:r>
          </w:p>
        </w:tc>
        <w:tc>
          <w:tcPr>
            <w:tcW w:w="228" w:type="pct"/>
            <w:shd w:val="clear" w:color="auto" w:fill="auto"/>
            <w:noWrap/>
            <w:textDirection w:val="btLr"/>
            <w:vAlign w:val="center"/>
            <w:hideMark/>
          </w:tcPr>
          <w:p w14:paraId="18D52B00" w14:textId="77777777" w:rsidR="001A6564" w:rsidRPr="00A8265D" w:rsidRDefault="001A6564" w:rsidP="00C93548">
            <w:pPr>
              <w:spacing w:after="0"/>
              <w:ind w:firstLine="0"/>
              <w:jc w:val="center"/>
              <w:rPr>
                <w:color w:val="000000"/>
                <w:sz w:val="20"/>
                <w:szCs w:val="20"/>
              </w:rPr>
            </w:pPr>
            <w:r w:rsidRPr="00A8265D">
              <w:rPr>
                <w:color w:val="000000"/>
                <w:sz w:val="20"/>
              </w:rPr>
              <w:t>2031</w:t>
            </w:r>
          </w:p>
        </w:tc>
        <w:tc>
          <w:tcPr>
            <w:tcW w:w="228" w:type="pct"/>
            <w:shd w:val="clear" w:color="auto" w:fill="auto"/>
            <w:noWrap/>
            <w:textDirection w:val="btLr"/>
            <w:vAlign w:val="center"/>
            <w:hideMark/>
          </w:tcPr>
          <w:p w14:paraId="44DF5373" w14:textId="77777777" w:rsidR="001A6564" w:rsidRPr="00A8265D" w:rsidRDefault="001A6564" w:rsidP="00C93548">
            <w:pPr>
              <w:spacing w:after="0"/>
              <w:ind w:firstLine="0"/>
              <w:jc w:val="center"/>
              <w:rPr>
                <w:color w:val="000000"/>
                <w:sz w:val="20"/>
                <w:szCs w:val="20"/>
              </w:rPr>
            </w:pPr>
            <w:r w:rsidRPr="00A8265D">
              <w:rPr>
                <w:color w:val="000000"/>
                <w:sz w:val="20"/>
              </w:rPr>
              <w:t>2032</w:t>
            </w:r>
          </w:p>
        </w:tc>
        <w:tc>
          <w:tcPr>
            <w:tcW w:w="229" w:type="pct"/>
            <w:shd w:val="clear" w:color="auto" w:fill="auto"/>
            <w:noWrap/>
            <w:textDirection w:val="btLr"/>
            <w:vAlign w:val="center"/>
            <w:hideMark/>
          </w:tcPr>
          <w:p w14:paraId="46914250" w14:textId="77777777" w:rsidR="001A6564" w:rsidRPr="00A8265D" w:rsidRDefault="001A6564" w:rsidP="00C93548">
            <w:pPr>
              <w:spacing w:after="0"/>
              <w:ind w:firstLine="0"/>
              <w:jc w:val="center"/>
              <w:rPr>
                <w:color w:val="000000"/>
                <w:sz w:val="20"/>
                <w:szCs w:val="20"/>
              </w:rPr>
            </w:pPr>
            <w:r w:rsidRPr="00A8265D">
              <w:rPr>
                <w:color w:val="000000"/>
                <w:sz w:val="20"/>
              </w:rPr>
              <w:t>2033</w:t>
            </w:r>
          </w:p>
        </w:tc>
      </w:tr>
      <w:tr w:rsidR="0048555D" w:rsidRPr="00A8265D" w14:paraId="43C9FC76" w14:textId="77777777" w:rsidTr="00C93548">
        <w:trPr>
          <w:trHeight w:val="510"/>
        </w:trPr>
        <w:tc>
          <w:tcPr>
            <w:tcW w:w="1285" w:type="pct"/>
            <w:shd w:val="clear" w:color="auto" w:fill="auto"/>
            <w:vAlign w:val="center"/>
            <w:hideMark/>
          </w:tcPr>
          <w:p w14:paraId="04673A9F" w14:textId="77777777" w:rsidR="0048555D" w:rsidRPr="00A8265D" w:rsidRDefault="0048555D" w:rsidP="0048555D">
            <w:pPr>
              <w:spacing w:after="0"/>
              <w:ind w:firstLine="0"/>
              <w:rPr>
                <w:color w:val="000000"/>
                <w:sz w:val="20"/>
                <w:szCs w:val="20"/>
              </w:rPr>
            </w:pPr>
            <w:r w:rsidRPr="00A8265D">
              <w:rPr>
                <w:color w:val="000000"/>
                <w:sz w:val="20"/>
                <w:szCs w:val="20"/>
              </w:rPr>
              <w:t>Материальная характеристика</w:t>
            </w:r>
          </w:p>
        </w:tc>
        <w:tc>
          <w:tcPr>
            <w:tcW w:w="481" w:type="pct"/>
            <w:shd w:val="clear" w:color="auto" w:fill="auto"/>
            <w:vAlign w:val="center"/>
            <w:hideMark/>
          </w:tcPr>
          <w:p w14:paraId="0740AA1A" w14:textId="77777777" w:rsidR="0048555D" w:rsidRPr="00A8265D" w:rsidRDefault="0048555D" w:rsidP="0048555D">
            <w:pPr>
              <w:spacing w:after="0"/>
              <w:ind w:firstLine="0"/>
              <w:jc w:val="center"/>
              <w:rPr>
                <w:color w:val="000000"/>
                <w:sz w:val="20"/>
                <w:szCs w:val="20"/>
              </w:rPr>
            </w:pPr>
            <w:r w:rsidRPr="00A8265D">
              <w:rPr>
                <w:color w:val="000000"/>
                <w:sz w:val="20"/>
              </w:rPr>
              <w:t>м²</w:t>
            </w:r>
          </w:p>
        </w:tc>
        <w:tc>
          <w:tcPr>
            <w:tcW w:w="269" w:type="pct"/>
            <w:shd w:val="clear" w:color="auto" w:fill="auto"/>
            <w:noWrap/>
            <w:textDirection w:val="btLr"/>
            <w:vAlign w:val="center"/>
            <w:hideMark/>
          </w:tcPr>
          <w:p w14:paraId="56CA4DBC" w14:textId="0EED34AF" w:rsidR="0048555D" w:rsidRPr="00A8265D" w:rsidRDefault="0048555D" w:rsidP="0048555D">
            <w:pPr>
              <w:spacing w:after="0"/>
              <w:ind w:firstLine="0"/>
              <w:jc w:val="center"/>
              <w:rPr>
                <w:color w:val="000000"/>
                <w:sz w:val="20"/>
                <w:szCs w:val="20"/>
              </w:rPr>
            </w:pPr>
            <w:r>
              <w:rPr>
                <w:color w:val="000000"/>
                <w:sz w:val="20"/>
                <w:szCs w:val="20"/>
              </w:rPr>
              <w:t>239</w:t>
            </w:r>
          </w:p>
        </w:tc>
        <w:tc>
          <w:tcPr>
            <w:tcW w:w="228" w:type="pct"/>
            <w:shd w:val="clear" w:color="auto" w:fill="auto"/>
            <w:noWrap/>
            <w:textDirection w:val="btLr"/>
            <w:vAlign w:val="center"/>
            <w:hideMark/>
          </w:tcPr>
          <w:p w14:paraId="2A14F82B" w14:textId="6530584E" w:rsidR="0048555D" w:rsidRPr="00A8265D" w:rsidRDefault="0048555D" w:rsidP="0048555D">
            <w:pPr>
              <w:spacing w:after="0"/>
              <w:ind w:firstLine="0"/>
              <w:jc w:val="center"/>
              <w:rPr>
                <w:color w:val="000000"/>
                <w:sz w:val="20"/>
                <w:szCs w:val="20"/>
              </w:rPr>
            </w:pPr>
            <w:r>
              <w:rPr>
                <w:color w:val="000000"/>
                <w:sz w:val="20"/>
                <w:szCs w:val="20"/>
              </w:rPr>
              <w:t>239</w:t>
            </w:r>
          </w:p>
        </w:tc>
        <w:tc>
          <w:tcPr>
            <w:tcW w:w="228" w:type="pct"/>
            <w:shd w:val="clear" w:color="auto" w:fill="auto"/>
            <w:noWrap/>
            <w:textDirection w:val="btLr"/>
            <w:vAlign w:val="center"/>
            <w:hideMark/>
          </w:tcPr>
          <w:p w14:paraId="01815F6B" w14:textId="64414030" w:rsidR="0048555D" w:rsidRPr="00A8265D" w:rsidRDefault="0048555D" w:rsidP="0048555D">
            <w:pPr>
              <w:spacing w:after="0"/>
              <w:ind w:firstLine="0"/>
              <w:jc w:val="center"/>
              <w:rPr>
                <w:color w:val="000000"/>
                <w:sz w:val="20"/>
                <w:szCs w:val="20"/>
              </w:rPr>
            </w:pPr>
            <w:r>
              <w:rPr>
                <w:color w:val="000000"/>
                <w:sz w:val="20"/>
                <w:szCs w:val="20"/>
              </w:rPr>
              <w:t>239</w:t>
            </w:r>
          </w:p>
        </w:tc>
        <w:tc>
          <w:tcPr>
            <w:tcW w:w="228" w:type="pct"/>
            <w:shd w:val="clear" w:color="auto" w:fill="auto"/>
            <w:noWrap/>
            <w:textDirection w:val="btLr"/>
            <w:vAlign w:val="center"/>
            <w:hideMark/>
          </w:tcPr>
          <w:p w14:paraId="5B363E85" w14:textId="1339BDE4" w:rsidR="0048555D" w:rsidRPr="00A8265D" w:rsidRDefault="0048555D" w:rsidP="0048555D">
            <w:pPr>
              <w:spacing w:after="0"/>
              <w:ind w:firstLine="0"/>
              <w:jc w:val="center"/>
              <w:rPr>
                <w:color w:val="000000"/>
                <w:sz w:val="20"/>
                <w:szCs w:val="20"/>
              </w:rPr>
            </w:pPr>
            <w:r>
              <w:rPr>
                <w:color w:val="000000"/>
                <w:sz w:val="20"/>
                <w:szCs w:val="20"/>
              </w:rPr>
              <w:t>239</w:t>
            </w:r>
          </w:p>
        </w:tc>
        <w:tc>
          <w:tcPr>
            <w:tcW w:w="228" w:type="pct"/>
            <w:shd w:val="clear" w:color="auto" w:fill="auto"/>
            <w:noWrap/>
            <w:textDirection w:val="btLr"/>
            <w:vAlign w:val="center"/>
            <w:hideMark/>
          </w:tcPr>
          <w:p w14:paraId="4B096C6D" w14:textId="2FB7618E" w:rsidR="0048555D" w:rsidRPr="00A8265D" w:rsidRDefault="0048555D" w:rsidP="0048555D">
            <w:pPr>
              <w:spacing w:after="0"/>
              <w:ind w:firstLine="0"/>
              <w:jc w:val="center"/>
              <w:rPr>
                <w:color w:val="000000"/>
                <w:sz w:val="20"/>
                <w:szCs w:val="20"/>
              </w:rPr>
            </w:pPr>
            <w:r>
              <w:rPr>
                <w:color w:val="000000"/>
                <w:sz w:val="20"/>
                <w:szCs w:val="20"/>
              </w:rPr>
              <w:t>239</w:t>
            </w:r>
          </w:p>
        </w:tc>
        <w:tc>
          <w:tcPr>
            <w:tcW w:w="228" w:type="pct"/>
            <w:shd w:val="clear" w:color="auto" w:fill="auto"/>
            <w:noWrap/>
            <w:textDirection w:val="btLr"/>
            <w:vAlign w:val="center"/>
            <w:hideMark/>
          </w:tcPr>
          <w:p w14:paraId="43917D6B" w14:textId="3F661441" w:rsidR="0048555D" w:rsidRPr="00A8265D" w:rsidRDefault="0048555D" w:rsidP="0048555D">
            <w:pPr>
              <w:spacing w:after="0"/>
              <w:ind w:firstLine="0"/>
              <w:jc w:val="center"/>
              <w:rPr>
                <w:color w:val="000000"/>
                <w:sz w:val="20"/>
                <w:szCs w:val="20"/>
              </w:rPr>
            </w:pPr>
            <w:r>
              <w:rPr>
                <w:color w:val="000000"/>
                <w:sz w:val="20"/>
                <w:szCs w:val="20"/>
              </w:rPr>
              <w:t>239</w:t>
            </w:r>
          </w:p>
        </w:tc>
        <w:tc>
          <w:tcPr>
            <w:tcW w:w="228" w:type="pct"/>
            <w:shd w:val="clear" w:color="auto" w:fill="auto"/>
            <w:noWrap/>
            <w:textDirection w:val="btLr"/>
            <w:vAlign w:val="center"/>
            <w:hideMark/>
          </w:tcPr>
          <w:p w14:paraId="3F855A52" w14:textId="5B7050C7" w:rsidR="0048555D" w:rsidRPr="00A8265D" w:rsidRDefault="0048555D" w:rsidP="0048555D">
            <w:pPr>
              <w:spacing w:after="0"/>
              <w:ind w:firstLine="0"/>
              <w:jc w:val="center"/>
              <w:rPr>
                <w:color w:val="000000"/>
                <w:sz w:val="20"/>
                <w:szCs w:val="20"/>
              </w:rPr>
            </w:pPr>
            <w:r>
              <w:rPr>
                <w:color w:val="000000"/>
                <w:sz w:val="20"/>
                <w:szCs w:val="20"/>
              </w:rPr>
              <w:t>239</w:t>
            </w:r>
          </w:p>
        </w:tc>
        <w:tc>
          <w:tcPr>
            <w:tcW w:w="228" w:type="pct"/>
            <w:shd w:val="clear" w:color="auto" w:fill="auto"/>
            <w:noWrap/>
            <w:textDirection w:val="btLr"/>
            <w:vAlign w:val="center"/>
            <w:hideMark/>
          </w:tcPr>
          <w:p w14:paraId="79E6DD91" w14:textId="38BD4EF8" w:rsidR="0048555D" w:rsidRPr="00A8265D" w:rsidRDefault="0048555D" w:rsidP="0048555D">
            <w:pPr>
              <w:spacing w:after="0"/>
              <w:ind w:firstLine="0"/>
              <w:jc w:val="center"/>
              <w:rPr>
                <w:color w:val="000000"/>
                <w:sz w:val="20"/>
                <w:szCs w:val="20"/>
              </w:rPr>
            </w:pPr>
            <w:r>
              <w:rPr>
                <w:color w:val="000000"/>
                <w:sz w:val="20"/>
                <w:szCs w:val="20"/>
              </w:rPr>
              <w:t>239</w:t>
            </w:r>
          </w:p>
        </w:tc>
        <w:tc>
          <w:tcPr>
            <w:tcW w:w="228" w:type="pct"/>
            <w:shd w:val="clear" w:color="auto" w:fill="auto"/>
            <w:noWrap/>
            <w:textDirection w:val="btLr"/>
            <w:vAlign w:val="center"/>
            <w:hideMark/>
          </w:tcPr>
          <w:p w14:paraId="28CF0574" w14:textId="676B157F" w:rsidR="0048555D" w:rsidRPr="00A8265D" w:rsidRDefault="0048555D" w:rsidP="0048555D">
            <w:pPr>
              <w:spacing w:after="0"/>
              <w:ind w:firstLine="0"/>
              <w:jc w:val="center"/>
              <w:rPr>
                <w:color w:val="000000"/>
                <w:sz w:val="20"/>
                <w:szCs w:val="20"/>
              </w:rPr>
            </w:pPr>
            <w:r>
              <w:rPr>
                <w:color w:val="000000"/>
                <w:sz w:val="20"/>
                <w:szCs w:val="20"/>
              </w:rPr>
              <w:t>239</w:t>
            </w:r>
          </w:p>
        </w:tc>
        <w:tc>
          <w:tcPr>
            <w:tcW w:w="228" w:type="pct"/>
            <w:shd w:val="clear" w:color="auto" w:fill="auto"/>
            <w:noWrap/>
            <w:textDirection w:val="btLr"/>
            <w:vAlign w:val="center"/>
            <w:hideMark/>
          </w:tcPr>
          <w:p w14:paraId="2910FDB2" w14:textId="22FD063A" w:rsidR="0048555D" w:rsidRPr="00A8265D" w:rsidRDefault="0048555D" w:rsidP="0048555D">
            <w:pPr>
              <w:spacing w:after="0"/>
              <w:ind w:firstLine="0"/>
              <w:jc w:val="center"/>
              <w:rPr>
                <w:color w:val="000000"/>
                <w:sz w:val="20"/>
                <w:szCs w:val="20"/>
              </w:rPr>
            </w:pPr>
            <w:r>
              <w:rPr>
                <w:color w:val="000000"/>
                <w:sz w:val="20"/>
                <w:szCs w:val="20"/>
              </w:rPr>
              <w:t>239</w:t>
            </w:r>
          </w:p>
        </w:tc>
        <w:tc>
          <w:tcPr>
            <w:tcW w:w="228" w:type="pct"/>
            <w:shd w:val="clear" w:color="auto" w:fill="auto"/>
            <w:noWrap/>
            <w:textDirection w:val="btLr"/>
            <w:vAlign w:val="center"/>
            <w:hideMark/>
          </w:tcPr>
          <w:p w14:paraId="0BE1653E" w14:textId="642F18F8" w:rsidR="0048555D" w:rsidRPr="00A8265D" w:rsidRDefault="0048555D" w:rsidP="0048555D">
            <w:pPr>
              <w:spacing w:after="0"/>
              <w:ind w:firstLine="0"/>
              <w:jc w:val="center"/>
              <w:rPr>
                <w:color w:val="000000"/>
                <w:sz w:val="20"/>
                <w:szCs w:val="20"/>
              </w:rPr>
            </w:pPr>
            <w:r>
              <w:rPr>
                <w:color w:val="000000"/>
                <w:sz w:val="20"/>
                <w:szCs w:val="20"/>
              </w:rPr>
              <w:t>239</w:t>
            </w:r>
          </w:p>
        </w:tc>
        <w:tc>
          <w:tcPr>
            <w:tcW w:w="228" w:type="pct"/>
            <w:shd w:val="clear" w:color="auto" w:fill="auto"/>
            <w:noWrap/>
            <w:textDirection w:val="btLr"/>
            <w:vAlign w:val="center"/>
            <w:hideMark/>
          </w:tcPr>
          <w:p w14:paraId="60F5AB40" w14:textId="436A98DA" w:rsidR="0048555D" w:rsidRPr="00A8265D" w:rsidRDefault="0048555D" w:rsidP="0048555D">
            <w:pPr>
              <w:spacing w:after="0"/>
              <w:ind w:firstLine="0"/>
              <w:jc w:val="center"/>
              <w:rPr>
                <w:color w:val="000000"/>
                <w:sz w:val="20"/>
                <w:szCs w:val="20"/>
              </w:rPr>
            </w:pPr>
            <w:r>
              <w:rPr>
                <w:color w:val="000000"/>
                <w:sz w:val="20"/>
                <w:szCs w:val="20"/>
              </w:rPr>
              <w:t>239</w:t>
            </w:r>
          </w:p>
        </w:tc>
        <w:tc>
          <w:tcPr>
            <w:tcW w:w="228" w:type="pct"/>
            <w:shd w:val="clear" w:color="auto" w:fill="auto"/>
            <w:noWrap/>
            <w:textDirection w:val="btLr"/>
            <w:vAlign w:val="center"/>
            <w:hideMark/>
          </w:tcPr>
          <w:p w14:paraId="4BB7AB23" w14:textId="44E2D814" w:rsidR="0048555D" w:rsidRPr="00A8265D" w:rsidRDefault="0048555D" w:rsidP="0048555D">
            <w:pPr>
              <w:spacing w:after="0"/>
              <w:ind w:firstLine="0"/>
              <w:jc w:val="center"/>
              <w:rPr>
                <w:color w:val="000000"/>
                <w:sz w:val="20"/>
                <w:szCs w:val="20"/>
              </w:rPr>
            </w:pPr>
            <w:r>
              <w:rPr>
                <w:color w:val="000000"/>
                <w:sz w:val="20"/>
                <w:szCs w:val="20"/>
              </w:rPr>
              <w:t>239</w:t>
            </w:r>
          </w:p>
        </w:tc>
        <w:tc>
          <w:tcPr>
            <w:tcW w:w="229" w:type="pct"/>
            <w:shd w:val="clear" w:color="auto" w:fill="auto"/>
            <w:noWrap/>
            <w:textDirection w:val="btLr"/>
            <w:vAlign w:val="center"/>
            <w:hideMark/>
          </w:tcPr>
          <w:p w14:paraId="602D4557" w14:textId="0414AE08" w:rsidR="0048555D" w:rsidRPr="00A8265D" w:rsidRDefault="0048555D" w:rsidP="0048555D">
            <w:pPr>
              <w:spacing w:after="0"/>
              <w:ind w:firstLine="0"/>
              <w:jc w:val="center"/>
              <w:rPr>
                <w:color w:val="000000"/>
                <w:sz w:val="20"/>
                <w:szCs w:val="20"/>
              </w:rPr>
            </w:pPr>
            <w:r>
              <w:rPr>
                <w:color w:val="000000"/>
                <w:sz w:val="20"/>
                <w:szCs w:val="20"/>
              </w:rPr>
              <w:t>239</w:t>
            </w:r>
          </w:p>
        </w:tc>
      </w:tr>
      <w:tr w:rsidR="0048555D" w:rsidRPr="00A8265D" w14:paraId="4A1E567D" w14:textId="77777777" w:rsidTr="00C93548">
        <w:trPr>
          <w:trHeight w:val="510"/>
        </w:trPr>
        <w:tc>
          <w:tcPr>
            <w:tcW w:w="1285" w:type="pct"/>
            <w:shd w:val="clear" w:color="auto" w:fill="auto"/>
            <w:vAlign w:val="center"/>
            <w:hideMark/>
          </w:tcPr>
          <w:p w14:paraId="36E71D40" w14:textId="77777777" w:rsidR="0048555D" w:rsidRPr="00A8265D" w:rsidRDefault="0048555D" w:rsidP="0048555D">
            <w:pPr>
              <w:spacing w:after="0"/>
              <w:ind w:firstLine="0"/>
              <w:rPr>
                <w:color w:val="000000"/>
                <w:sz w:val="20"/>
                <w:szCs w:val="20"/>
              </w:rPr>
            </w:pPr>
            <w:r w:rsidRPr="00A8265D">
              <w:rPr>
                <w:color w:val="000000"/>
                <w:sz w:val="20"/>
                <w:szCs w:val="20"/>
              </w:rPr>
              <w:t>Потери теплоносителя</w:t>
            </w:r>
          </w:p>
        </w:tc>
        <w:tc>
          <w:tcPr>
            <w:tcW w:w="481" w:type="pct"/>
            <w:shd w:val="clear" w:color="auto" w:fill="auto"/>
            <w:vAlign w:val="center"/>
            <w:hideMark/>
          </w:tcPr>
          <w:p w14:paraId="5B59E6AE" w14:textId="77777777" w:rsidR="0048555D" w:rsidRPr="00A8265D" w:rsidRDefault="0048555D" w:rsidP="0048555D">
            <w:pPr>
              <w:spacing w:after="0"/>
              <w:ind w:firstLine="0"/>
              <w:jc w:val="center"/>
              <w:rPr>
                <w:color w:val="000000"/>
                <w:sz w:val="20"/>
                <w:szCs w:val="20"/>
              </w:rPr>
            </w:pPr>
            <w:r w:rsidRPr="00A8265D">
              <w:rPr>
                <w:color w:val="000000"/>
                <w:sz w:val="20"/>
              </w:rPr>
              <w:t>т</w:t>
            </w:r>
          </w:p>
        </w:tc>
        <w:tc>
          <w:tcPr>
            <w:tcW w:w="269" w:type="pct"/>
            <w:shd w:val="clear" w:color="auto" w:fill="auto"/>
            <w:textDirection w:val="btLr"/>
            <w:vAlign w:val="center"/>
            <w:hideMark/>
          </w:tcPr>
          <w:p w14:paraId="22F39786" w14:textId="4C09D5BC" w:rsidR="0048555D" w:rsidRPr="00A8265D" w:rsidRDefault="0048555D" w:rsidP="0048555D">
            <w:pPr>
              <w:spacing w:after="0"/>
              <w:ind w:firstLine="0"/>
              <w:jc w:val="center"/>
              <w:rPr>
                <w:color w:val="000000"/>
                <w:sz w:val="20"/>
                <w:szCs w:val="20"/>
              </w:rPr>
            </w:pPr>
            <w:r>
              <w:rPr>
                <w:color w:val="000000"/>
                <w:sz w:val="20"/>
                <w:szCs w:val="20"/>
              </w:rPr>
              <w:t>92</w:t>
            </w:r>
          </w:p>
        </w:tc>
        <w:tc>
          <w:tcPr>
            <w:tcW w:w="228" w:type="pct"/>
            <w:shd w:val="clear" w:color="auto" w:fill="auto"/>
            <w:noWrap/>
            <w:textDirection w:val="btLr"/>
            <w:vAlign w:val="center"/>
            <w:hideMark/>
          </w:tcPr>
          <w:p w14:paraId="7608C23F" w14:textId="735A5E6A" w:rsidR="0048555D" w:rsidRPr="00A8265D" w:rsidRDefault="0048555D" w:rsidP="0048555D">
            <w:pPr>
              <w:spacing w:after="0"/>
              <w:ind w:firstLine="0"/>
              <w:jc w:val="center"/>
              <w:rPr>
                <w:color w:val="000000"/>
                <w:sz w:val="20"/>
                <w:szCs w:val="20"/>
              </w:rPr>
            </w:pPr>
            <w:r>
              <w:rPr>
                <w:color w:val="000000"/>
                <w:sz w:val="20"/>
                <w:szCs w:val="20"/>
              </w:rPr>
              <w:t>92</w:t>
            </w:r>
          </w:p>
        </w:tc>
        <w:tc>
          <w:tcPr>
            <w:tcW w:w="228" w:type="pct"/>
            <w:shd w:val="clear" w:color="auto" w:fill="auto"/>
            <w:noWrap/>
            <w:textDirection w:val="btLr"/>
            <w:vAlign w:val="center"/>
            <w:hideMark/>
          </w:tcPr>
          <w:p w14:paraId="4910F188" w14:textId="291EC4C8" w:rsidR="0048555D" w:rsidRPr="00A8265D" w:rsidRDefault="0048555D" w:rsidP="0048555D">
            <w:pPr>
              <w:spacing w:after="0"/>
              <w:ind w:firstLine="0"/>
              <w:jc w:val="center"/>
              <w:rPr>
                <w:color w:val="000000"/>
                <w:sz w:val="20"/>
                <w:szCs w:val="20"/>
              </w:rPr>
            </w:pPr>
            <w:r>
              <w:rPr>
                <w:color w:val="000000"/>
                <w:sz w:val="20"/>
                <w:szCs w:val="20"/>
              </w:rPr>
              <w:t>92</w:t>
            </w:r>
          </w:p>
        </w:tc>
        <w:tc>
          <w:tcPr>
            <w:tcW w:w="228" w:type="pct"/>
            <w:shd w:val="clear" w:color="auto" w:fill="auto"/>
            <w:noWrap/>
            <w:textDirection w:val="btLr"/>
            <w:vAlign w:val="center"/>
            <w:hideMark/>
          </w:tcPr>
          <w:p w14:paraId="2A0ED7FB" w14:textId="0C6BF937" w:rsidR="0048555D" w:rsidRPr="00A8265D" w:rsidRDefault="0048555D" w:rsidP="0048555D">
            <w:pPr>
              <w:spacing w:after="0"/>
              <w:ind w:firstLine="0"/>
              <w:jc w:val="center"/>
              <w:rPr>
                <w:color w:val="000000"/>
                <w:sz w:val="20"/>
                <w:szCs w:val="20"/>
              </w:rPr>
            </w:pPr>
            <w:r>
              <w:rPr>
                <w:color w:val="000000"/>
                <w:sz w:val="20"/>
                <w:szCs w:val="20"/>
              </w:rPr>
              <w:t>92</w:t>
            </w:r>
          </w:p>
        </w:tc>
        <w:tc>
          <w:tcPr>
            <w:tcW w:w="228" w:type="pct"/>
            <w:shd w:val="clear" w:color="auto" w:fill="auto"/>
            <w:noWrap/>
            <w:textDirection w:val="btLr"/>
            <w:vAlign w:val="center"/>
            <w:hideMark/>
          </w:tcPr>
          <w:p w14:paraId="16808F67" w14:textId="4C3DE6A0" w:rsidR="0048555D" w:rsidRPr="00A8265D" w:rsidRDefault="0048555D" w:rsidP="0048555D">
            <w:pPr>
              <w:spacing w:after="0"/>
              <w:ind w:firstLine="0"/>
              <w:jc w:val="center"/>
              <w:rPr>
                <w:color w:val="000000"/>
                <w:sz w:val="20"/>
                <w:szCs w:val="20"/>
              </w:rPr>
            </w:pPr>
            <w:r>
              <w:rPr>
                <w:color w:val="000000"/>
                <w:sz w:val="20"/>
                <w:szCs w:val="20"/>
              </w:rPr>
              <w:t>92</w:t>
            </w:r>
          </w:p>
        </w:tc>
        <w:tc>
          <w:tcPr>
            <w:tcW w:w="228" w:type="pct"/>
            <w:shd w:val="clear" w:color="auto" w:fill="auto"/>
            <w:noWrap/>
            <w:textDirection w:val="btLr"/>
            <w:vAlign w:val="center"/>
            <w:hideMark/>
          </w:tcPr>
          <w:p w14:paraId="5D0A2660" w14:textId="16916652" w:rsidR="0048555D" w:rsidRPr="00A8265D" w:rsidRDefault="0048555D" w:rsidP="0048555D">
            <w:pPr>
              <w:spacing w:after="0"/>
              <w:ind w:firstLine="0"/>
              <w:jc w:val="center"/>
              <w:rPr>
                <w:color w:val="000000"/>
                <w:sz w:val="20"/>
                <w:szCs w:val="20"/>
              </w:rPr>
            </w:pPr>
            <w:r>
              <w:rPr>
                <w:color w:val="000000"/>
                <w:sz w:val="20"/>
                <w:szCs w:val="20"/>
              </w:rPr>
              <w:t>92</w:t>
            </w:r>
          </w:p>
        </w:tc>
        <w:tc>
          <w:tcPr>
            <w:tcW w:w="228" w:type="pct"/>
            <w:shd w:val="clear" w:color="auto" w:fill="auto"/>
            <w:noWrap/>
            <w:textDirection w:val="btLr"/>
            <w:vAlign w:val="center"/>
            <w:hideMark/>
          </w:tcPr>
          <w:p w14:paraId="696F2769" w14:textId="563DDE33" w:rsidR="0048555D" w:rsidRPr="00A8265D" w:rsidRDefault="0048555D" w:rsidP="0048555D">
            <w:pPr>
              <w:spacing w:after="0"/>
              <w:ind w:firstLine="0"/>
              <w:jc w:val="center"/>
              <w:rPr>
                <w:color w:val="000000"/>
                <w:sz w:val="20"/>
                <w:szCs w:val="20"/>
              </w:rPr>
            </w:pPr>
            <w:r>
              <w:rPr>
                <w:color w:val="000000"/>
                <w:sz w:val="20"/>
                <w:szCs w:val="20"/>
              </w:rPr>
              <w:t>92</w:t>
            </w:r>
          </w:p>
        </w:tc>
        <w:tc>
          <w:tcPr>
            <w:tcW w:w="228" w:type="pct"/>
            <w:shd w:val="clear" w:color="auto" w:fill="auto"/>
            <w:noWrap/>
            <w:textDirection w:val="btLr"/>
            <w:vAlign w:val="center"/>
            <w:hideMark/>
          </w:tcPr>
          <w:p w14:paraId="6847CE9E" w14:textId="0066CB16" w:rsidR="0048555D" w:rsidRPr="00A8265D" w:rsidRDefault="0048555D" w:rsidP="0048555D">
            <w:pPr>
              <w:spacing w:after="0"/>
              <w:ind w:firstLine="0"/>
              <w:jc w:val="center"/>
              <w:rPr>
                <w:color w:val="000000"/>
                <w:sz w:val="20"/>
                <w:szCs w:val="20"/>
              </w:rPr>
            </w:pPr>
            <w:r>
              <w:rPr>
                <w:color w:val="000000"/>
                <w:sz w:val="20"/>
                <w:szCs w:val="20"/>
              </w:rPr>
              <w:t>92</w:t>
            </w:r>
          </w:p>
        </w:tc>
        <w:tc>
          <w:tcPr>
            <w:tcW w:w="228" w:type="pct"/>
            <w:shd w:val="clear" w:color="auto" w:fill="auto"/>
            <w:noWrap/>
            <w:textDirection w:val="btLr"/>
            <w:vAlign w:val="center"/>
            <w:hideMark/>
          </w:tcPr>
          <w:p w14:paraId="25CE7DAF" w14:textId="776E6982" w:rsidR="0048555D" w:rsidRPr="00A8265D" w:rsidRDefault="0048555D" w:rsidP="0048555D">
            <w:pPr>
              <w:spacing w:after="0"/>
              <w:ind w:firstLine="0"/>
              <w:jc w:val="center"/>
              <w:rPr>
                <w:color w:val="000000"/>
                <w:sz w:val="20"/>
                <w:szCs w:val="20"/>
              </w:rPr>
            </w:pPr>
            <w:r>
              <w:rPr>
                <w:color w:val="000000"/>
                <w:sz w:val="20"/>
                <w:szCs w:val="20"/>
              </w:rPr>
              <w:t>92</w:t>
            </w:r>
          </w:p>
        </w:tc>
        <w:tc>
          <w:tcPr>
            <w:tcW w:w="228" w:type="pct"/>
            <w:shd w:val="clear" w:color="auto" w:fill="auto"/>
            <w:noWrap/>
            <w:textDirection w:val="btLr"/>
            <w:vAlign w:val="center"/>
            <w:hideMark/>
          </w:tcPr>
          <w:p w14:paraId="7DB866D5" w14:textId="6775455F" w:rsidR="0048555D" w:rsidRPr="00A8265D" w:rsidRDefault="0048555D" w:rsidP="0048555D">
            <w:pPr>
              <w:spacing w:after="0"/>
              <w:ind w:firstLine="0"/>
              <w:jc w:val="center"/>
              <w:rPr>
                <w:color w:val="000000"/>
                <w:sz w:val="20"/>
                <w:szCs w:val="20"/>
              </w:rPr>
            </w:pPr>
            <w:r>
              <w:rPr>
                <w:color w:val="000000"/>
                <w:sz w:val="20"/>
                <w:szCs w:val="20"/>
              </w:rPr>
              <w:t>92</w:t>
            </w:r>
          </w:p>
        </w:tc>
        <w:tc>
          <w:tcPr>
            <w:tcW w:w="228" w:type="pct"/>
            <w:shd w:val="clear" w:color="auto" w:fill="auto"/>
            <w:noWrap/>
            <w:textDirection w:val="btLr"/>
            <w:vAlign w:val="center"/>
            <w:hideMark/>
          </w:tcPr>
          <w:p w14:paraId="264DE56D" w14:textId="453082BC" w:rsidR="0048555D" w:rsidRPr="00A8265D" w:rsidRDefault="0048555D" w:rsidP="0048555D">
            <w:pPr>
              <w:spacing w:after="0"/>
              <w:ind w:firstLine="0"/>
              <w:jc w:val="center"/>
              <w:rPr>
                <w:color w:val="000000"/>
                <w:sz w:val="20"/>
                <w:szCs w:val="20"/>
              </w:rPr>
            </w:pPr>
            <w:r>
              <w:rPr>
                <w:color w:val="000000"/>
                <w:sz w:val="20"/>
                <w:szCs w:val="20"/>
              </w:rPr>
              <w:t>92</w:t>
            </w:r>
          </w:p>
        </w:tc>
        <w:tc>
          <w:tcPr>
            <w:tcW w:w="228" w:type="pct"/>
            <w:shd w:val="clear" w:color="auto" w:fill="auto"/>
            <w:noWrap/>
            <w:textDirection w:val="btLr"/>
            <w:vAlign w:val="center"/>
            <w:hideMark/>
          </w:tcPr>
          <w:p w14:paraId="15675DBE" w14:textId="320423D8" w:rsidR="0048555D" w:rsidRPr="00A8265D" w:rsidRDefault="0048555D" w:rsidP="0048555D">
            <w:pPr>
              <w:spacing w:after="0"/>
              <w:ind w:firstLine="0"/>
              <w:jc w:val="center"/>
              <w:rPr>
                <w:color w:val="000000"/>
                <w:sz w:val="20"/>
                <w:szCs w:val="20"/>
              </w:rPr>
            </w:pPr>
            <w:r>
              <w:rPr>
                <w:color w:val="000000"/>
                <w:sz w:val="20"/>
                <w:szCs w:val="20"/>
              </w:rPr>
              <w:t>92</w:t>
            </w:r>
          </w:p>
        </w:tc>
        <w:tc>
          <w:tcPr>
            <w:tcW w:w="228" w:type="pct"/>
            <w:shd w:val="clear" w:color="auto" w:fill="auto"/>
            <w:noWrap/>
            <w:textDirection w:val="btLr"/>
            <w:vAlign w:val="center"/>
            <w:hideMark/>
          </w:tcPr>
          <w:p w14:paraId="3983FF04" w14:textId="1E7417D3" w:rsidR="0048555D" w:rsidRPr="00A8265D" w:rsidRDefault="0048555D" w:rsidP="0048555D">
            <w:pPr>
              <w:spacing w:after="0"/>
              <w:ind w:firstLine="0"/>
              <w:jc w:val="center"/>
              <w:rPr>
                <w:color w:val="000000"/>
                <w:sz w:val="20"/>
                <w:szCs w:val="20"/>
              </w:rPr>
            </w:pPr>
            <w:r>
              <w:rPr>
                <w:color w:val="000000"/>
                <w:sz w:val="20"/>
                <w:szCs w:val="20"/>
              </w:rPr>
              <w:t>92</w:t>
            </w:r>
          </w:p>
        </w:tc>
        <w:tc>
          <w:tcPr>
            <w:tcW w:w="229" w:type="pct"/>
            <w:shd w:val="clear" w:color="auto" w:fill="auto"/>
            <w:noWrap/>
            <w:textDirection w:val="btLr"/>
            <w:vAlign w:val="center"/>
            <w:hideMark/>
          </w:tcPr>
          <w:p w14:paraId="17DB10C0" w14:textId="590AB389" w:rsidR="0048555D" w:rsidRPr="00A8265D" w:rsidRDefault="0048555D" w:rsidP="0048555D">
            <w:pPr>
              <w:spacing w:after="0"/>
              <w:ind w:firstLine="0"/>
              <w:jc w:val="center"/>
              <w:rPr>
                <w:color w:val="000000"/>
                <w:sz w:val="20"/>
                <w:szCs w:val="20"/>
              </w:rPr>
            </w:pPr>
            <w:r>
              <w:rPr>
                <w:color w:val="000000"/>
                <w:sz w:val="20"/>
                <w:szCs w:val="20"/>
              </w:rPr>
              <w:t>92</w:t>
            </w:r>
          </w:p>
        </w:tc>
      </w:tr>
      <w:tr w:rsidR="0048555D" w:rsidRPr="00A8265D" w14:paraId="698CCE00" w14:textId="77777777" w:rsidTr="00C93548">
        <w:trPr>
          <w:trHeight w:val="510"/>
        </w:trPr>
        <w:tc>
          <w:tcPr>
            <w:tcW w:w="1285" w:type="pct"/>
            <w:shd w:val="clear" w:color="auto" w:fill="auto"/>
            <w:vAlign w:val="center"/>
            <w:hideMark/>
          </w:tcPr>
          <w:p w14:paraId="08E8D0DB" w14:textId="77777777" w:rsidR="0048555D" w:rsidRPr="00A8265D" w:rsidRDefault="0048555D" w:rsidP="0048555D">
            <w:pPr>
              <w:spacing w:after="0"/>
              <w:ind w:firstLine="0"/>
              <w:rPr>
                <w:color w:val="000000"/>
                <w:sz w:val="20"/>
                <w:szCs w:val="20"/>
              </w:rPr>
            </w:pPr>
            <w:r w:rsidRPr="00A8265D">
              <w:rPr>
                <w:color w:val="000000"/>
                <w:sz w:val="20"/>
                <w:szCs w:val="20"/>
              </w:rPr>
              <w:t>Потери тепловой энергии</w:t>
            </w:r>
          </w:p>
        </w:tc>
        <w:tc>
          <w:tcPr>
            <w:tcW w:w="481" w:type="pct"/>
            <w:shd w:val="clear" w:color="auto" w:fill="auto"/>
            <w:vAlign w:val="center"/>
            <w:hideMark/>
          </w:tcPr>
          <w:p w14:paraId="66A1140F" w14:textId="77777777" w:rsidR="0048555D" w:rsidRPr="00A8265D" w:rsidRDefault="0048555D" w:rsidP="0048555D">
            <w:pPr>
              <w:spacing w:after="0"/>
              <w:ind w:firstLine="0"/>
              <w:jc w:val="center"/>
              <w:rPr>
                <w:color w:val="000000"/>
                <w:sz w:val="20"/>
                <w:szCs w:val="20"/>
              </w:rPr>
            </w:pPr>
            <w:r w:rsidRPr="00A8265D">
              <w:rPr>
                <w:color w:val="000000"/>
                <w:sz w:val="20"/>
              </w:rPr>
              <w:t>Гкал</w:t>
            </w:r>
          </w:p>
        </w:tc>
        <w:tc>
          <w:tcPr>
            <w:tcW w:w="269" w:type="pct"/>
            <w:shd w:val="clear" w:color="auto" w:fill="auto"/>
            <w:textDirection w:val="btLr"/>
            <w:vAlign w:val="center"/>
            <w:hideMark/>
          </w:tcPr>
          <w:p w14:paraId="4C8B6D9F" w14:textId="463B05B9" w:rsidR="0048555D" w:rsidRPr="00A8265D" w:rsidRDefault="0048555D" w:rsidP="0048555D">
            <w:pPr>
              <w:spacing w:after="0"/>
              <w:ind w:firstLine="0"/>
              <w:jc w:val="center"/>
              <w:rPr>
                <w:color w:val="000000"/>
                <w:sz w:val="20"/>
                <w:szCs w:val="20"/>
              </w:rPr>
            </w:pPr>
            <w:r>
              <w:rPr>
                <w:color w:val="000000"/>
                <w:sz w:val="20"/>
                <w:szCs w:val="20"/>
              </w:rPr>
              <w:t>524</w:t>
            </w:r>
          </w:p>
        </w:tc>
        <w:tc>
          <w:tcPr>
            <w:tcW w:w="228" w:type="pct"/>
            <w:shd w:val="clear" w:color="auto" w:fill="auto"/>
            <w:textDirection w:val="btLr"/>
            <w:vAlign w:val="center"/>
            <w:hideMark/>
          </w:tcPr>
          <w:p w14:paraId="1BF9555D" w14:textId="732F94CD" w:rsidR="0048555D" w:rsidRPr="00A8265D" w:rsidRDefault="0048555D" w:rsidP="0048555D">
            <w:pPr>
              <w:spacing w:after="0"/>
              <w:ind w:firstLine="0"/>
              <w:jc w:val="center"/>
              <w:rPr>
                <w:color w:val="000000"/>
                <w:sz w:val="20"/>
                <w:szCs w:val="20"/>
              </w:rPr>
            </w:pPr>
            <w:r>
              <w:rPr>
                <w:color w:val="000000"/>
                <w:sz w:val="20"/>
                <w:szCs w:val="20"/>
              </w:rPr>
              <w:t>524</w:t>
            </w:r>
          </w:p>
        </w:tc>
        <w:tc>
          <w:tcPr>
            <w:tcW w:w="228" w:type="pct"/>
            <w:shd w:val="clear" w:color="auto" w:fill="auto"/>
            <w:textDirection w:val="btLr"/>
            <w:vAlign w:val="center"/>
            <w:hideMark/>
          </w:tcPr>
          <w:p w14:paraId="474C9A24" w14:textId="724E5DBB" w:rsidR="0048555D" w:rsidRPr="00A8265D" w:rsidRDefault="0048555D" w:rsidP="0048555D">
            <w:pPr>
              <w:spacing w:after="0"/>
              <w:ind w:firstLine="0"/>
              <w:jc w:val="center"/>
              <w:rPr>
                <w:color w:val="000000"/>
                <w:sz w:val="20"/>
                <w:szCs w:val="20"/>
              </w:rPr>
            </w:pPr>
            <w:r>
              <w:rPr>
                <w:color w:val="000000"/>
                <w:sz w:val="20"/>
                <w:szCs w:val="20"/>
              </w:rPr>
              <w:t>524</w:t>
            </w:r>
          </w:p>
        </w:tc>
        <w:tc>
          <w:tcPr>
            <w:tcW w:w="228" w:type="pct"/>
            <w:shd w:val="clear" w:color="auto" w:fill="auto"/>
            <w:textDirection w:val="btLr"/>
            <w:vAlign w:val="center"/>
            <w:hideMark/>
          </w:tcPr>
          <w:p w14:paraId="60C22A3F" w14:textId="0D71DF03" w:rsidR="0048555D" w:rsidRPr="00A8265D" w:rsidRDefault="0048555D" w:rsidP="0048555D">
            <w:pPr>
              <w:spacing w:after="0"/>
              <w:ind w:firstLine="0"/>
              <w:jc w:val="center"/>
              <w:rPr>
                <w:color w:val="000000"/>
                <w:sz w:val="20"/>
                <w:szCs w:val="20"/>
              </w:rPr>
            </w:pPr>
            <w:r>
              <w:rPr>
                <w:color w:val="000000"/>
                <w:sz w:val="20"/>
                <w:szCs w:val="20"/>
              </w:rPr>
              <w:t>524</w:t>
            </w:r>
          </w:p>
        </w:tc>
        <w:tc>
          <w:tcPr>
            <w:tcW w:w="228" w:type="pct"/>
            <w:shd w:val="clear" w:color="auto" w:fill="auto"/>
            <w:textDirection w:val="btLr"/>
            <w:vAlign w:val="center"/>
            <w:hideMark/>
          </w:tcPr>
          <w:p w14:paraId="13DBA48E" w14:textId="66FF6A29" w:rsidR="0048555D" w:rsidRPr="00A8265D" w:rsidRDefault="0048555D" w:rsidP="0048555D">
            <w:pPr>
              <w:spacing w:after="0"/>
              <w:ind w:firstLine="0"/>
              <w:jc w:val="center"/>
              <w:rPr>
                <w:color w:val="000000"/>
                <w:sz w:val="20"/>
                <w:szCs w:val="20"/>
              </w:rPr>
            </w:pPr>
            <w:r>
              <w:rPr>
                <w:color w:val="000000"/>
                <w:sz w:val="20"/>
                <w:szCs w:val="20"/>
              </w:rPr>
              <w:t>524</w:t>
            </w:r>
          </w:p>
        </w:tc>
        <w:tc>
          <w:tcPr>
            <w:tcW w:w="228" w:type="pct"/>
            <w:shd w:val="clear" w:color="auto" w:fill="auto"/>
            <w:textDirection w:val="btLr"/>
            <w:vAlign w:val="center"/>
            <w:hideMark/>
          </w:tcPr>
          <w:p w14:paraId="6C44A41D" w14:textId="4B1640DF" w:rsidR="0048555D" w:rsidRPr="00A8265D" w:rsidRDefault="0048555D" w:rsidP="0048555D">
            <w:pPr>
              <w:spacing w:after="0"/>
              <w:ind w:firstLine="0"/>
              <w:jc w:val="center"/>
              <w:rPr>
                <w:color w:val="000000"/>
                <w:sz w:val="20"/>
                <w:szCs w:val="20"/>
              </w:rPr>
            </w:pPr>
            <w:r>
              <w:rPr>
                <w:color w:val="000000"/>
                <w:sz w:val="20"/>
                <w:szCs w:val="20"/>
              </w:rPr>
              <w:t>524</w:t>
            </w:r>
          </w:p>
        </w:tc>
        <w:tc>
          <w:tcPr>
            <w:tcW w:w="228" w:type="pct"/>
            <w:shd w:val="clear" w:color="auto" w:fill="auto"/>
            <w:textDirection w:val="btLr"/>
            <w:vAlign w:val="center"/>
            <w:hideMark/>
          </w:tcPr>
          <w:p w14:paraId="2058E625" w14:textId="79C3FCC3" w:rsidR="0048555D" w:rsidRPr="00A8265D" w:rsidRDefault="0048555D" w:rsidP="0048555D">
            <w:pPr>
              <w:spacing w:after="0"/>
              <w:ind w:firstLine="0"/>
              <w:jc w:val="center"/>
              <w:rPr>
                <w:color w:val="000000"/>
                <w:sz w:val="20"/>
                <w:szCs w:val="20"/>
              </w:rPr>
            </w:pPr>
            <w:r>
              <w:rPr>
                <w:color w:val="000000"/>
                <w:sz w:val="20"/>
                <w:szCs w:val="20"/>
              </w:rPr>
              <w:t>524</w:t>
            </w:r>
          </w:p>
        </w:tc>
        <w:tc>
          <w:tcPr>
            <w:tcW w:w="228" w:type="pct"/>
            <w:shd w:val="clear" w:color="auto" w:fill="auto"/>
            <w:textDirection w:val="btLr"/>
            <w:vAlign w:val="center"/>
            <w:hideMark/>
          </w:tcPr>
          <w:p w14:paraId="0D81EBCA" w14:textId="0D0A5148" w:rsidR="0048555D" w:rsidRPr="00A8265D" w:rsidRDefault="0048555D" w:rsidP="0048555D">
            <w:pPr>
              <w:spacing w:after="0"/>
              <w:ind w:firstLine="0"/>
              <w:jc w:val="center"/>
              <w:rPr>
                <w:color w:val="000000"/>
                <w:sz w:val="20"/>
                <w:szCs w:val="20"/>
              </w:rPr>
            </w:pPr>
            <w:r>
              <w:rPr>
                <w:color w:val="000000"/>
                <w:sz w:val="20"/>
                <w:szCs w:val="20"/>
              </w:rPr>
              <w:t>524</w:t>
            </w:r>
          </w:p>
        </w:tc>
        <w:tc>
          <w:tcPr>
            <w:tcW w:w="228" w:type="pct"/>
            <w:shd w:val="clear" w:color="auto" w:fill="auto"/>
            <w:textDirection w:val="btLr"/>
            <w:vAlign w:val="center"/>
            <w:hideMark/>
          </w:tcPr>
          <w:p w14:paraId="4C3F6FC3" w14:textId="3AA34932" w:rsidR="0048555D" w:rsidRPr="00A8265D" w:rsidRDefault="0048555D" w:rsidP="0048555D">
            <w:pPr>
              <w:spacing w:after="0"/>
              <w:ind w:firstLine="0"/>
              <w:jc w:val="center"/>
              <w:rPr>
                <w:color w:val="000000"/>
                <w:sz w:val="20"/>
                <w:szCs w:val="20"/>
              </w:rPr>
            </w:pPr>
            <w:r>
              <w:rPr>
                <w:color w:val="000000"/>
                <w:sz w:val="20"/>
                <w:szCs w:val="20"/>
              </w:rPr>
              <w:t>524</w:t>
            </w:r>
          </w:p>
        </w:tc>
        <w:tc>
          <w:tcPr>
            <w:tcW w:w="228" w:type="pct"/>
            <w:shd w:val="clear" w:color="auto" w:fill="auto"/>
            <w:textDirection w:val="btLr"/>
            <w:vAlign w:val="center"/>
            <w:hideMark/>
          </w:tcPr>
          <w:p w14:paraId="38AF5B57" w14:textId="02445BF0" w:rsidR="0048555D" w:rsidRPr="00A8265D" w:rsidRDefault="0048555D" w:rsidP="0048555D">
            <w:pPr>
              <w:spacing w:after="0"/>
              <w:ind w:firstLine="0"/>
              <w:jc w:val="center"/>
              <w:rPr>
                <w:color w:val="000000"/>
                <w:sz w:val="20"/>
                <w:szCs w:val="20"/>
              </w:rPr>
            </w:pPr>
            <w:r>
              <w:rPr>
                <w:color w:val="000000"/>
                <w:sz w:val="20"/>
                <w:szCs w:val="20"/>
              </w:rPr>
              <w:t>524</w:t>
            </w:r>
          </w:p>
        </w:tc>
        <w:tc>
          <w:tcPr>
            <w:tcW w:w="228" w:type="pct"/>
            <w:shd w:val="clear" w:color="auto" w:fill="auto"/>
            <w:textDirection w:val="btLr"/>
            <w:vAlign w:val="center"/>
            <w:hideMark/>
          </w:tcPr>
          <w:p w14:paraId="3A4FE7BB" w14:textId="5AD32A72" w:rsidR="0048555D" w:rsidRPr="00A8265D" w:rsidRDefault="0048555D" w:rsidP="0048555D">
            <w:pPr>
              <w:spacing w:after="0"/>
              <w:ind w:firstLine="0"/>
              <w:jc w:val="center"/>
              <w:rPr>
                <w:color w:val="000000"/>
                <w:sz w:val="20"/>
                <w:szCs w:val="20"/>
              </w:rPr>
            </w:pPr>
            <w:r>
              <w:rPr>
                <w:color w:val="000000"/>
                <w:sz w:val="20"/>
                <w:szCs w:val="20"/>
              </w:rPr>
              <w:t>524</w:t>
            </w:r>
          </w:p>
        </w:tc>
        <w:tc>
          <w:tcPr>
            <w:tcW w:w="228" w:type="pct"/>
            <w:shd w:val="clear" w:color="auto" w:fill="auto"/>
            <w:textDirection w:val="btLr"/>
            <w:vAlign w:val="center"/>
            <w:hideMark/>
          </w:tcPr>
          <w:p w14:paraId="2679C395" w14:textId="741E66AF" w:rsidR="0048555D" w:rsidRPr="00A8265D" w:rsidRDefault="0048555D" w:rsidP="0048555D">
            <w:pPr>
              <w:spacing w:after="0"/>
              <w:ind w:firstLine="0"/>
              <w:jc w:val="center"/>
              <w:rPr>
                <w:color w:val="000000"/>
                <w:sz w:val="20"/>
                <w:szCs w:val="20"/>
              </w:rPr>
            </w:pPr>
            <w:r>
              <w:rPr>
                <w:color w:val="000000"/>
                <w:sz w:val="20"/>
                <w:szCs w:val="20"/>
              </w:rPr>
              <w:t>524</w:t>
            </w:r>
          </w:p>
        </w:tc>
        <w:tc>
          <w:tcPr>
            <w:tcW w:w="228" w:type="pct"/>
            <w:shd w:val="clear" w:color="auto" w:fill="auto"/>
            <w:textDirection w:val="btLr"/>
            <w:vAlign w:val="center"/>
            <w:hideMark/>
          </w:tcPr>
          <w:p w14:paraId="2850EC05" w14:textId="02572BAE" w:rsidR="0048555D" w:rsidRPr="00A8265D" w:rsidRDefault="0048555D" w:rsidP="0048555D">
            <w:pPr>
              <w:spacing w:after="0"/>
              <w:ind w:firstLine="0"/>
              <w:jc w:val="center"/>
              <w:rPr>
                <w:color w:val="000000"/>
                <w:sz w:val="20"/>
                <w:szCs w:val="20"/>
              </w:rPr>
            </w:pPr>
            <w:r>
              <w:rPr>
                <w:color w:val="000000"/>
                <w:sz w:val="20"/>
                <w:szCs w:val="20"/>
              </w:rPr>
              <w:t>524</w:t>
            </w:r>
          </w:p>
        </w:tc>
        <w:tc>
          <w:tcPr>
            <w:tcW w:w="229" w:type="pct"/>
            <w:shd w:val="clear" w:color="auto" w:fill="auto"/>
            <w:textDirection w:val="btLr"/>
            <w:vAlign w:val="center"/>
            <w:hideMark/>
          </w:tcPr>
          <w:p w14:paraId="437B3AD5" w14:textId="01FBA9A8" w:rsidR="0048555D" w:rsidRPr="00A8265D" w:rsidRDefault="0048555D" w:rsidP="0048555D">
            <w:pPr>
              <w:spacing w:after="0"/>
              <w:ind w:firstLine="0"/>
              <w:jc w:val="center"/>
              <w:rPr>
                <w:color w:val="000000"/>
                <w:sz w:val="20"/>
                <w:szCs w:val="20"/>
              </w:rPr>
            </w:pPr>
            <w:r>
              <w:rPr>
                <w:color w:val="000000"/>
                <w:sz w:val="20"/>
                <w:szCs w:val="20"/>
              </w:rPr>
              <w:t>524</w:t>
            </w:r>
          </w:p>
        </w:tc>
      </w:tr>
      <w:tr w:rsidR="0048555D" w:rsidRPr="00A8265D" w14:paraId="24109869" w14:textId="77777777" w:rsidTr="00C93548">
        <w:trPr>
          <w:trHeight w:val="570"/>
        </w:trPr>
        <w:tc>
          <w:tcPr>
            <w:tcW w:w="1285" w:type="pct"/>
            <w:vMerge w:val="restart"/>
            <w:shd w:val="clear" w:color="auto" w:fill="auto"/>
            <w:vAlign w:val="center"/>
            <w:hideMark/>
          </w:tcPr>
          <w:p w14:paraId="59C7C0EC" w14:textId="77777777" w:rsidR="0048555D" w:rsidRPr="00A8265D" w:rsidRDefault="0048555D" w:rsidP="0048555D">
            <w:pPr>
              <w:spacing w:after="0"/>
              <w:ind w:firstLine="0"/>
              <w:rPr>
                <w:color w:val="000000"/>
                <w:sz w:val="20"/>
                <w:szCs w:val="20"/>
              </w:rPr>
            </w:pPr>
            <w:r w:rsidRPr="00A8265D">
              <w:rPr>
                <w:color w:val="000000"/>
                <w:sz w:val="20"/>
                <w:szCs w:val="20"/>
              </w:rPr>
              <w:t>Отношение величины технологических потерь тепловой энергии, теплоносителя к материальной характеристике тепловой сети</w:t>
            </w:r>
          </w:p>
        </w:tc>
        <w:tc>
          <w:tcPr>
            <w:tcW w:w="481" w:type="pct"/>
            <w:shd w:val="clear" w:color="auto" w:fill="auto"/>
            <w:vAlign w:val="center"/>
            <w:hideMark/>
          </w:tcPr>
          <w:p w14:paraId="5F40FF4A" w14:textId="77777777" w:rsidR="0048555D" w:rsidRPr="00A8265D" w:rsidRDefault="0048555D" w:rsidP="0048555D">
            <w:pPr>
              <w:spacing w:after="0"/>
              <w:ind w:firstLine="0"/>
              <w:jc w:val="center"/>
              <w:rPr>
                <w:color w:val="000000"/>
                <w:sz w:val="20"/>
                <w:szCs w:val="20"/>
              </w:rPr>
            </w:pPr>
            <w:r w:rsidRPr="00A8265D">
              <w:rPr>
                <w:color w:val="000000"/>
                <w:sz w:val="20"/>
              </w:rPr>
              <w:t>Гкал/м²</w:t>
            </w:r>
          </w:p>
        </w:tc>
        <w:tc>
          <w:tcPr>
            <w:tcW w:w="269" w:type="pct"/>
            <w:shd w:val="clear" w:color="auto" w:fill="auto"/>
            <w:textDirection w:val="btLr"/>
            <w:vAlign w:val="center"/>
            <w:hideMark/>
          </w:tcPr>
          <w:p w14:paraId="5B8EA6C1" w14:textId="07AAA77A" w:rsidR="0048555D" w:rsidRPr="00A8265D" w:rsidRDefault="0048555D" w:rsidP="0048555D">
            <w:pPr>
              <w:spacing w:after="0"/>
              <w:ind w:firstLine="0"/>
              <w:jc w:val="center"/>
              <w:rPr>
                <w:color w:val="000000"/>
                <w:sz w:val="20"/>
                <w:szCs w:val="20"/>
              </w:rPr>
            </w:pPr>
            <w:r>
              <w:rPr>
                <w:color w:val="000000"/>
                <w:sz w:val="20"/>
                <w:szCs w:val="20"/>
              </w:rPr>
              <w:t>2,19</w:t>
            </w:r>
          </w:p>
        </w:tc>
        <w:tc>
          <w:tcPr>
            <w:tcW w:w="228" w:type="pct"/>
            <w:shd w:val="clear" w:color="auto" w:fill="auto"/>
            <w:textDirection w:val="btLr"/>
            <w:vAlign w:val="center"/>
            <w:hideMark/>
          </w:tcPr>
          <w:p w14:paraId="0AA01109" w14:textId="274D706F" w:rsidR="0048555D" w:rsidRPr="00A8265D" w:rsidRDefault="0048555D" w:rsidP="0048555D">
            <w:pPr>
              <w:spacing w:after="0"/>
              <w:ind w:firstLine="0"/>
              <w:jc w:val="center"/>
              <w:rPr>
                <w:color w:val="000000"/>
                <w:sz w:val="20"/>
                <w:szCs w:val="20"/>
              </w:rPr>
            </w:pPr>
            <w:r>
              <w:rPr>
                <w:color w:val="000000"/>
                <w:sz w:val="20"/>
                <w:szCs w:val="20"/>
              </w:rPr>
              <w:t>2,19</w:t>
            </w:r>
          </w:p>
        </w:tc>
        <w:tc>
          <w:tcPr>
            <w:tcW w:w="228" w:type="pct"/>
            <w:shd w:val="clear" w:color="auto" w:fill="auto"/>
            <w:textDirection w:val="btLr"/>
            <w:vAlign w:val="center"/>
            <w:hideMark/>
          </w:tcPr>
          <w:p w14:paraId="39BA2E5B" w14:textId="69809D87" w:rsidR="0048555D" w:rsidRPr="00A8265D" w:rsidRDefault="0048555D" w:rsidP="0048555D">
            <w:pPr>
              <w:spacing w:after="0"/>
              <w:ind w:firstLine="0"/>
              <w:jc w:val="center"/>
              <w:rPr>
                <w:color w:val="000000"/>
                <w:sz w:val="20"/>
                <w:szCs w:val="20"/>
              </w:rPr>
            </w:pPr>
            <w:r>
              <w:rPr>
                <w:color w:val="000000"/>
                <w:sz w:val="20"/>
                <w:szCs w:val="20"/>
              </w:rPr>
              <w:t>2,19</w:t>
            </w:r>
          </w:p>
        </w:tc>
        <w:tc>
          <w:tcPr>
            <w:tcW w:w="228" w:type="pct"/>
            <w:shd w:val="clear" w:color="auto" w:fill="auto"/>
            <w:textDirection w:val="btLr"/>
            <w:vAlign w:val="center"/>
            <w:hideMark/>
          </w:tcPr>
          <w:p w14:paraId="369139B8" w14:textId="4E4B3F09" w:rsidR="0048555D" w:rsidRPr="00A8265D" w:rsidRDefault="0048555D" w:rsidP="0048555D">
            <w:pPr>
              <w:spacing w:after="0"/>
              <w:ind w:firstLine="0"/>
              <w:jc w:val="center"/>
              <w:rPr>
                <w:color w:val="000000"/>
                <w:sz w:val="20"/>
                <w:szCs w:val="20"/>
              </w:rPr>
            </w:pPr>
            <w:r>
              <w:rPr>
                <w:color w:val="000000"/>
                <w:sz w:val="20"/>
                <w:szCs w:val="20"/>
              </w:rPr>
              <w:t>2,19</w:t>
            </w:r>
          </w:p>
        </w:tc>
        <w:tc>
          <w:tcPr>
            <w:tcW w:w="228" w:type="pct"/>
            <w:shd w:val="clear" w:color="auto" w:fill="auto"/>
            <w:textDirection w:val="btLr"/>
            <w:vAlign w:val="center"/>
            <w:hideMark/>
          </w:tcPr>
          <w:p w14:paraId="7C600774" w14:textId="15E6B95E" w:rsidR="0048555D" w:rsidRPr="00A8265D" w:rsidRDefault="0048555D" w:rsidP="0048555D">
            <w:pPr>
              <w:spacing w:after="0"/>
              <w:ind w:firstLine="0"/>
              <w:jc w:val="center"/>
              <w:rPr>
                <w:color w:val="000000"/>
                <w:sz w:val="20"/>
                <w:szCs w:val="20"/>
              </w:rPr>
            </w:pPr>
            <w:r>
              <w:rPr>
                <w:color w:val="000000"/>
                <w:sz w:val="20"/>
                <w:szCs w:val="20"/>
              </w:rPr>
              <w:t>2,19</w:t>
            </w:r>
          </w:p>
        </w:tc>
        <w:tc>
          <w:tcPr>
            <w:tcW w:w="228" w:type="pct"/>
            <w:shd w:val="clear" w:color="auto" w:fill="auto"/>
            <w:textDirection w:val="btLr"/>
            <w:vAlign w:val="center"/>
            <w:hideMark/>
          </w:tcPr>
          <w:p w14:paraId="0B0AF583" w14:textId="7F8B999C" w:rsidR="0048555D" w:rsidRPr="00A8265D" w:rsidRDefault="0048555D" w:rsidP="0048555D">
            <w:pPr>
              <w:spacing w:after="0"/>
              <w:ind w:firstLine="0"/>
              <w:jc w:val="center"/>
              <w:rPr>
                <w:color w:val="000000"/>
                <w:sz w:val="20"/>
                <w:szCs w:val="20"/>
              </w:rPr>
            </w:pPr>
            <w:r>
              <w:rPr>
                <w:color w:val="000000"/>
                <w:sz w:val="20"/>
                <w:szCs w:val="20"/>
              </w:rPr>
              <w:t>2,19</w:t>
            </w:r>
          </w:p>
        </w:tc>
        <w:tc>
          <w:tcPr>
            <w:tcW w:w="228" w:type="pct"/>
            <w:shd w:val="clear" w:color="auto" w:fill="auto"/>
            <w:textDirection w:val="btLr"/>
            <w:vAlign w:val="center"/>
            <w:hideMark/>
          </w:tcPr>
          <w:p w14:paraId="3E796C8B" w14:textId="38A2CAA5" w:rsidR="0048555D" w:rsidRPr="00A8265D" w:rsidRDefault="0048555D" w:rsidP="0048555D">
            <w:pPr>
              <w:spacing w:after="0"/>
              <w:ind w:firstLine="0"/>
              <w:jc w:val="center"/>
              <w:rPr>
                <w:color w:val="000000"/>
                <w:sz w:val="20"/>
                <w:szCs w:val="20"/>
              </w:rPr>
            </w:pPr>
            <w:r>
              <w:rPr>
                <w:color w:val="000000"/>
                <w:sz w:val="20"/>
                <w:szCs w:val="20"/>
              </w:rPr>
              <w:t>2,19</w:t>
            </w:r>
          </w:p>
        </w:tc>
        <w:tc>
          <w:tcPr>
            <w:tcW w:w="228" w:type="pct"/>
            <w:shd w:val="clear" w:color="auto" w:fill="auto"/>
            <w:textDirection w:val="btLr"/>
            <w:vAlign w:val="center"/>
            <w:hideMark/>
          </w:tcPr>
          <w:p w14:paraId="5345F50D" w14:textId="65850EA2" w:rsidR="0048555D" w:rsidRPr="00A8265D" w:rsidRDefault="0048555D" w:rsidP="0048555D">
            <w:pPr>
              <w:spacing w:after="0"/>
              <w:ind w:firstLine="0"/>
              <w:jc w:val="center"/>
              <w:rPr>
                <w:color w:val="000000"/>
                <w:sz w:val="20"/>
                <w:szCs w:val="20"/>
              </w:rPr>
            </w:pPr>
            <w:r>
              <w:rPr>
                <w:color w:val="000000"/>
                <w:sz w:val="20"/>
                <w:szCs w:val="20"/>
              </w:rPr>
              <w:t>2,19</w:t>
            </w:r>
          </w:p>
        </w:tc>
        <w:tc>
          <w:tcPr>
            <w:tcW w:w="228" w:type="pct"/>
            <w:shd w:val="clear" w:color="auto" w:fill="auto"/>
            <w:textDirection w:val="btLr"/>
            <w:vAlign w:val="center"/>
            <w:hideMark/>
          </w:tcPr>
          <w:p w14:paraId="3DD6C46C" w14:textId="5F00C126" w:rsidR="0048555D" w:rsidRPr="00A8265D" w:rsidRDefault="0048555D" w:rsidP="0048555D">
            <w:pPr>
              <w:spacing w:after="0"/>
              <w:ind w:firstLine="0"/>
              <w:jc w:val="center"/>
              <w:rPr>
                <w:color w:val="000000"/>
                <w:sz w:val="20"/>
                <w:szCs w:val="20"/>
              </w:rPr>
            </w:pPr>
            <w:r>
              <w:rPr>
                <w:color w:val="000000"/>
                <w:sz w:val="20"/>
                <w:szCs w:val="20"/>
              </w:rPr>
              <w:t>2,19</w:t>
            </w:r>
          </w:p>
        </w:tc>
        <w:tc>
          <w:tcPr>
            <w:tcW w:w="228" w:type="pct"/>
            <w:shd w:val="clear" w:color="auto" w:fill="auto"/>
            <w:textDirection w:val="btLr"/>
            <w:vAlign w:val="center"/>
            <w:hideMark/>
          </w:tcPr>
          <w:p w14:paraId="733A2EC2" w14:textId="5A9505B4" w:rsidR="0048555D" w:rsidRPr="00A8265D" w:rsidRDefault="0048555D" w:rsidP="0048555D">
            <w:pPr>
              <w:spacing w:after="0"/>
              <w:ind w:firstLine="0"/>
              <w:jc w:val="center"/>
              <w:rPr>
                <w:color w:val="000000"/>
                <w:sz w:val="20"/>
                <w:szCs w:val="20"/>
              </w:rPr>
            </w:pPr>
            <w:r>
              <w:rPr>
                <w:color w:val="000000"/>
                <w:sz w:val="20"/>
                <w:szCs w:val="20"/>
              </w:rPr>
              <w:t>2,19</w:t>
            </w:r>
          </w:p>
        </w:tc>
        <w:tc>
          <w:tcPr>
            <w:tcW w:w="228" w:type="pct"/>
            <w:shd w:val="clear" w:color="auto" w:fill="auto"/>
            <w:textDirection w:val="btLr"/>
            <w:vAlign w:val="center"/>
            <w:hideMark/>
          </w:tcPr>
          <w:p w14:paraId="1A20CC47" w14:textId="3FB9A6CE" w:rsidR="0048555D" w:rsidRPr="00A8265D" w:rsidRDefault="0048555D" w:rsidP="0048555D">
            <w:pPr>
              <w:spacing w:after="0"/>
              <w:ind w:firstLine="0"/>
              <w:jc w:val="center"/>
              <w:rPr>
                <w:color w:val="000000"/>
                <w:sz w:val="20"/>
                <w:szCs w:val="20"/>
              </w:rPr>
            </w:pPr>
            <w:r>
              <w:rPr>
                <w:color w:val="000000"/>
                <w:sz w:val="20"/>
                <w:szCs w:val="20"/>
              </w:rPr>
              <w:t>2,19</w:t>
            </w:r>
          </w:p>
        </w:tc>
        <w:tc>
          <w:tcPr>
            <w:tcW w:w="228" w:type="pct"/>
            <w:shd w:val="clear" w:color="auto" w:fill="auto"/>
            <w:textDirection w:val="btLr"/>
            <w:vAlign w:val="center"/>
            <w:hideMark/>
          </w:tcPr>
          <w:p w14:paraId="774986BF" w14:textId="69EC098B" w:rsidR="0048555D" w:rsidRPr="00A8265D" w:rsidRDefault="0048555D" w:rsidP="0048555D">
            <w:pPr>
              <w:spacing w:after="0"/>
              <w:ind w:firstLine="0"/>
              <w:jc w:val="center"/>
              <w:rPr>
                <w:color w:val="000000"/>
                <w:sz w:val="20"/>
                <w:szCs w:val="20"/>
              </w:rPr>
            </w:pPr>
            <w:r>
              <w:rPr>
                <w:color w:val="000000"/>
                <w:sz w:val="20"/>
                <w:szCs w:val="20"/>
              </w:rPr>
              <w:t>2,19</w:t>
            </w:r>
          </w:p>
        </w:tc>
        <w:tc>
          <w:tcPr>
            <w:tcW w:w="228" w:type="pct"/>
            <w:shd w:val="clear" w:color="auto" w:fill="auto"/>
            <w:textDirection w:val="btLr"/>
            <w:vAlign w:val="center"/>
            <w:hideMark/>
          </w:tcPr>
          <w:p w14:paraId="5AC34E1D" w14:textId="1D1BB9A5" w:rsidR="0048555D" w:rsidRPr="00A8265D" w:rsidRDefault="0048555D" w:rsidP="0048555D">
            <w:pPr>
              <w:spacing w:after="0"/>
              <w:ind w:firstLine="0"/>
              <w:jc w:val="center"/>
              <w:rPr>
                <w:color w:val="000000"/>
                <w:sz w:val="20"/>
                <w:szCs w:val="20"/>
              </w:rPr>
            </w:pPr>
            <w:r>
              <w:rPr>
                <w:color w:val="000000"/>
                <w:sz w:val="20"/>
                <w:szCs w:val="20"/>
              </w:rPr>
              <w:t>2,19</w:t>
            </w:r>
          </w:p>
        </w:tc>
        <w:tc>
          <w:tcPr>
            <w:tcW w:w="229" w:type="pct"/>
            <w:shd w:val="clear" w:color="auto" w:fill="auto"/>
            <w:textDirection w:val="btLr"/>
            <w:vAlign w:val="center"/>
            <w:hideMark/>
          </w:tcPr>
          <w:p w14:paraId="11988AC6" w14:textId="623C3203" w:rsidR="0048555D" w:rsidRPr="00A8265D" w:rsidRDefault="0048555D" w:rsidP="0048555D">
            <w:pPr>
              <w:spacing w:after="0"/>
              <w:ind w:firstLine="0"/>
              <w:jc w:val="center"/>
              <w:rPr>
                <w:color w:val="000000"/>
                <w:sz w:val="20"/>
                <w:szCs w:val="20"/>
              </w:rPr>
            </w:pPr>
            <w:r>
              <w:rPr>
                <w:color w:val="000000"/>
                <w:sz w:val="20"/>
                <w:szCs w:val="20"/>
              </w:rPr>
              <w:t>2,19</w:t>
            </w:r>
          </w:p>
        </w:tc>
      </w:tr>
      <w:tr w:rsidR="0048555D" w:rsidRPr="00A8265D" w14:paraId="0EC7E903" w14:textId="77777777" w:rsidTr="00C93548">
        <w:trPr>
          <w:trHeight w:val="750"/>
        </w:trPr>
        <w:tc>
          <w:tcPr>
            <w:tcW w:w="1285" w:type="pct"/>
            <w:vMerge/>
            <w:vAlign w:val="center"/>
            <w:hideMark/>
          </w:tcPr>
          <w:p w14:paraId="2BB3BCC0" w14:textId="77777777" w:rsidR="0048555D" w:rsidRPr="00A8265D" w:rsidRDefault="0048555D" w:rsidP="0048555D">
            <w:pPr>
              <w:spacing w:after="0"/>
              <w:ind w:firstLine="0"/>
              <w:rPr>
                <w:color w:val="000000"/>
                <w:sz w:val="20"/>
                <w:szCs w:val="20"/>
              </w:rPr>
            </w:pPr>
          </w:p>
        </w:tc>
        <w:tc>
          <w:tcPr>
            <w:tcW w:w="481" w:type="pct"/>
            <w:shd w:val="clear" w:color="auto" w:fill="auto"/>
            <w:vAlign w:val="center"/>
            <w:hideMark/>
          </w:tcPr>
          <w:p w14:paraId="295CEBF7" w14:textId="77777777" w:rsidR="0048555D" w:rsidRPr="00A8265D" w:rsidRDefault="0048555D" w:rsidP="0048555D">
            <w:pPr>
              <w:spacing w:after="0"/>
              <w:ind w:firstLine="0"/>
              <w:jc w:val="center"/>
              <w:rPr>
                <w:color w:val="000000"/>
                <w:sz w:val="20"/>
                <w:szCs w:val="20"/>
              </w:rPr>
            </w:pPr>
            <w:r w:rsidRPr="00A8265D">
              <w:rPr>
                <w:color w:val="000000"/>
                <w:sz w:val="20"/>
              </w:rPr>
              <w:t>т/м²</w:t>
            </w:r>
          </w:p>
        </w:tc>
        <w:tc>
          <w:tcPr>
            <w:tcW w:w="269" w:type="pct"/>
            <w:shd w:val="clear" w:color="auto" w:fill="auto"/>
            <w:textDirection w:val="btLr"/>
            <w:vAlign w:val="center"/>
            <w:hideMark/>
          </w:tcPr>
          <w:p w14:paraId="6CD530E1" w14:textId="4A3DA5D4" w:rsidR="0048555D" w:rsidRPr="00A8265D" w:rsidRDefault="0048555D" w:rsidP="0048555D">
            <w:pPr>
              <w:spacing w:after="0"/>
              <w:ind w:firstLine="0"/>
              <w:jc w:val="center"/>
              <w:rPr>
                <w:color w:val="000000"/>
                <w:sz w:val="20"/>
                <w:szCs w:val="20"/>
              </w:rPr>
            </w:pPr>
            <w:r>
              <w:rPr>
                <w:color w:val="000000"/>
                <w:sz w:val="20"/>
                <w:szCs w:val="20"/>
              </w:rPr>
              <w:t>0,384</w:t>
            </w:r>
          </w:p>
        </w:tc>
        <w:tc>
          <w:tcPr>
            <w:tcW w:w="228" w:type="pct"/>
            <w:shd w:val="clear" w:color="auto" w:fill="auto"/>
            <w:textDirection w:val="btLr"/>
            <w:vAlign w:val="center"/>
            <w:hideMark/>
          </w:tcPr>
          <w:p w14:paraId="49C112E3" w14:textId="02C3AE16" w:rsidR="0048555D" w:rsidRPr="00A8265D" w:rsidRDefault="0048555D" w:rsidP="0048555D">
            <w:pPr>
              <w:spacing w:after="0"/>
              <w:ind w:firstLine="0"/>
              <w:jc w:val="center"/>
              <w:rPr>
                <w:color w:val="000000"/>
                <w:sz w:val="20"/>
                <w:szCs w:val="20"/>
              </w:rPr>
            </w:pPr>
            <w:r>
              <w:rPr>
                <w:color w:val="000000"/>
                <w:sz w:val="20"/>
                <w:szCs w:val="20"/>
              </w:rPr>
              <w:t>0,384</w:t>
            </w:r>
          </w:p>
        </w:tc>
        <w:tc>
          <w:tcPr>
            <w:tcW w:w="228" w:type="pct"/>
            <w:shd w:val="clear" w:color="auto" w:fill="auto"/>
            <w:textDirection w:val="btLr"/>
            <w:vAlign w:val="center"/>
            <w:hideMark/>
          </w:tcPr>
          <w:p w14:paraId="0EFE5EB7" w14:textId="4626DFA7" w:rsidR="0048555D" w:rsidRPr="00A8265D" w:rsidRDefault="0048555D" w:rsidP="0048555D">
            <w:pPr>
              <w:spacing w:after="0"/>
              <w:ind w:firstLine="0"/>
              <w:jc w:val="center"/>
              <w:rPr>
                <w:color w:val="000000"/>
                <w:sz w:val="20"/>
                <w:szCs w:val="20"/>
              </w:rPr>
            </w:pPr>
            <w:r>
              <w:rPr>
                <w:color w:val="000000"/>
                <w:sz w:val="20"/>
                <w:szCs w:val="20"/>
              </w:rPr>
              <w:t>0,384</w:t>
            </w:r>
          </w:p>
        </w:tc>
        <w:tc>
          <w:tcPr>
            <w:tcW w:w="228" w:type="pct"/>
            <w:shd w:val="clear" w:color="auto" w:fill="auto"/>
            <w:textDirection w:val="btLr"/>
            <w:vAlign w:val="center"/>
            <w:hideMark/>
          </w:tcPr>
          <w:p w14:paraId="4F845A90" w14:textId="41DFE627" w:rsidR="0048555D" w:rsidRPr="00A8265D" w:rsidRDefault="0048555D" w:rsidP="0048555D">
            <w:pPr>
              <w:spacing w:after="0"/>
              <w:ind w:firstLine="0"/>
              <w:jc w:val="center"/>
              <w:rPr>
                <w:color w:val="000000"/>
                <w:sz w:val="20"/>
                <w:szCs w:val="20"/>
              </w:rPr>
            </w:pPr>
            <w:r>
              <w:rPr>
                <w:color w:val="000000"/>
                <w:sz w:val="20"/>
                <w:szCs w:val="20"/>
              </w:rPr>
              <w:t>0,384</w:t>
            </w:r>
          </w:p>
        </w:tc>
        <w:tc>
          <w:tcPr>
            <w:tcW w:w="228" w:type="pct"/>
            <w:shd w:val="clear" w:color="auto" w:fill="auto"/>
            <w:textDirection w:val="btLr"/>
            <w:vAlign w:val="center"/>
            <w:hideMark/>
          </w:tcPr>
          <w:p w14:paraId="2393161D" w14:textId="587B4BC6" w:rsidR="0048555D" w:rsidRPr="00A8265D" w:rsidRDefault="0048555D" w:rsidP="0048555D">
            <w:pPr>
              <w:spacing w:after="0"/>
              <w:ind w:firstLine="0"/>
              <w:jc w:val="center"/>
              <w:rPr>
                <w:color w:val="000000"/>
                <w:sz w:val="20"/>
                <w:szCs w:val="20"/>
              </w:rPr>
            </w:pPr>
            <w:r>
              <w:rPr>
                <w:color w:val="000000"/>
                <w:sz w:val="20"/>
                <w:szCs w:val="20"/>
              </w:rPr>
              <w:t>0,384</w:t>
            </w:r>
          </w:p>
        </w:tc>
        <w:tc>
          <w:tcPr>
            <w:tcW w:w="228" w:type="pct"/>
            <w:shd w:val="clear" w:color="auto" w:fill="auto"/>
            <w:textDirection w:val="btLr"/>
            <w:vAlign w:val="center"/>
            <w:hideMark/>
          </w:tcPr>
          <w:p w14:paraId="5CC41B2B" w14:textId="408428D6" w:rsidR="0048555D" w:rsidRPr="00A8265D" w:rsidRDefault="0048555D" w:rsidP="0048555D">
            <w:pPr>
              <w:spacing w:after="0"/>
              <w:ind w:firstLine="0"/>
              <w:jc w:val="center"/>
              <w:rPr>
                <w:color w:val="000000"/>
                <w:sz w:val="20"/>
                <w:szCs w:val="20"/>
              </w:rPr>
            </w:pPr>
            <w:r>
              <w:rPr>
                <w:color w:val="000000"/>
                <w:sz w:val="20"/>
                <w:szCs w:val="20"/>
              </w:rPr>
              <w:t>0,384</w:t>
            </w:r>
          </w:p>
        </w:tc>
        <w:tc>
          <w:tcPr>
            <w:tcW w:w="228" w:type="pct"/>
            <w:shd w:val="clear" w:color="auto" w:fill="auto"/>
            <w:textDirection w:val="btLr"/>
            <w:vAlign w:val="center"/>
            <w:hideMark/>
          </w:tcPr>
          <w:p w14:paraId="6A532925" w14:textId="39035162" w:rsidR="0048555D" w:rsidRPr="00A8265D" w:rsidRDefault="0048555D" w:rsidP="0048555D">
            <w:pPr>
              <w:spacing w:after="0"/>
              <w:ind w:firstLine="0"/>
              <w:jc w:val="center"/>
              <w:rPr>
                <w:color w:val="000000"/>
                <w:sz w:val="20"/>
                <w:szCs w:val="20"/>
              </w:rPr>
            </w:pPr>
            <w:r>
              <w:rPr>
                <w:color w:val="000000"/>
                <w:sz w:val="20"/>
                <w:szCs w:val="20"/>
              </w:rPr>
              <w:t>0,384</w:t>
            </w:r>
          </w:p>
        </w:tc>
        <w:tc>
          <w:tcPr>
            <w:tcW w:w="228" w:type="pct"/>
            <w:shd w:val="clear" w:color="auto" w:fill="auto"/>
            <w:textDirection w:val="btLr"/>
            <w:vAlign w:val="center"/>
            <w:hideMark/>
          </w:tcPr>
          <w:p w14:paraId="135E5932" w14:textId="3118507F" w:rsidR="0048555D" w:rsidRPr="00A8265D" w:rsidRDefault="0048555D" w:rsidP="0048555D">
            <w:pPr>
              <w:spacing w:after="0"/>
              <w:ind w:firstLine="0"/>
              <w:jc w:val="center"/>
              <w:rPr>
                <w:color w:val="000000"/>
                <w:sz w:val="20"/>
                <w:szCs w:val="20"/>
              </w:rPr>
            </w:pPr>
            <w:r>
              <w:rPr>
                <w:color w:val="000000"/>
                <w:sz w:val="20"/>
                <w:szCs w:val="20"/>
              </w:rPr>
              <w:t>0,384</w:t>
            </w:r>
          </w:p>
        </w:tc>
        <w:tc>
          <w:tcPr>
            <w:tcW w:w="228" w:type="pct"/>
            <w:shd w:val="clear" w:color="auto" w:fill="auto"/>
            <w:textDirection w:val="btLr"/>
            <w:vAlign w:val="center"/>
            <w:hideMark/>
          </w:tcPr>
          <w:p w14:paraId="25908418" w14:textId="6150CA1C" w:rsidR="0048555D" w:rsidRPr="00A8265D" w:rsidRDefault="0048555D" w:rsidP="0048555D">
            <w:pPr>
              <w:spacing w:after="0"/>
              <w:ind w:firstLine="0"/>
              <w:jc w:val="center"/>
              <w:rPr>
                <w:color w:val="000000"/>
                <w:sz w:val="20"/>
                <w:szCs w:val="20"/>
              </w:rPr>
            </w:pPr>
            <w:r>
              <w:rPr>
                <w:color w:val="000000"/>
                <w:sz w:val="20"/>
                <w:szCs w:val="20"/>
              </w:rPr>
              <w:t>0,384</w:t>
            </w:r>
          </w:p>
        </w:tc>
        <w:tc>
          <w:tcPr>
            <w:tcW w:w="228" w:type="pct"/>
            <w:shd w:val="clear" w:color="auto" w:fill="auto"/>
            <w:textDirection w:val="btLr"/>
            <w:vAlign w:val="center"/>
            <w:hideMark/>
          </w:tcPr>
          <w:p w14:paraId="342857A6" w14:textId="3EAAD754" w:rsidR="0048555D" w:rsidRPr="00A8265D" w:rsidRDefault="0048555D" w:rsidP="0048555D">
            <w:pPr>
              <w:spacing w:after="0"/>
              <w:ind w:firstLine="0"/>
              <w:jc w:val="center"/>
              <w:rPr>
                <w:color w:val="000000"/>
                <w:sz w:val="20"/>
                <w:szCs w:val="20"/>
              </w:rPr>
            </w:pPr>
            <w:r>
              <w:rPr>
                <w:color w:val="000000"/>
                <w:sz w:val="20"/>
                <w:szCs w:val="20"/>
              </w:rPr>
              <w:t>0,384</w:t>
            </w:r>
          </w:p>
        </w:tc>
        <w:tc>
          <w:tcPr>
            <w:tcW w:w="228" w:type="pct"/>
            <w:shd w:val="clear" w:color="auto" w:fill="auto"/>
            <w:textDirection w:val="btLr"/>
            <w:vAlign w:val="center"/>
            <w:hideMark/>
          </w:tcPr>
          <w:p w14:paraId="0AB7475C" w14:textId="75469137" w:rsidR="0048555D" w:rsidRPr="00A8265D" w:rsidRDefault="0048555D" w:rsidP="0048555D">
            <w:pPr>
              <w:spacing w:after="0"/>
              <w:ind w:firstLine="0"/>
              <w:jc w:val="center"/>
              <w:rPr>
                <w:color w:val="000000"/>
                <w:sz w:val="20"/>
                <w:szCs w:val="20"/>
              </w:rPr>
            </w:pPr>
            <w:r>
              <w:rPr>
                <w:color w:val="000000"/>
                <w:sz w:val="20"/>
                <w:szCs w:val="20"/>
              </w:rPr>
              <w:t>0,384</w:t>
            </w:r>
          </w:p>
        </w:tc>
        <w:tc>
          <w:tcPr>
            <w:tcW w:w="228" w:type="pct"/>
            <w:shd w:val="clear" w:color="auto" w:fill="auto"/>
            <w:textDirection w:val="btLr"/>
            <w:vAlign w:val="center"/>
            <w:hideMark/>
          </w:tcPr>
          <w:p w14:paraId="343955E9" w14:textId="72779E38" w:rsidR="0048555D" w:rsidRPr="00A8265D" w:rsidRDefault="0048555D" w:rsidP="0048555D">
            <w:pPr>
              <w:spacing w:after="0"/>
              <w:ind w:firstLine="0"/>
              <w:jc w:val="center"/>
              <w:rPr>
                <w:color w:val="000000"/>
                <w:sz w:val="20"/>
                <w:szCs w:val="20"/>
              </w:rPr>
            </w:pPr>
            <w:r>
              <w:rPr>
                <w:color w:val="000000"/>
                <w:sz w:val="20"/>
                <w:szCs w:val="20"/>
              </w:rPr>
              <w:t>0,384</w:t>
            </w:r>
          </w:p>
        </w:tc>
        <w:tc>
          <w:tcPr>
            <w:tcW w:w="228" w:type="pct"/>
            <w:shd w:val="clear" w:color="auto" w:fill="auto"/>
            <w:textDirection w:val="btLr"/>
            <w:vAlign w:val="center"/>
            <w:hideMark/>
          </w:tcPr>
          <w:p w14:paraId="16A19C0C" w14:textId="2ED79F79" w:rsidR="0048555D" w:rsidRPr="00A8265D" w:rsidRDefault="0048555D" w:rsidP="0048555D">
            <w:pPr>
              <w:spacing w:after="0"/>
              <w:ind w:firstLine="0"/>
              <w:jc w:val="center"/>
              <w:rPr>
                <w:color w:val="000000"/>
                <w:sz w:val="20"/>
                <w:szCs w:val="20"/>
              </w:rPr>
            </w:pPr>
            <w:r>
              <w:rPr>
                <w:color w:val="000000"/>
                <w:sz w:val="20"/>
                <w:szCs w:val="20"/>
              </w:rPr>
              <w:t>0,384</w:t>
            </w:r>
          </w:p>
        </w:tc>
        <w:tc>
          <w:tcPr>
            <w:tcW w:w="229" w:type="pct"/>
            <w:shd w:val="clear" w:color="auto" w:fill="auto"/>
            <w:textDirection w:val="btLr"/>
            <w:vAlign w:val="center"/>
            <w:hideMark/>
          </w:tcPr>
          <w:p w14:paraId="50EC2803" w14:textId="27B965A5" w:rsidR="0048555D" w:rsidRPr="00A8265D" w:rsidRDefault="0048555D" w:rsidP="0048555D">
            <w:pPr>
              <w:spacing w:after="0"/>
              <w:ind w:firstLine="0"/>
              <w:jc w:val="center"/>
              <w:rPr>
                <w:color w:val="000000"/>
                <w:sz w:val="20"/>
                <w:szCs w:val="20"/>
              </w:rPr>
            </w:pPr>
            <w:r>
              <w:rPr>
                <w:color w:val="000000"/>
                <w:sz w:val="20"/>
                <w:szCs w:val="20"/>
              </w:rPr>
              <w:t>0,384</w:t>
            </w:r>
          </w:p>
        </w:tc>
      </w:tr>
    </w:tbl>
    <w:p w14:paraId="392D73F6" w14:textId="77777777" w:rsidR="00780DD1" w:rsidRDefault="00780DD1" w:rsidP="0036300B">
      <w:pPr>
        <w:spacing w:after="0"/>
        <w:jc w:val="both"/>
      </w:pPr>
    </w:p>
    <w:p w14:paraId="1BE71474" w14:textId="6343E4CD" w:rsidR="00380042" w:rsidRDefault="00380042" w:rsidP="0036300B">
      <w:pPr>
        <w:spacing w:after="0"/>
        <w:jc w:val="both"/>
      </w:pPr>
      <w:r>
        <w:t xml:space="preserve">5. </w:t>
      </w:r>
      <w:r w:rsidRPr="00FB7E63">
        <w:t xml:space="preserve">Коэффициент использования установленной тепловой мощности </w:t>
      </w:r>
      <w:r>
        <w:t xml:space="preserve">представлен в таблице </w:t>
      </w:r>
      <w:r w:rsidR="001A6564">
        <w:t>ниже</w:t>
      </w:r>
      <w:r>
        <w:t>.</w:t>
      </w:r>
    </w:p>
    <w:p w14:paraId="0B0859EB" w14:textId="76C3F362" w:rsidR="00380042" w:rsidRDefault="00380042" w:rsidP="00464633">
      <w:pPr>
        <w:pStyle w:val="afb"/>
      </w:pPr>
      <w:bookmarkStart w:id="349" w:name="_Ref42682431"/>
      <w:bookmarkStart w:id="350" w:name="_Toc528171126"/>
      <w:bookmarkStart w:id="351" w:name="_Toc88936255"/>
      <w:r w:rsidRPr="00464633">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16</w:t>
      </w:r>
      <w:r w:rsidR="00DA37CC">
        <w:rPr>
          <w:noProof/>
        </w:rPr>
        <w:fldChar w:fldCharType="end"/>
      </w:r>
      <w:bookmarkEnd w:id="349"/>
      <w:r w:rsidRPr="00464633">
        <w:t>. Коэффициент использования установленной тепловой мощности</w:t>
      </w:r>
      <w:bookmarkEnd w:id="350"/>
      <w:bookmarkEnd w:id="351"/>
    </w:p>
    <w:tbl>
      <w:tblPr>
        <w:tblW w:w="5000" w:type="pct"/>
        <w:tblLook w:val="04A0" w:firstRow="1" w:lastRow="0" w:firstColumn="1" w:lastColumn="0" w:noHBand="0" w:noVBand="1"/>
      </w:tblPr>
      <w:tblGrid>
        <w:gridCol w:w="2929"/>
        <w:gridCol w:w="516"/>
        <w:gridCol w:w="486"/>
        <w:gridCol w:w="486"/>
        <w:gridCol w:w="486"/>
        <w:gridCol w:w="487"/>
        <w:gridCol w:w="487"/>
        <w:gridCol w:w="487"/>
        <w:gridCol w:w="487"/>
        <w:gridCol w:w="487"/>
        <w:gridCol w:w="487"/>
        <w:gridCol w:w="487"/>
        <w:gridCol w:w="487"/>
        <w:gridCol w:w="487"/>
        <w:gridCol w:w="852"/>
      </w:tblGrid>
      <w:tr w:rsidR="001A6564" w:rsidRPr="008B4460" w14:paraId="60CA3371" w14:textId="77777777" w:rsidTr="00C93548">
        <w:trPr>
          <w:trHeight w:val="600"/>
        </w:trPr>
        <w:tc>
          <w:tcPr>
            <w:tcW w:w="144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DF0B3B6" w14:textId="77777777" w:rsidR="001A6564" w:rsidRPr="008B4460" w:rsidRDefault="001A6564" w:rsidP="00C93548">
            <w:pPr>
              <w:spacing w:after="0"/>
              <w:ind w:firstLine="0"/>
              <w:jc w:val="center"/>
              <w:rPr>
                <w:color w:val="000000"/>
                <w:sz w:val="20"/>
              </w:rPr>
            </w:pPr>
            <w:r w:rsidRPr="008B4460">
              <w:rPr>
                <w:color w:val="000000"/>
                <w:sz w:val="20"/>
                <w:szCs w:val="20"/>
              </w:rPr>
              <w:t>Параметр/Наименование источника теплоснабжения</w:t>
            </w:r>
          </w:p>
        </w:tc>
        <w:tc>
          <w:tcPr>
            <w:tcW w:w="3555" w:type="pct"/>
            <w:gridSpan w:val="14"/>
            <w:tcBorders>
              <w:top w:val="single" w:sz="4" w:space="0" w:color="auto"/>
              <w:left w:val="nil"/>
              <w:bottom w:val="single" w:sz="4" w:space="0" w:color="auto"/>
              <w:right w:val="single" w:sz="4" w:space="0" w:color="auto"/>
            </w:tcBorders>
            <w:shd w:val="clear" w:color="auto" w:fill="auto"/>
            <w:noWrap/>
            <w:vAlign w:val="center"/>
            <w:hideMark/>
          </w:tcPr>
          <w:p w14:paraId="262B28D5" w14:textId="77777777" w:rsidR="001A6564" w:rsidRPr="008B4460" w:rsidRDefault="001A6564" w:rsidP="00C93548">
            <w:pPr>
              <w:spacing w:after="0"/>
              <w:ind w:firstLine="0"/>
              <w:jc w:val="center"/>
              <w:rPr>
                <w:color w:val="000000"/>
                <w:sz w:val="20"/>
                <w:szCs w:val="20"/>
              </w:rPr>
            </w:pPr>
            <w:r w:rsidRPr="008B4460">
              <w:rPr>
                <w:color w:val="000000"/>
                <w:sz w:val="20"/>
                <w:szCs w:val="20"/>
              </w:rPr>
              <w:t>Год</w:t>
            </w:r>
          </w:p>
        </w:tc>
      </w:tr>
      <w:tr w:rsidR="001A6564" w:rsidRPr="008B4460" w14:paraId="4BB1BF53" w14:textId="77777777" w:rsidTr="0048555D">
        <w:trPr>
          <w:cantSplit/>
          <w:trHeight w:val="759"/>
        </w:trPr>
        <w:tc>
          <w:tcPr>
            <w:tcW w:w="1445" w:type="pct"/>
            <w:tcBorders>
              <w:top w:val="nil"/>
              <w:left w:val="single" w:sz="4" w:space="0" w:color="auto"/>
              <w:bottom w:val="single" w:sz="4" w:space="0" w:color="auto"/>
              <w:right w:val="single" w:sz="4" w:space="0" w:color="auto"/>
            </w:tcBorders>
            <w:shd w:val="clear" w:color="auto" w:fill="auto"/>
            <w:vAlign w:val="center"/>
            <w:hideMark/>
          </w:tcPr>
          <w:p w14:paraId="48245B81" w14:textId="752CB760" w:rsidR="001A6564" w:rsidRPr="008B4460" w:rsidRDefault="001A6564" w:rsidP="00C93548">
            <w:pPr>
              <w:spacing w:after="0"/>
              <w:ind w:firstLine="0"/>
              <w:rPr>
                <w:color w:val="000000"/>
                <w:sz w:val="20"/>
              </w:rPr>
            </w:pPr>
            <w:r>
              <w:rPr>
                <w:color w:val="000000"/>
                <w:sz w:val="22"/>
              </w:rPr>
              <w:t xml:space="preserve">Котельная </w:t>
            </w:r>
            <w:r w:rsidR="00BB0B70">
              <w:rPr>
                <w:color w:val="000000"/>
                <w:sz w:val="22"/>
              </w:rPr>
              <w:t>п. Майский</w:t>
            </w:r>
          </w:p>
        </w:tc>
        <w:tc>
          <w:tcPr>
            <w:tcW w:w="255" w:type="pct"/>
            <w:tcBorders>
              <w:top w:val="nil"/>
              <w:left w:val="nil"/>
              <w:bottom w:val="single" w:sz="4" w:space="0" w:color="auto"/>
              <w:right w:val="single" w:sz="4" w:space="0" w:color="auto"/>
            </w:tcBorders>
            <w:shd w:val="clear" w:color="auto" w:fill="auto"/>
            <w:textDirection w:val="btLr"/>
            <w:vAlign w:val="center"/>
            <w:hideMark/>
          </w:tcPr>
          <w:p w14:paraId="35D73B75" w14:textId="77777777" w:rsidR="001A6564" w:rsidRPr="008B4460" w:rsidRDefault="001A6564" w:rsidP="00C93548">
            <w:pPr>
              <w:spacing w:after="0"/>
              <w:ind w:left="113" w:right="113" w:firstLine="0"/>
              <w:jc w:val="center"/>
              <w:rPr>
                <w:color w:val="000000"/>
                <w:sz w:val="20"/>
              </w:rPr>
            </w:pPr>
            <w:r>
              <w:rPr>
                <w:color w:val="000000"/>
                <w:sz w:val="22"/>
              </w:rPr>
              <w:t>2020</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1D10B7F2" w14:textId="77777777" w:rsidR="001A6564" w:rsidRPr="008B4460" w:rsidRDefault="001A6564" w:rsidP="00C93548">
            <w:pPr>
              <w:spacing w:after="0"/>
              <w:ind w:left="113" w:right="113" w:firstLine="0"/>
              <w:jc w:val="center"/>
              <w:rPr>
                <w:color w:val="000000"/>
                <w:sz w:val="20"/>
              </w:rPr>
            </w:pPr>
            <w:r>
              <w:rPr>
                <w:color w:val="000000"/>
                <w:sz w:val="22"/>
              </w:rPr>
              <w:t>2021</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256D7A7C" w14:textId="77777777" w:rsidR="001A6564" w:rsidRPr="008B4460" w:rsidRDefault="001A6564" w:rsidP="00C93548">
            <w:pPr>
              <w:spacing w:after="0"/>
              <w:ind w:left="113" w:right="113" w:firstLine="0"/>
              <w:jc w:val="center"/>
              <w:rPr>
                <w:color w:val="000000"/>
                <w:sz w:val="20"/>
              </w:rPr>
            </w:pPr>
            <w:r>
              <w:rPr>
                <w:color w:val="000000"/>
                <w:sz w:val="22"/>
              </w:rPr>
              <w:t>2022</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7400AA08" w14:textId="77777777" w:rsidR="001A6564" w:rsidRPr="008B4460" w:rsidRDefault="001A6564" w:rsidP="00C93548">
            <w:pPr>
              <w:spacing w:after="0"/>
              <w:ind w:left="113" w:right="113" w:firstLine="0"/>
              <w:jc w:val="center"/>
              <w:rPr>
                <w:color w:val="000000"/>
                <w:sz w:val="20"/>
              </w:rPr>
            </w:pPr>
            <w:r>
              <w:rPr>
                <w:color w:val="000000"/>
                <w:sz w:val="22"/>
              </w:rPr>
              <w:t>2023</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5887DD94" w14:textId="77777777" w:rsidR="001A6564" w:rsidRPr="008B4460" w:rsidRDefault="001A6564" w:rsidP="00C93548">
            <w:pPr>
              <w:spacing w:after="0"/>
              <w:ind w:left="113" w:right="113" w:firstLine="0"/>
              <w:jc w:val="center"/>
              <w:rPr>
                <w:color w:val="000000"/>
                <w:sz w:val="20"/>
              </w:rPr>
            </w:pPr>
            <w:r>
              <w:rPr>
                <w:color w:val="000000"/>
                <w:sz w:val="22"/>
              </w:rPr>
              <w:t>2024</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6F4C6D86" w14:textId="77777777" w:rsidR="001A6564" w:rsidRPr="008B4460" w:rsidRDefault="001A6564" w:rsidP="00C93548">
            <w:pPr>
              <w:spacing w:after="0"/>
              <w:ind w:left="113" w:right="113" w:firstLine="0"/>
              <w:jc w:val="center"/>
              <w:rPr>
                <w:color w:val="000000"/>
                <w:sz w:val="20"/>
              </w:rPr>
            </w:pPr>
            <w:r>
              <w:rPr>
                <w:color w:val="000000"/>
                <w:sz w:val="22"/>
              </w:rPr>
              <w:t>2025</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6212AA0F" w14:textId="77777777" w:rsidR="001A6564" w:rsidRPr="008B4460" w:rsidRDefault="001A6564" w:rsidP="00C93548">
            <w:pPr>
              <w:spacing w:after="0"/>
              <w:ind w:left="113" w:right="113" w:firstLine="0"/>
              <w:jc w:val="center"/>
              <w:rPr>
                <w:color w:val="000000"/>
                <w:sz w:val="20"/>
              </w:rPr>
            </w:pPr>
            <w:r>
              <w:rPr>
                <w:color w:val="000000"/>
                <w:sz w:val="22"/>
              </w:rPr>
              <w:t>2026</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0112EF60" w14:textId="77777777" w:rsidR="001A6564" w:rsidRPr="008B4460" w:rsidRDefault="001A6564" w:rsidP="00C93548">
            <w:pPr>
              <w:spacing w:after="0"/>
              <w:ind w:left="113" w:right="113" w:firstLine="0"/>
              <w:jc w:val="center"/>
              <w:rPr>
                <w:color w:val="000000"/>
                <w:sz w:val="20"/>
              </w:rPr>
            </w:pPr>
            <w:r>
              <w:rPr>
                <w:color w:val="000000"/>
                <w:sz w:val="22"/>
              </w:rPr>
              <w:t>2027</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4E75D4E5" w14:textId="77777777" w:rsidR="001A6564" w:rsidRPr="008B4460" w:rsidRDefault="001A6564" w:rsidP="00C93548">
            <w:pPr>
              <w:spacing w:after="0"/>
              <w:ind w:left="113" w:right="113" w:firstLine="0"/>
              <w:jc w:val="center"/>
              <w:rPr>
                <w:color w:val="000000"/>
                <w:sz w:val="20"/>
              </w:rPr>
            </w:pPr>
            <w:r>
              <w:rPr>
                <w:color w:val="000000"/>
                <w:sz w:val="22"/>
              </w:rPr>
              <w:t>2028</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197536AD" w14:textId="77777777" w:rsidR="001A6564" w:rsidRPr="008B4460" w:rsidRDefault="001A6564" w:rsidP="00C93548">
            <w:pPr>
              <w:spacing w:after="0"/>
              <w:ind w:left="113" w:right="113" w:firstLine="0"/>
              <w:jc w:val="center"/>
              <w:rPr>
                <w:color w:val="000000"/>
                <w:sz w:val="20"/>
              </w:rPr>
            </w:pPr>
            <w:r>
              <w:rPr>
                <w:color w:val="000000"/>
                <w:sz w:val="22"/>
              </w:rPr>
              <w:t>2029</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40BF55DA" w14:textId="77777777" w:rsidR="001A6564" w:rsidRPr="008B4460" w:rsidRDefault="001A6564" w:rsidP="00C93548">
            <w:pPr>
              <w:spacing w:after="0"/>
              <w:ind w:left="113" w:right="113" w:firstLine="0"/>
              <w:jc w:val="center"/>
              <w:rPr>
                <w:color w:val="000000"/>
                <w:sz w:val="20"/>
              </w:rPr>
            </w:pPr>
            <w:r>
              <w:rPr>
                <w:color w:val="000000"/>
                <w:sz w:val="22"/>
              </w:rPr>
              <w:t>2030</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074D5F38" w14:textId="77777777" w:rsidR="001A6564" w:rsidRPr="008B4460" w:rsidRDefault="001A6564" w:rsidP="00C93548">
            <w:pPr>
              <w:spacing w:after="0"/>
              <w:ind w:left="113" w:right="113" w:firstLine="0"/>
              <w:jc w:val="center"/>
              <w:rPr>
                <w:color w:val="000000"/>
                <w:sz w:val="20"/>
              </w:rPr>
            </w:pPr>
            <w:r>
              <w:rPr>
                <w:color w:val="000000"/>
                <w:sz w:val="22"/>
              </w:rPr>
              <w:t>2031</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3E4AA4B6" w14:textId="77777777" w:rsidR="001A6564" w:rsidRPr="008B4460" w:rsidRDefault="001A6564" w:rsidP="00C93548">
            <w:pPr>
              <w:spacing w:after="0"/>
              <w:ind w:left="113" w:right="113" w:firstLine="0"/>
              <w:jc w:val="center"/>
              <w:rPr>
                <w:color w:val="000000"/>
                <w:sz w:val="20"/>
              </w:rPr>
            </w:pPr>
            <w:r>
              <w:rPr>
                <w:color w:val="000000"/>
                <w:sz w:val="22"/>
              </w:rPr>
              <w:t>2032</w:t>
            </w:r>
          </w:p>
        </w:tc>
        <w:tc>
          <w:tcPr>
            <w:tcW w:w="419" w:type="pct"/>
            <w:tcBorders>
              <w:top w:val="nil"/>
              <w:left w:val="nil"/>
              <w:bottom w:val="single" w:sz="4" w:space="0" w:color="auto"/>
              <w:right w:val="single" w:sz="4" w:space="0" w:color="auto"/>
            </w:tcBorders>
            <w:shd w:val="clear" w:color="auto" w:fill="auto"/>
            <w:textDirection w:val="btLr"/>
            <w:vAlign w:val="center"/>
            <w:hideMark/>
          </w:tcPr>
          <w:p w14:paraId="509DAAE4" w14:textId="77777777" w:rsidR="001A6564" w:rsidRPr="008B4460" w:rsidRDefault="001A6564" w:rsidP="00C93548">
            <w:pPr>
              <w:spacing w:after="0"/>
              <w:ind w:left="113" w:right="113" w:firstLine="0"/>
              <w:jc w:val="center"/>
              <w:rPr>
                <w:color w:val="000000"/>
                <w:sz w:val="20"/>
              </w:rPr>
            </w:pPr>
            <w:r>
              <w:rPr>
                <w:color w:val="000000"/>
                <w:sz w:val="22"/>
              </w:rPr>
              <w:t>2033</w:t>
            </w:r>
          </w:p>
        </w:tc>
      </w:tr>
      <w:tr w:rsidR="0048555D" w:rsidRPr="008B4460" w14:paraId="4F5671E1" w14:textId="77777777" w:rsidTr="0048555D">
        <w:trPr>
          <w:cantSplit/>
          <w:trHeight w:val="982"/>
        </w:trPr>
        <w:tc>
          <w:tcPr>
            <w:tcW w:w="1445" w:type="pct"/>
            <w:tcBorders>
              <w:top w:val="nil"/>
              <w:left w:val="single" w:sz="4" w:space="0" w:color="auto"/>
              <w:bottom w:val="single" w:sz="4" w:space="0" w:color="auto"/>
              <w:right w:val="single" w:sz="4" w:space="0" w:color="auto"/>
            </w:tcBorders>
            <w:shd w:val="clear" w:color="auto" w:fill="auto"/>
            <w:vAlign w:val="center"/>
            <w:hideMark/>
          </w:tcPr>
          <w:p w14:paraId="7D05AC77" w14:textId="77777777" w:rsidR="0048555D" w:rsidRPr="008B4460" w:rsidRDefault="0048555D" w:rsidP="0048555D">
            <w:pPr>
              <w:spacing w:after="0"/>
              <w:ind w:firstLine="0"/>
              <w:rPr>
                <w:color w:val="000000"/>
                <w:sz w:val="20"/>
              </w:rPr>
            </w:pPr>
            <w:r>
              <w:rPr>
                <w:color w:val="000000"/>
                <w:sz w:val="22"/>
              </w:rPr>
              <w:t>ЧЧИ исп. уст. мощности, ч</w:t>
            </w:r>
          </w:p>
        </w:tc>
        <w:tc>
          <w:tcPr>
            <w:tcW w:w="255" w:type="pct"/>
            <w:tcBorders>
              <w:top w:val="nil"/>
              <w:left w:val="nil"/>
              <w:bottom w:val="single" w:sz="4" w:space="0" w:color="auto"/>
              <w:right w:val="single" w:sz="4" w:space="0" w:color="auto"/>
            </w:tcBorders>
            <w:shd w:val="clear" w:color="auto" w:fill="auto"/>
            <w:noWrap/>
            <w:textDirection w:val="btLr"/>
            <w:vAlign w:val="center"/>
            <w:hideMark/>
          </w:tcPr>
          <w:p w14:paraId="5DB63ED9" w14:textId="59B1EDC9" w:rsidR="0048555D" w:rsidRPr="008B4460" w:rsidRDefault="0048555D" w:rsidP="0048555D">
            <w:pPr>
              <w:spacing w:after="0"/>
              <w:ind w:left="113" w:right="113" w:firstLine="0"/>
              <w:jc w:val="center"/>
              <w:rPr>
                <w:color w:val="000000"/>
                <w:sz w:val="20"/>
                <w:szCs w:val="20"/>
              </w:rPr>
            </w:pPr>
            <w:r>
              <w:rPr>
                <w:color w:val="000000"/>
                <w:sz w:val="20"/>
                <w:szCs w:val="20"/>
              </w:rPr>
              <w:t>11455,2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33960125" w14:textId="79E66CD1" w:rsidR="0048555D" w:rsidRPr="008B4460" w:rsidRDefault="0048555D" w:rsidP="0048555D">
            <w:pPr>
              <w:spacing w:after="0"/>
              <w:ind w:left="113" w:right="113" w:firstLine="0"/>
              <w:jc w:val="center"/>
              <w:rPr>
                <w:color w:val="000000"/>
                <w:sz w:val="20"/>
                <w:szCs w:val="20"/>
              </w:rPr>
            </w:pPr>
            <w:r>
              <w:rPr>
                <w:color w:val="000000"/>
                <w:sz w:val="20"/>
                <w:szCs w:val="20"/>
              </w:rPr>
              <w:t>11455,2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1CB6BB04" w14:textId="77AAA663" w:rsidR="0048555D" w:rsidRPr="008B4460" w:rsidRDefault="0048555D" w:rsidP="0048555D">
            <w:pPr>
              <w:spacing w:after="0"/>
              <w:ind w:left="113" w:right="113" w:firstLine="0"/>
              <w:jc w:val="center"/>
              <w:rPr>
                <w:color w:val="000000"/>
                <w:sz w:val="20"/>
                <w:szCs w:val="20"/>
              </w:rPr>
            </w:pPr>
            <w:r>
              <w:rPr>
                <w:color w:val="000000"/>
                <w:sz w:val="20"/>
                <w:szCs w:val="20"/>
              </w:rPr>
              <w:t>11455,2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29314260" w14:textId="6164789B" w:rsidR="0048555D" w:rsidRPr="008B4460" w:rsidRDefault="0048555D" w:rsidP="0048555D">
            <w:pPr>
              <w:spacing w:after="0"/>
              <w:ind w:left="113" w:right="113" w:firstLine="0"/>
              <w:jc w:val="center"/>
              <w:rPr>
                <w:color w:val="000000"/>
                <w:sz w:val="20"/>
                <w:szCs w:val="20"/>
              </w:rPr>
            </w:pPr>
            <w:r>
              <w:rPr>
                <w:color w:val="000000"/>
                <w:sz w:val="20"/>
                <w:szCs w:val="20"/>
              </w:rPr>
              <w:t>11455,2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61CC2002" w14:textId="00748A67" w:rsidR="0048555D" w:rsidRPr="008B4460" w:rsidRDefault="0048555D" w:rsidP="0048555D">
            <w:pPr>
              <w:spacing w:after="0"/>
              <w:ind w:left="113" w:right="113" w:firstLine="0"/>
              <w:jc w:val="center"/>
              <w:rPr>
                <w:color w:val="000000"/>
                <w:sz w:val="20"/>
                <w:szCs w:val="20"/>
              </w:rPr>
            </w:pPr>
            <w:r>
              <w:rPr>
                <w:color w:val="000000"/>
                <w:sz w:val="20"/>
                <w:szCs w:val="20"/>
              </w:rPr>
              <w:t>11455,2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6EF4E356" w14:textId="79D65964" w:rsidR="0048555D" w:rsidRPr="008B4460" w:rsidRDefault="0048555D" w:rsidP="0048555D">
            <w:pPr>
              <w:spacing w:after="0"/>
              <w:ind w:left="113" w:right="113" w:firstLine="0"/>
              <w:jc w:val="center"/>
              <w:rPr>
                <w:color w:val="000000"/>
                <w:sz w:val="20"/>
                <w:szCs w:val="20"/>
              </w:rPr>
            </w:pPr>
            <w:r>
              <w:rPr>
                <w:color w:val="000000"/>
                <w:sz w:val="20"/>
                <w:szCs w:val="20"/>
              </w:rPr>
              <w:t>11455,2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43C248B0" w14:textId="6B88121E" w:rsidR="0048555D" w:rsidRPr="008B4460" w:rsidRDefault="0048555D" w:rsidP="0048555D">
            <w:pPr>
              <w:spacing w:after="0"/>
              <w:ind w:left="113" w:right="113" w:firstLine="0"/>
              <w:jc w:val="center"/>
              <w:rPr>
                <w:color w:val="000000"/>
                <w:sz w:val="20"/>
                <w:szCs w:val="20"/>
              </w:rPr>
            </w:pPr>
            <w:r>
              <w:rPr>
                <w:color w:val="000000"/>
                <w:sz w:val="20"/>
                <w:szCs w:val="20"/>
              </w:rPr>
              <w:t>11455,2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0F6B57E4" w14:textId="58ED6D0F" w:rsidR="0048555D" w:rsidRPr="008B4460" w:rsidRDefault="0048555D" w:rsidP="0048555D">
            <w:pPr>
              <w:spacing w:after="0"/>
              <w:ind w:left="113" w:right="113" w:firstLine="0"/>
              <w:jc w:val="center"/>
              <w:rPr>
                <w:color w:val="000000"/>
                <w:sz w:val="20"/>
                <w:szCs w:val="20"/>
              </w:rPr>
            </w:pPr>
            <w:r>
              <w:rPr>
                <w:color w:val="000000"/>
                <w:sz w:val="20"/>
                <w:szCs w:val="20"/>
              </w:rPr>
              <w:t>11455,2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2417720A" w14:textId="1C86AE8C" w:rsidR="0048555D" w:rsidRPr="008B4460" w:rsidRDefault="0048555D" w:rsidP="0048555D">
            <w:pPr>
              <w:spacing w:after="0"/>
              <w:ind w:left="113" w:right="113" w:firstLine="0"/>
              <w:jc w:val="center"/>
              <w:rPr>
                <w:color w:val="000000"/>
                <w:sz w:val="20"/>
                <w:szCs w:val="20"/>
              </w:rPr>
            </w:pPr>
            <w:r>
              <w:rPr>
                <w:color w:val="000000"/>
                <w:sz w:val="20"/>
                <w:szCs w:val="20"/>
              </w:rPr>
              <w:t>11455,2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327EA38E" w14:textId="20273D55" w:rsidR="0048555D" w:rsidRPr="008B4460" w:rsidRDefault="0048555D" w:rsidP="0048555D">
            <w:pPr>
              <w:spacing w:after="0"/>
              <w:ind w:left="113" w:right="113" w:firstLine="0"/>
              <w:jc w:val="center"/>
              <w:rPr>
                <w:color w:val="000000"/>
                <w:sz w:val="20"/>
                <w:szCs w:val="20"/>
              </w:rPr>
            </w:pPr>
            <w:r>
              <w:rPr>
                <w:color w:val="000000"/>
                <w:sz w:val="20"/>
                <w:szCs w:val="20"/>
              </w:rPr>
              <w:t>11455,2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3F5541B9" w14:textId="7859557B" w:rsidR="0048555D" w:rsidRPr="008B4460" w:rsidRDefault="0048555D" w:rsidP="0048555D">
            <w:pPr>
              <w:spacing w:after="0"/>
              <w:ind w:left="113" w:right="113" w:firstLine="0"/>
              <w:jc w:val="center"/>
              <w:rPr>
                <w:color w:val="000000"/>
                <w:sz w:val="20"/>
                <w:szCs w:val="20"/>
              </w:rPr>
            </w:pPr>
            <w:r>
              <w:rPr>
                <w:color w:val="000000"/>
                <w:sz w:val="20"/>
                <w:szCs w:val="20"/>
              </w:rPr>
              <w:t>11455,2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44C72675" w14:textId="7A76E45E" w:rsidR="0048555D" w:rsidRPr="008B4460" w:rsidRDefault="0048555D" w:rsidP="0048555D">
            <w:pPr>
              <w:spacing w:after="0"/>
              <w:ind w:left="113" w:right="113" w:firstLine="0"/>
              <w:jc w:val="center"/>
              <w:rPr>
                <w:color w:val="000000"/>
                <w:sz w:val="20"/>
                <w:szCs w:val="20"/>
              </w:rPr>
            </w:pPr>
            <w:r>
              <w:rPr>
                <w:color w:val="000000"/>
                <w:sz w:val="20"/>
                <w:szCs w:val="20"/>
              </w:rPr>
              <w:t>11455,2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271B1E96" w14:textId="0152C259" w:rsidR="0048555D" w:rsidRPr="008B4460" w:rsidRDefault="0048555D" w:rsidP="0048555D">
            <w:pPr>
              <w:spacing w:after="0"/>
              <w:ind w:left="113" w:right="113" w:firstLine="0"/>
              <w:jc w:val="center"/>
              <w:rPr>
                <w:color w:val="000000"/>
                <w:sz w:val="20"/>
                <w:szCs w:val="20"/>
              </w:rPr>
            </w:pPr>
            <w:r>
              <w:rPr>
                <w:color w:val="000000"/>
                <w:sz w:val="20"/>
                <w:szCs w:val="20"/>
              </w:rPr>
              <w:t>11455,2</w:t>
            </w:r>
          </w:p>
        </w:tc>
        <w:tc>
          <w:tcPr>
            <w:tcW w:w="419" w:type="pct"/>
            <w:tcBorders>
              <w:top w:val="nil"/>
              <w:left w:val="nil"/>
              <w:bottom w:val="single" w:sz="4" w:space="0" w:color="auto"/>
              <w:right w:val="single" w:sz="4" w:space="0" w:color="auto"/>
            </w:tcBorders>
            <w:shd w:val="clear" w:color="auto" w:fill="auto"/>
            <w:noWrap/>
            <w:textDirection w:val="btLr"/>
            <w:vAlign w:val="center"/>
            <w:hideMark/>
          </w:tcPr>
          <w:p w14:paraId="5671304A" w14:textId="31B5932D" w:rsidR="0048555D" w:rsidRPr="008B4460" w:rsidRDefault="0048555D" w:rsidP="0048555D">
            <w:pPr>
              <w:spacing w:after="0"/>
              <w:ind w:left="113" w:right="113" w:firstLine="0"/>
              <w:jc w:val="center"/>
              <w:rPr>
                <w:color w:val="000000"/>
                <w:sz w:val="20"/>
                <w:szCs w:val="20"/>
              </w:rPr>
            </w:pPr>
            <w:r>
              <w:rPr>
                <w:color w:val="000000"/>
                <w:sz w:val="20"/>
                <w:szCs w:val="20"/>
              </w:rPr>
              <w:t>11455,2</w:t>
            </w:r>
          </w:p>
        </w:tc>
      </w:tr>
      <w:tr w:rsidR="0048555D" w:rsidRPr="008B4460" w14:paraId="04150CF8" w14:textId="77777777" w:rsidTr="0048555D">
        <w:trPr>
          <w:cantSplit/>
          <w:trHeight w:val="655"/>
        </w:trPr>
        <w:tc>
          <w:tcPr>
            <w:tcW w:w="1445" w:type="pct"/>
            <w:tcBorders>
              <w:top w:val="nil"/>
              <w:left w:val="single" w:sz="4" w:space="0" w:color="auto"/>
              <w:bottom w:val="single" w:sz="4" w:space="0" w:color="auto"/>
              <w:right w:val="single" w:sz="4" w:space="0" w:color="auto"/>
            </w:tcBorders>
            <w:shd w:val="clear" w:color="auto" w:fill="auto"/>
            <w:vAlign w:val="center"/>
            <w:hideMark/>
          </w:tcPr>
          <w:p w14:paraId="425BAD43" w14:textId="77777777" w:rsidR="0048555D" w:rsidRPr="008B4460" w:rsidRDefault="0048555D" w:rsidP="0048555D">
            <w:pPr>
              <w:spacing w:after="0"/>
              <w:ind w:firstLine="0"/>
              <w:rPr>
                <w:color w:val="000000"/>
                <w:sz w:val="20"/>
              </w:rPr>
            </w:pPr>
            <w:r>
              <w:rPr>
                <w:color w:val="000000"/>
                <w:sz w:val="22"/>
              </w:rPr>
              <w:t>Коэффициент использования установленной мощности</w:t>
            </w:r>
          </w:p>
        </w:tc>
        <w:tc>
          <w:tcPr>
            <w:tcW w:w="255" w:type="pct"/>
            <w:tcBorders>
              <w:top w:val="nil"/>
              <w:left w:val="nil"/>
              <w:bottom w:val="single" w:sz="4" w:space="0" w:color="auto"/>
              <w:right w:val="single" w:sz="4" w:space="0" w:color="auto"/>
            </w:tcBorders>
            <w:shd w:val="clear" w:color="auto" w:fill="auto"/>
            <w:noWrap/>
            <w:textDirection w:val="btLr"/>
            <w:vAlign w:val="center"/>
            <w:hideMark/>
          </w:tcPr>
          <w:p w14:paraId="5212CC17" w14:textId="1A137A8C" w:rsidR="0048555D" w:rsidRPr="008B4460" w:rsidRDefault="0048555D" w:rsidP="0048555D">
            <w:pPr>
              <w:spacing w:after="0"/>
              <w:ind w:left="113" w:right="113" w:firstLine="0"/>
              <w:jc w:val="center"/>
              <w:rPr>
                <w:color w:val="000000"/>
                <w:sz w:val="20"/>
                <w:szCs w:val="20"/>
              </w:rPr>
            </w:pPr>
            <w:r>
              <w:rPr>
                <w:color w:val="000000"/>
                <w:sz w:val="20"/>
                <w:szCs w:val="20"/>
              </w:rPr>
              <w:t>0,92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362C65A6" w14:textId="564D3780" w:rsidR="0048555D" w:rsidRPr="008B4460" w:rsidRDefault="0048555D" w:rsidP="0048555D">
            <w:pPr>
              <w:spacing w:after="0"/>
              <w:ind w:left="113" w:right="113" w:firstLine="0"/>
              <w:jc w:val="center"/>
              <w:rPr>
                <w:color w:val="000000"/>
                <w:sz w:val="20"/>
                <w:szCs w:val="20"/>
              </w:rPr>
            </w:pPr>
            <w:r>
              <w:rPr>
                <w:color w:val="000000"/>
                <w:sz w:val="20"/>
                <w:szCs w:val="20"/>
              </w:rPr>
              <w:t>0,92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60445C3B" w14:textId="04F6E8F8" w:rsidR="0048555D" w:rsidRPr="008B4460" w:rsidRDefault="0048555D" w:rsidP="0048555D">
            <w:pPr>
              <w:spacing w:after="0"/>
              <w:ind w:left="113" w:right="113" w:firstLine="0"/>
              <w:jc w:val="center"/>
              <w:rPr>
                <w:color w:val="000000"/>
                <w:sz w:val="20"/>
                <w:szCs w:val="20"/>
              </w:rPr>
            </w:pPr>
            <w:r>
              <w:rPr>
                <w:color w:val="000000"/>
                <w:sz w:val="20"/>
                <w:szCs w:val="20"/>
              </w:rPr>
              <w:t>0,92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399335DA" w14:textId="2BAD92A4" w:rsidR="0048555D" w:rsidRPr="008B4460" w:rsidRDefault="0048555D" w:rsidP="0048555D">
            <w:pPr>
              <w:spacing w:after="0"/>
              <w:ind w:left="113" w:right="113" w:firstLine="0"/>
              <w:jc w:val="center"/>
              <w:rPr>
                <w:color w:val="000000"/>
                <w:sz w:val="20"/>
                <w:szCs w:val="20"/>
              </w:rPr>
            </w:pPr>
            <w:r>
              <w:rPr>
                <w:color w:val="000000"/>
                <w:sz w:val="20"/>
                <w:szCs w:val="20"/>
              </w:rPr>
              <w:t>0,92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5F85ADAE" w14:textId="62DB6237" w:rsidR="0048555D" w:rsidRPr="008B4460" w:rsidRDefault="0048555D" w:rsidP="0048555D">
            <w:pPr>
              <w:spacing w:after="0"/>
              <w:ind w:left="113" w:right="113" w:firstLine="0"/>
              <w:jc w:val="center"/>
              <w:rPr>
                <w:color w:val="000000"/>
                <w:sz w:val="20"/>
                <w:szCs w:val="20"/>
              </w:rPr>
            </w:pPr>
            <w:r>
              <w:rPr>
                <w:color w:val="000000"/>
                <w:sz w:val="20"/>
                <w:szCs w:val="20"/>
              </w:rPr>
              <w:t>0,92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2664E2F9" w14:textId="49D074D2" w:rsidR="0048555D" w:rsidRPr="008B4460" w:rsidRDefault="0048555D" w:rsidP="0048555D">
            <w:pPr>
              <w:spacing w:after="0"/>
              <w:ind w:left="113" w:right="113" w:firstLine="0"/>
              <w:jc w:val="center"/>
              <w:rPr>
                <w:color w:val="000000"/>
                <w:sz w:val="20"/>
                <w:szCs w:val="20"/>
              </w:rPr>
            </w:pPr>
            <w:r>
              <w:rPr>
                <w:color w:val="000000"/>
                <w:sz w:val="20"/>
                <w:szCs w:val="20"/>
              </w:rPr>
              <w:t>0,92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0764407A" w14:textId="72847A3B" w:rsidR="0048555D" w:rsidRPr="008B4460" w:rsidRDefault="0048555D" w:rsidP="0048555D">
            <w:pPr>
              <w:spacing w:after="0"/>
              <w:ind w:left="113" w:right="113" w:firstLine="0"/>
              <w:jc w:val="center"/>
              <w:rPr>
                <w:color w:val="000000"/>
                <w:sz w:val="20"/>
                <w:szCs w:val="20"/>
              </w:rPr>
            </w:pPr>
            <w:r>
              <w:rPr>
                <w:color w:val="000000"/>
                <w:sz w:val="20"/>
                <w:szCs w:val="20"/>
              </w:rPr>
              <w:t>0,92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2C0A4FE1" w14:textId="6A9ECBCB" w:rsidR="0048555D" w:rsidRPr="008B4460" w:rsidRDefault="0048555D" w:rsidP="0048555D">
            <w:pPr>
              <w:spacing w:after="0"/>
              <w:ind w:left="113" w:right="113" w:firstLine="0"/>
              <w:jc w:val="center"/>
              <w:rPr>
                <w:color w:val="000000"/>
                <w:sz w:val="20"/>
                <w:szCs w:val="20"/>
              </w:rPr>
            </w:pPr>
            <w:r>
              <w:rPr>
                <w:color w:val="000000"/>
                <w:sz w:val="20"/>
                <w:szCs w:val="20"/>
              </w:rPr>
              <w:t>0,92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22A73020" w14:textId="4F1E4F39" w:rsidR="0048555D" w:rsidRPr="008B4460" w:rsidRDefault="0048555D" w:rsidP="0048555D">
            <w:pPr>
              <w:spacing w:after="0"/>
              <w:ind w:left="113" w:right="113" w:firstLine="0"/>
              <w:jc w:val="center"/>
              <w:rPr>
                <w:color w:val="000000"/>
                <w:sz w:val="20"/>
                <w:szCs w:val="20"/>
              </w:rPr>
            </w:pPr>
            <w:r>
              <w:rPr>
                <w:color w:val="000000"/>
                <w:sz w:val="20"/>
                <w:szCs w:val="20"/>
              </w:rPr>
              <w:t>0,92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02EDF6BF" w14:textId="0E628D18" w:rsidR="0048555D" w:rsidRPr="008B4460" w:rsidRDefault="0048555D" w:rsidP="0048555D">
            <w:pPr>
              <w:spacing w:after="0"/>
              <w:ind w:left="113" w:right="113" w:firstLine="0"/>
              <w:jc w:val="center"/>
              <w:rPr>
                <w:color w:val="000000"/>
                <w:sz w:val="20"/>
                <w:szCs w:val="20"/>
              </w:rPr>
            </w:pPr>
            <w:r>
              <w:rPr>
                <w:color w:val="000000"/>
                <w:sz w:val="20"/>
                <w:szCs w:val="20"/>
              </w:rPr>
              <w:t>0,92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7E1FBCEC" w14:textId="1F3F989E" w:rsidR="0048555D" w:rsidRPr="008B4460" w:rsidRDefault="0048555D" w:rsidP="0048555D">
            <w:pPr>
              <w:spacing w:after="0"/>
              <w:ind w:left="113" w:right="113" w:firstLine="0"/>
              <w:jc w:val="center"/>
              <w:rPr>
                <w:color w:val="000000"/>
                <w:sz w:val="20"/>
                <w:szCs w:val="20"/>
              </w:rPr>
            </w:pPr>
            <w:r>
              <w:rPr>
                <w:color w:val="000000"/>
                <w:sz w:val="20"/>
                <w:szCs w:val="20"/>
              </w:rPr>
              <w:t>0,92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229FAB24" w14:textId="45243482" w:rsidR="0048555D" w:rsidRPr="008B4460" w:rsidRDefault="0048555D" w:rsidP="0048555D">
            <w:pPr>
              <w:spacing w:after="0"/>
              <w:ind w:left="113" w:right="113" w:firstLine="0"/>
              <w:jc w:val="center"/>
              <w:rPr>
                <w:color w:val="000000"/>
                <w:sz w:val="20"/>
                <w:szCs w:val="20"/>
              </w:rPr>
            </w:pPr>
            <w:r>
              <w:rPr>
                <w:color w:val="000000"/>
                <w:sz w:val="20"/>
                <w:szCs w:val="20"/>
              </w:rPr>
              <w:t>0,92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627542CB" w14:textId="121A9467" w:rsidR="0048555D" w:rsidRPr="008B4460" w:rsidRDefault="0048555D" w:rsidP="0048555D">
            <w:pPr>
              <w:spacing w:after="0"/>
              <w:ind w:left="113" w:right="113" w:firstLine="0"/>
              <w:jc w:val="center"/>
              <w:rPr>
                <w:color w:val="000000"/>
                <w:sz w:val="20"/>
                <w:szCs w:val="20"/>
              </w:rPr>
            </w:pPr>
            <w:r>
              <w:rPr>
                <w:color w:val="000000"/>
                <w:sz w:val="20"/>
                <w:szCs w:val="20"/>
              </w:rPr>
              <w:t>0,92</w:t>
            </w:r>
          </w:p>
        </w:tc>
        <w:tc>
          <w:tcPr>
            <w:tcW w:w="419" w:type="pct"/>
            <w:tcBorders>
              <w:top w:val="nil"/>
              <w:left w:val="nil"/>
              <w:bottom w:val="single" w:sz="4" w:space="0" w:color="auto"/>
              <w:right w:val="single" w:sz="4" w:space="0" w:color="auto"/>
            </w:tcBorders>
            <w:shd w:val="clear" w:color="auto" w:fill="auto"/>
            <w:noWrap/>
            <w:textDirection w:val="btLr"/>
            <w:vAlign w:val="center"/>
            <w:hideMark/>
          </w:tcPr>
          <w:p w14:paraId="479040DC" w14:textId="652DDE7F" w:rsidR="0048555D" w:rsidRPr="008B4460" w:rsidRDefault="0048555D" w:rsidP="0048555D">
            <w:pPr>
              <w:spacing w:after="0"/>
              <w:ind w:left="113" w:right="113" w:firstLine="0"/>
              <w:jc w:val="center"/>
              <w:rPr>
                <w:color w:val="000000"/>
                <w:sz w:val="20"/>
                <w:szCs w:val="20"/>
              </w:rPr>
            </w:pPr>
            <w:r>
              <w:rPr>
                <w:color w:val="000000"/>
                <w:sz w:val="20"/>
                <w:szCs w:val="20"/>
              </w:rPr>
              <w:t>0,92</w:t>
            </w:r>
          </w:p>
        </w:tc>
      </w:tr>
    </w:tbl>
    <w:p w14:paraId="21E17E94" w14:textId="77777777" w:rsidR="00303A1C" w:rsidRDefault="00303A1C" w:rsidP="0036300B">
      <w:pPr>
        <w:spacing w:after="0"/>
      </w:pPr>
    </w:p>
    <w:p w14:paraId="07E9A9C6" w14:textId="77777777" w:rsidR="00C75E7F" w:rsidRDefault="00C75E7F" w:rsidP="0036300B">
      <w:pPr>
        <w:spacing w:after="0"/>
        <w:jc w:val="both"/>
      </w:pPr>
      <w:r>
        <w:t xml:space="preserve">6. </w:t>
      </w:r>
      <w:r w:rsidRPr="00620FE3">
        <w:t xml:space="preserve">Удельная материальная характеристика показывает соотношение металлоёмкости тепловых сетей и предаваемой нагрузки, чем меньше величина удельной материальной характеристики тепловых сетей, тем выше энергоэффективность </w:t>
      </w:r>
      <w:r>
        <w:t>системы теплоснабжения</w:t>
      </w:r>
      <w:r w:rsidRPr="00620FE3">
        <w:t xml:space="preserve"> в целом.</w:t>
      </w:r>
    </w:p>
    <w:p w14:paraId="2A22CDA0" w14:textId="3E81EB77" w:rsidR="00C75E7F" w:rsidRDefault="00C75E7F" w:rsidP="0036300B">
      <w:pPr>
        <w:spacing w:after="0"/>
        <w:jc w:val="both"/>
      </w:pPr>
      <w:r w:rsidRPr="00675107">
        <w:t>Удельная материальная характеристика тепловых сетей, приведенная к расчетной тепловой нагрузке</w:t>
      </w:r>
      <w:r>
        <w:t xml:space="preserve"> представлена в таблице </w:t>
      </w:r>
      <w:r w:rsidR="001A6564">
        <w:t>ниже</w:t>
      </w:r>
      <w:r>
        <w:t>.</w:t>
      </w:r>
    </w:p>
    <w:p w14:paraId="14372B8D" w14:textId="26C9C7F0" w:rsidR="00C75E7F" w:rsidRDefault="00C75E7F" w:rsidP="00464633">
      <w:pPr>
        <w:pStyle w:val="afb"/>
      </w:pPr>
      <w:bookmarkStart w:id="352" w:name="_Ref42682452"/>
      <w:bookmarkStart w:id="353" w:name="_Toc528171127"/>
      <w:bookmarkStart w:id="354" w:name="_Toc88936256"/>
      <w:r w:rsidRPr="00464633">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17</w:t>
      </w:r>
      <w:r w:rsidR="00DA37CC">
        <w:rPr>
          <w:noProof/>
        </w:rPr>
        <w:fldChar w:fldCharType="end"/>
      </w:r>
      <w:bookmarkEnd w:id="352"/>
      <w:r w:rsidRPr="00464633">
        <w:t>. Удельная материальная характеристика тепловых сетей, приведенная к расчетной тепловой нагрузке</w:t>
      </w:r>
      <w:bookmarkEnd w:id="353"/>
      <w:bookmarkEnd w:id="35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7"/>
        <w:gridCol w:w="475"/>
        <w:gridCol w:w="484"/>
        <w:gridCol w:w="484"/>
        <w:gridCol w:w="484"/>
        <w:gridCol w:w="484"/>
        <w:gridCol w:w="484"/>
        <w:gridCol w:w="485"/>
        <w:gridCol w:w="485"/>
        <w:gridCol w:w="485"/>
        <w:gridCol w:w="485"/>
        <w:gridCol w:w="485"/>
        <w:gridCol w:w="485"/>
        <w:gridCol w:w="485"/>
        <w:gridCol w:w="481"/>
      </w:tblGrid>
      <w:tr w:rsidR="001A6564" w:rsidRPr="000A63B9" w14:paraId="3AA33F94" w14:textId="77777777" w:rsidTr="0048555D">
        <w:trPr>
          <w:trHeight w:val="600"/>
        </w:trPr>
        <w:tc>
          <w:tcPr>
            <w:tcW w:w="1661" w:type="pct"/>
            <w:shd w:val="clear" w:color="auto" w:fill="auto"/>
            <w:vAlign w:val="center"/>
            <w:hideMark/>
          </w:tcPr>
          <w:p w14:paraId="3EAA2A63" w14:textId="77777777" w:rsidR="001A6564" w:rsidRPr="000A63B9" w:rsidRDefault="001A6564" w:rsidP="00C93548">
            <w:pPr>
              <w:spacing w:after="0"/>
              <w:ind w:firstLine="0"/>
              <w:jc w:val="center"/>
              <w:rPr>
                <w:color w:val="000000"/>
                <w:sz w:val="22"/>
              </w:rPr>
            </w:pPr>
            <w:r w:rsidRPr="000A63B9">
              <w:rPr>
                <w:color w:val="000000"/>
                <w:sz w:val="22"/>
              </w:rPr>
              <w:t>Параметр/Наименование источника теплоснабжения</w:t>
            </w:r>
          </w:p>
        </w:tc>
        <w:tc>
          <w:tcPr>
            <w:tcW w:w="3339" w:type="pct"/>
            <w:gridSpan w:val="14"/>
            <w:shd w:val="clear" w:color="auto" w:fill="auto"/>
            <w:noWrap/>
            <w:vAlign w:val="center"/>
            <w:hideMark/>
          </w:tcPr>
          <w:p w14:paraId="2128F09B" w14:textId="77777777" w:rsidR="001A6564" w:rsidRPr="000A63B9" w:rsidRDefault="001A6564" w:rsidP="00C93548">
            <w:pPr>
              <w:spacing w:after="0"/>
              <w:ind w:firstLine="0"/>
              <w:jc w:val="center"/>
              <w:rPr>
                <w:color w:val="000000"/>
                <w:sz w:val="20"/>
                <w:szCs w:val="20"/>
              </w:rPr>
            </w:pPr>
            <w:r w:rsidRPr="000A63B9">
              <w:rPr>
                <w:color w:val="000000"/>
                <w:sz w:val="20"/>
                <w:szCs w:val="20"/>
              </w:rPr>
              <w:t>Год</w:t>
            </w:r>
          </w:p>
        </w:tc>
      </w:tr>
      <w:tr w:rsidR="001A6564" w:rsidRPr="000A63B9" w14:paraId="7F8C519D" w14:textId="77777777" w:rsidTr="0048555D">
        <w:trPr>
          <w:trHeight w:val="525"/>
        </w:trPr>
        <w:tc>
          <w:tcPr>
            <w:tcW w:w="1661" w:type="pct"/>
            <w:shd w:val="clear" w:color="auto" w:fill="auto"/>
            <w:vAlign w:val="center"/>
            <w:hideMark/>
          </w:tcPr>
          <w:p w14:paraId="23CADF5E" w14:textId="0D5F1FE2" w:rsidR="001A6564" w:rsidRPr="000A63B9" w:rsidRDefault="001A6564" w:rsidP="00C93548">
            <w:pPr>
              <w:spacing w:after="0"/>
              <w:ind w:firstLine="0"/>
              <w:rPr>
                <w:color w:val="000000"/>
                <w:sz w:val="22"/>
              </w:rPr>
            </w:pPr>
            <w:r w:rsidRPr="000A63B9">
              <w:rPr>
                <w:color w:val="000000"/>
                <w:sz w:val="22"/>
              </w:rPr>
              <w:t xml:space="preserve">Котельная </w:t>
            </w:r>
            <w:r w:rsidR="00BB0B70">
              <w:rPr>
                <w:color w:val="000000"/>
                <w:sz w:val="22"/>
              </w:rPr>
              <w:t>п. Майский</w:t>
            </w:r>
          </w:p>
        </w:tc>
        <w:tc>
          <w:tcPr>
            <w:tcW w:w="234" w:type="pct"/>
            <w:shd w:val="clear" w:color="auto" w:fill="auto"/>
            <w:textDirection w:val="btLr"/>
            <w:vAlign w:val="center"/>
            <w:hideMark/>
          </w:tcPr>
          <w:p w14:paraId="38E7E161" w14:textId="77777777" w:rsidR="001A6564" w:rsidRPr="000A63B9" w:rsidRDefault="001A6564" w:rsidP="00C93548">
            <w:pPr>
              <w:spacing w:after="0"/>
              <w:ind w:firstLine="0"/>
              <w:jc w:val="center"/>
              <w:rPr>
                <w:color w:val="000000"/>
                <w:sz w:val="22"/>
              </w:rPr>
            </w:pPr>
            <w:r w:rsidRPr="000A63B9">
              <w:rPr>
                <w:color w:val="000000"/>
                <w:sz w:val="22"/>
              </w:rPr>
              <w:t>2020</w:t>
            </w:r>
          </w:p>
        </w:tc>
        <w:tc>
          <w:tcPr>
            <w:tcW w:w="239" w:type="pct"/>
            <w:shd w:val="clear" w:color="auto" w:fill="auto"/>
            <w:textDirection w:val="btLr"/>
            <w:vAlign w:val="center"/>
            <w:hideMark/>
          </w:tcPr>
          <w:p w14:paraId="32BE23FA" w14:textId="77777777" w:rsidR="001A6564" w:rsidRPr="000A63B9" w:rsidRDefault="001A6564" w:rsidP="00C93548">
            <w:pPr>
              <w:spacing w:after="0"/>
              <w:ind w:firstLine="0"/>
              <w:jc w:val="center"/>
              <w:rPr>
                <w:color w:val="000000"/>
                <w:sz w:val="22"/>
              </w:rPr>
            </w:pPr>
            <w:r w:rsidRPr="000A63B9">
              <w:rPr>
                <w:color w:val="000000"/>
                <w:sz w:val="22"/>
              </w:rPr>
              <w:t>2021</w:t>
            </w:r>
          </w:p>
        </w:tc>
        <w:tc>
          <w:tcPr>
            <w:tcW w:w="239" w:type="pct"/>
            <w:shd w:val="clear" w:color="auto" w:fill="auto"/>
            <w:textDirection w:val="btLr"/>
            <w:vAlign w:val="center"/>
            <w:hideMark/>
          </w:tcPr>
          <w:p w14:paraId="4376EA36" w14:textId="77777777" w:rsidR="001A6564" w:rsidRPr="000A63B9" w:rsidRDefault="001A6564" w:rsidP="00C93548">
            <w:pPr>
              <w:spacing w:after="0"/>
              <w:ind w:firstLine="0"/>
              <w:jc w:val="center"/>
              <w:rPr>
                <w:color w:val="000000"/>
                <w:sz w:val="22"/>
              </w:rPr>
            </w:pPr>
            <w:r w:rsidRPr="000A63B9">
              <w:rPr>
                <w:color w:val="000000"/>
                <w:sz w:val="22"/>
              </w:rPr>
              <w:t>2022</w:t>
            </w:r>
          </w:p>
        </w:tc>
        <w:tc>
          <w:tcPr>
            <w:tcW w:w="239" w:type="pct"/>
            <w:shd w:val="clear" w:color="auto" w:fill="auto"/>
            <w:textDirection w:val="btLr"/>
            <w:vAlign w:val="center"/>
            <w:hideMark/>
          </w:tcPr>
          <w:p w14:paraId="440402E4" w14:textId="77777777" w:rsidR="001A6564" w:rsidRPr="000A63B9" w:rsidRDefault="001A6564" w:rsidP="00C93548">
            <w:pPr>
              <w:spacing w:after="0"/>
              <w:ind w:firstLine="0"/>
              <w:jc w:val="center"/>
              <w:rPr>
                <w:color w:val="000000"/>
                <w:sz w:val="22"/>
              </w:rPr>
            </w:pPr>
            <w:r w:rsidRPr="000A63B9">
              <w:rPr>
                <w:color w:val="000000"/>
                <w:sz w:val="22"/>
              </w:rPr>
              <w:t>2023</w:t>
            </w:r>
          </w:p>
        </w:tc>
        <w:tc>
          <w:tcPr>
            <w:tcW w:w="239" w:type="pct"/>
            <w:shd w:val="clear" w:color="auto" w:fill="auto"/>
            <w:textDirection w:val="btLr"/>
            <w:vAlign w:val="center"/>
            <w:hideMark/>
          </w:tcPr>
          <w:p w14:paraId="68EFC688" w14:textId="77777777" w:rsidR="001A6564" w:rsidRPr="000A63B9" w:rsidRDefault="001A6564" w:rsidP="00C93548">
            <w:pPr>
              <w:spacing w:after="0"/>
              <w:ind w:firstLine="0"/>
              <w:jc w:val="center"/>
              <w:rPr>
                <w:color w:val="000000"/>
                <w:sz w:val="22"/>
              </w:rPr>
            </w:pPr>
            <w:r w:rsidRPr="000A63B9">
              <w:rPr>
                <w:color w:val="000000"/>
                <w:sz w:val="22"/>
              </w:rPr>
              <w:t>2024</w:t>
            </w:r>
          </w:p>
        </w:tc>
        <w:tc>
          <w:tcPr>
            <w:tcW w:w="239" w:type="pct"/>
            <w:shd w:val="clear" w:color="auto" w:fill="auto"/>
            <w:textDirection w:val="btLr"/>
            <w:vAlign w:val="center"/>
            <w:hideMark/>
          </w:tcPr>
          <w:p w14:paraId="51A04A37" w14:textId="77777777" w:rsidR="001A6564" w:rsidRPr="000A63B9" w:rsidRDefault="001A6564" w:rsidP="00C93548">
            <w:pPr>
              <w:spacing w:after="0"/>
              <w:ind w:firstLine="0"/>
              <w:jc w:val="center"/>
              <w:rPr>
                <w:color w:val="000000"/>
                <w:sz w:val="22"/>
              </w:rPr>
            </w:pPr>
            <w:r w:rsidRPr="000A63B9">
              <w:rPr>
                <w:color w:val="000000"/>
                <w:sz w:val="22"/>
              </w:rPr>
              <w:t>2025</w:t>
            </w:r>
          </w:p>
        </w:tc>
        <w:tc>
          <w:tcPr>
            <w:tcW w:w="239" w:type="pct"/>
            <w:shd w:val="clear" w:color="auto" w:fill="auto"/>
            <w:textDirection w:val="btLr"/>
            <w:vAlign w:val="center"/>
            <w:hideMark/>
          </w:tcPr>
          <w:p w14:paraId="0D4BEEA9" w14:textId="77777777" w:rsidR="001A6564" w:rsidRPr="000A63B9" w:rsidRDefault="001A6564" w:rsidP="00C93548">
            <w:pPr>
              <w:spacing w:after="0"/>
              <w:ind w:firstLine="0"/>
              <w:jc w:val="center"/>
              <w:rPr>
                <w:color w:val="000000"/>
                <w:sz w:val="22"/>
              </w:rPr>
            </w:pPr>
            <w:r w:rsidRPr="000A63B9">
              <w:rPr>
                <w:color w:val="000000"/>
                <w:sz w:val="22"/>
              </w:rPr>
              <w:t>2026</w:t>
            </w:r>
          </w:p>
        </w:tc>
        <w:tc>
          <w:tcPr>
            <w:tcW w:w="239" w:type="pct"/>
            <w:shd w:val="clear" w:color="auto" w:fill="auto"/>
            <w:textDirection w:val="btLr"/>
            <w:vAlign w:val="center"/>
            <w:hideMark/>
          </w:tcPr>
          <w:p w14:paraId="350F723B" w14:textId="77777777" w:rsidR="001A6564" w:rsidRPr="000A63B9" w:rsidRDefault="001A6564" w:rsidP="00C93548">
            <w:pPr>
              <w:spacing w:after="0"/>
              <w:ind w:firstLine="0"/>
              <w:jc w:val="center"/>
              <w:rPr>
                <w:color w:val="000000"/>
                <w:sz w:val="22"/>
              </w:rPr>
            </w:pPr>
            <w:r w:rsidRPr="000A63B9">
              <w:rPr>
                <w:color w:val="000000"/>
                <w:sz w:val="22"/>
              </w:rPr>
              <w:t>2027</w:t>
            </w:r>
          </w:p>
        </w:tc>
        <w:tc>
          <w:tcPr>
            <w:tcW w:w="239" w:type="pct"/>
            <w:shd w:val="clear" w:color="auto" w:fill="auto"/>
            <w:textDirection w:val="btLr"/>
            <w:vAlign w:val="center"/>
            <w:hideMark/>
          </w:tcPr>
          <w:p w14:paraId="2C9E1B0D" w14:textId="77777777" w:rsidR="001A6564" w:rsidRPr="000A63B9" w:rsidRDefault="001A6564" w:rsidP="00C93548">
            <w:pPr>
              <w:spacing w:after="0"/>
              <w:ind w:firstLine="0"/>
              <w:jc w:val="center"/>
              <w:rPr>
                <w:color w:val="000000"/>
                <w:sz w:val="22"/>
              </w:rPr>
            </w:pPr>
            <w:r w:rsidRPr="000A63B9">
              <w:rPr>
                <w:color w:val="000000"/>
                <w:sz w:val="22"/>
              </w:rPr>
              <w:t>2028</w:t>
            </w:r>
          </w:p>
        </w:tc>
        <w:tc>
          <w:tcPr>
            <w:tcW w:w="239" w:type="pct"/>
            <w:shd w:val="clear" w:color="auto" w:fill="auto"/>
            <w:textDirection w:val="btLr"/>
            <w:vAlign w:val="center"/>
            <w:hideMark/>
          </w:tcPr>
          <w:p w14:paraId="48807E7D" w14:textId="77777777" w:rsidR="001A6564" w:rsidRPr="000A63B9" w:rsidRDefault="001A6564" w:rsidP="00C93548">
            <w:pPr>
              <w:spacing w:after="0"/>
              <w:ind w:firstLine="0"/>
              <w:jc w:val="center"/>
              <w:rPr>
                <w:color w:val="000000"/>
                <w:sz w:val="22"/>
              </w:rPr>
            </w:pPr>
            <w:r w:rsidRPr="000A63B9">
              <w:rPr>
                <w:color w:val="000000"/>
                <w:sz w:val="22"/>
              </w:rPr>
              <w:t>2029</w:t>
            </w:r>
          </w:p>
        </w:tc>
        <w:tc>
          <w:tcPr>
            <w:tcW w:w="239" w:type="pct"/>
            <w:shd w:val="clear" w:color="auto" w:fill="auto"/>
            <w:textDirection w:val="btLr"/>
            <w:vAlign w:val="center"/>
            <w:hideMark/>
          </w:tcPr>
          <w:p w14:paraId="0481672B" w14:textId="77777777" w:rsidR="001A6564" w:rsidRPr="000A63B9" w:rsidRDefault="001A6564" w:rsidP="00C93548">
            <w:pPr>
              <w:spacing w:after="0"/>
              <w:ind w:firstLine="0"/>
              <w:jc w:val="center"/>
              <w:rPr>
                <w:color w:val="000000"/>
                <w:sz w:val="22"/>
              </w:rPr>
            </w:pPr>
            <w:r w:rsidRPr="000A63B9">
              <w:rPr>
                <w:color w:val="000000"/>
                <w:sz w:val="22"/>
              </w:rPr>
              <w:t>2030</w:t>
            </w:r>
          </w:p>
        </w:tc>
        <w:tc>
          <w:tcPr>
            <w:tcW w:w="239" w:type="pct"/>
            <w:shd w:val="clear" w:color="auto" w:fill="auto"/>
            <w:textDirection w:val="btLr"/>
            <w:vAlign w:val="center"/>
            <w:hideMark/>
          </w:tcPr>
          <w:p w14:paraId="735F835B" w14:textId="77777777" w:rsidR="001A6564" w:rsidRPr="000A63B9" w:rsidRDefault="001A6564" w:rsidP="00C93548">
            <w:pPr>
              <w:spacing w:after="0"/>
              <w:ind w:firstLine="0"/>
              <w:jc w:val="center"/>
              <w:rPr>
                <w:color w:val="000000"/>
                <w:sz w:val="22"/>
              </w:rPr>
            </w:pPr>
            <w:r w:rsidRPr="000A63B9">
              <w:rPr>
                <w:color w:val="000000"/>
                <w:sz w:val="22"/>
              </w:rPr>
              <w:t>2031</w:t>
            </w:r>
          </w:p>
        </w:tc>
        <w:tc>
          <w:tcPr>
            <w:tcW w:w="239" w:type="pct"/>
            <w:shd w:val="clear" w:color="auto" w:fill="auto"/>
            <w:textDirection w:val="btLr"/>
            <w:vAlign w:val="center"/>
            <w:hideMark/>
          </w:tcPr>
          <w:p w14:paraId="323F36BE" w14:textId="77777777" w:rsidR="001A6564" w:rsidRPr="000A63B9" w:rsidRDefault="001A6564" w:rsidP="00C93548">
            <w:pPr>
              <w:spacing w:after="0"/>
              <w:ind w:firstLine="0"/>
              <w:jc w:val="center"/>
              <w:rPr>
                <w:color w:val="000000"/>
                <w:sz w:val="22"/>
              </w:rPr>
            </w:pPr>
            <w:r w:rsidRPr="000A63B9">
              <w:rPr>
                <w:color w:val="000000"/>
                <w:sz w:val="22"/>
              </w:rPr>
              <w:t>2032</w:t>
            </w:r>
          </w:p>
        </w:tc>
        <w:tc>
          <w:tcPr>
            <w:tcW w:w="236" w:type="pct"/>
            <w:shd w:val="clear" w:color="auto" w:fill="auto"/>
            <w:textDirection w:val="btLr"/>
            <w:vAlign w:val="center"/>
            <w:hideMark/>
          </w:tcPr>
          <w:p w14:paraId="3E23D417" w14:textId="77777777" w:rsidR="001A6564" w:rsidRPr="000A63B9" w:rsidRDefault="001A6564" w:rsidP="00C93548">
            <w:pPr>
              <w:spacing w:after="0"/>
              <w:ind w:firstLine="0"/>
              <w:jc w:val="center"/>
              <w:rPr>
                <w:color w:val="000000"/>
                <w:sz w:val="22"/>
              </w:rPr>
            </w:pPr>
            <w:r w:rsidRPr="000A63B9">
              <w:rPr>
                <w:color w:val="000000"/>
                <w:sz w:val="22"/>
              </w:rPr>
              <w:t>2033</w:t>
            </w:r>
          </w:p>
        </w:tc>
      </w:tr>
      <w:tr w:rsidR="0048555D" w:rsidRPr="000A63B9" w14:paraId="5A93A498" w14:textId="77777777" w:rsidTr="0048555D">
        <w:trPr>
          <w:trHeight w:val="600"/>
        </w:trPr>
        <w:tc>
          <w:tcPr>
            <w:tcW w:w="1661" w:type="pct"/>
            <w:shd w:val="clear" w:color="auto" w:fill="auto"/>
            <w:vAlign w:val="center"/>
            <w:hideMark/>
          </w:tcPr>
          <w:p w14:paraId="4523FD61" w14:textId="77777777" w:rsidR="0048555D" w:rsidRPr="000A63B9" w:rsidRDefault="0048555D" w:rsidP="0048555D">
            <w:pPr>
              <w:spacing w:after="0"/>
              <w:ind w:firstLine="0"/>
              <w:rPr>
                <w:color w:val="000000"/>
                <w:sz w:val="22"/>
              </w:rPr>
            </w:pPr>
            <w:r w:rsidRPr="000A63B9">
              <w:rPr>
                <w:color w:val="000000"/>
                <w:sz w:val="22"/>
              </w:rPr>
              <w:t>Материальная характеристика (в однотрубном исчислении), м²</w:t>
            </w:r>
          </w:p>
        </w:tc>
        <w:tc>
          <w:tcPr>
            <w:tcW w:w="234" w:type="pct"/>
            <w:shd w:val="clear" w:color="auto" w:fill="auto"/>
            <w:noWrap/>
            <w:textDirection w:val="btLr"/>
            <w:vAlign w:val="center"/>
            <w:hideMark/>
          </w:tcPr>
          <w:p w14:paraId="10BC4A22" w14:textId="03E75E43" w:rsidR="0048555D" w:rsidRPr="000A63B9" w:rsidRDefault="0048555D" w:rsidP="0048555D">
            <w:pPr>
              <w:spacing w:after="0"/>
              <w:ind w:firstLine="0"/>
              <w:jc w:val="center"/>
              <w:rPr>
                <w:color w:val="000000"/>
                <w:sz w:val="20"/>
                <w:szCs w:val="20"/>
              </w:rPr>
            </w:pPr>
            <w:r>
              <w:rPr>
                <w:color w:val="000000"/>
                <w:sz w:val="20"/>
                <w:szCs w:val="20"/>
              </w:rPr>
              <w:t>239</w:t>
            </w:r>
          </w:p>
        </w:tc>
        <w:tc>
          <w:tcPr>
            <w:tcW w:w="239" w:type="pct"/>
            <w:shd w:val="clear" w:color="auto" w:fill="auto"/>
            <w:noWrap/>
            <w:textDirection w:val="btLr"/>
            <w:vAlign w:val="center"/>
            <w:hideMark/>
          </w:tcPr>
          <w:p w14:paraId="2274B04D" w14:textId="5629B37C" w:rsidR="0048555D" w:rsidRPr="000A63B9" w:rsidRDefault="0048555D" w:rsidP="0048555D">
            <w:pPr>
              <w:spacing w:after="0"/>
              <w:ind w:firstLine="0"/>
              <w:jc w:val="center"/>
              <w:rPr>
                <w:color w:val="000000"/>
                <w:sz w:val="20"/>
                <w:szCs w:val="20"/>
              </w:rPr>
            </w:pPr>
            <w:r>
              <w:rPr>
                <w:color w:val="000000"/>
                <w:sz w:val="20"/>
                <w:szCs w:val="20"/>
              </w:rPr>
              <w:t>239</w:t>
            </w:r>
          </w:p>
        </w:tc>
        <w:tc>
          <w:tcPr>
            <w:tcW w:w="239" w:type="pct"/>
            <w:shd w:val="clear" w:color="auto" w:fill="auto"/>
            <w:noWrap/>
            <w:textDirection w:val="btLr"/>
            <w:vAlign w:val="center"/>
            <w:hideMark/>
          </w:tcPr>
          <w:p w14:paraId="719C4B6B" w14:textId="1D4831D6" w:rsidR="0048555D" w:rsidRPr="000A63B9" w:rsidRDefault="0048555D" w:rsidP="0048555D">
            <w:pPr>
              <w:spacing w:after="0"/>
              <w:ind w:firstLine="0"/>
              <w:jc w:val="center"/>
              <w:rPr>
                <w:color w:val="000000"/>
                <w:sz w:val="20"/>
                <w:szCs w:val="20"/>
              </w:rPr>
            </w:pPr>
            <w:r>
              <w:rPr>
                <w:color w:val="000000"/>
                <w:sz w:val="20"/>
                <w:szCs w:val="20"/>
              </w:rPr>
              <w:t>239</w:t>
            </w:r>
          </w:p>
        </w:tc>
        <w:tc>
          <w:tcPr>
            <w:tcW w:w="239" w:type="pct"/>
            <w:shd w:val="clear" w:color="auto" w:fill="auto"/>
            <w:noWrap/>
            <w:textDirection w:val="btLr"/>
            <w:vAlign w:val="center"/>
            <w:hideMark/>
          </w:tcPr>
          <w:p w14:paraId="140632B9" w14:textId="7BCDB958" w:rsidR="0048555D" w:rsidRPr="000A63B9" w:rsidRDefault="0048555D" w:rsidP="0048555D">
            <w:pPr>
              <w:spacing w:after="0"/>
              <w:ind w:firstLine="0"/>
              <w:jc w:val="center"/>
              <w:rPr>
                <w:color w:val="000000"/>
                <w:sz w:val="20"/>
                <w:szCs w:val="20"/>
              </w:rPr>
            </w:pPr>
            <w:r>
              <w:rPr>
                <w:color w:val="000000"/>
                <w:sz w:val="20"/>
                <w:szCs w:val="20"/>
              </w:rPr>
              <w:t>239</w:t>
            </w:r>
          </w:p>
        </w:tc>
        <w:tc>
          <w:tcPr>
            <w:tcW w:w="239" w:type="pct"/>
            <w:shd w:val="clear" w:color="auto" w:fill="auto"/>
            <w:noWrap/>
            <w:textDirection w:val="btLr"/>
            <w:vAlign w:val="center"/>
            <w:hideMark/>
          </w:tcPr>
          <w:p w14:paraId="4CD49795" w14:textId="73146344" w:rsidR="0048555D" w:rsidRPr="000A63B9" w:rsidRDefault="0048555D" w:rsidP="0048555D">
            <w:pPr>
              <w:spacing w:after="0"/>
              <w:ind w:firstLine="0"/>
              <w:jc w:val="center"/>
              <w:rPr>
                <w:color w:val="000000"/>
                <w:sz w:val="20"/>
                <w:szCs w:val="20"/>
              </w:rPr>
            </w:pPr>
            <w:r>
              <w:rPr>
                <w:color w:val="000000"/>
                <w:sz w:val="20"/>
                <w:szCs w:val="20"/>
              </w:rPr>
              <w:t>239</w:t>
            </w:r>
          </w:p>
        </w:tc>
        <w:tc>
          <w:tcPr>
            <w:tcW w:w="239" w:type="pct"/>
            <w:shd w:val="clear" w:color="auto" w:fill="auto"/>
            <w:noWrap/>
            <w:textDirection w:val="btLr"/>
            <w:vAlign w:val="center"/>
            <w:hideMark/>
          </w:tcPr>
          <w:p w14:paraId="12C807B2" w14:textId="249351F8" w:rsidR="0048555D" w:rsidRPr="000A63B9" w:rsidRDefault="0048555D" w:rsidP="0048555D">
            <w:pPr>
              <w:spacing w:after="0"/>
              <w:ind w:firstLine="0"/>
              <w:jc w:val="center"/>
              <w:rPr>
                <w:color w:val="000000"/>
                <w:sz w:val="20"/>
                <w:szCs w:val="20"/>
              </w:rPr>
            </w:pPr>
            <w:r>
              <w:rPr>
                <w:color w:val="000000"/>
                <w:sz w:val="20"/>
                <w:szCs w:val="20"/>
              </w:rPr>
              <w:t>239</w:t>
            </w:r>
          </w:p>
        </w:tc>
        <w:tc>
          <w:tcPr>
            <w:tcW w:w="239" w:type="pct"/>
            <w:shd w:val="clear" w:color="auto" w:fill="auto"/>
            <w:noWrap/>
            <w:textDirection w:val="btLr"/>
            <w:vAlign w:val="center"/>
            <w:hideMark/>
          </w:tcPr>
          <w:p w14:paraId="1EDC05F7" w14:textId="50906627" w:rsidR="0048555D" w:rsidRPr="000A63B9" w:rsidRDefault="0048555D" w:rsidP="0048555D">
            <w:pPr>
              <w:spacing w:after="0"/>
              <w:ind w:firstLine="0"/>
              <w:jc w:val="center"/>
              <w:rPr>
                <w:color w:val="000000"/>
                <w:sz w:val="20"/>
                <w:szCs w:val="20"/>
              </w:rPr>
            </w:pPr>
            <w:r>
              <w:rPr>
                <w:color w:val="000000"/>
                <w:sz w:val="20"/>
                <w:szCs w:val="20"/>
              </w:rPr>
              <w:t>239</w:t>
            </w:r>
          </w:p>
        </w:tc>
        <w:tc>
          <w:tcPr>
            <w:tcW w:w="239" w:type="pct"/>
            <w:shd w:val="clear" w:color="auto" w:fill="auto"/>
            <w:noWrap/>
            <w:textDirection w:val="btLr"/>
            <w:vAlign w:val="center"/>
            <w:hideMark/>
          </w:tcPr>
          <w:p w14:paraId="79DDA773" w14:textId="2FC38973" w:rsidR="0048555D" w:rsidRPr="000A63B9" w:rsidRDefault="0048555D" w:rsidP="0048555D">
            <w:pPr>
              <w:spacing w:after="0"/>
              <w:ind w:firstLine="0"/>
              <w:jc w:val="center"/>
              <w:rPr>
                <w:color w:val="000000"/>
                <w:sz w:val="20"/>
                <w:szCs w:val="20"/>
              </w:rPr>
            </w:pPr>
            <w:r>
              <w:rPr>
                <w:color w:val="000000"/>
                <w:sz w:val="20"/>
                <w:szCs w:val="20"/>
              </w:rPr>
              <w:t>239</w:t>
            </w:r>
          </w:p>
        </w:tc>
        <w:tc>
          <w:tcPr>
            <w:tcW w:w="239" w:type="pct"/>
            <w:shd w:val="clear" w:color="auto" w:fill="auto"/>
            <w:noWrap/>
            <w:textDirection w:val="btLr"/>
            <w:vAlign w:val="center"/>
            <w:hideMark/>
          </w:tcPr>
          <w:p w14:paraId="476DD4FF" w14:textId="7D7A4C7C" w:rsidR="0048555D" w:rsidRPr="000A63B9" w:rsidRDefault="0048555D" w:rsidP="0048555D">
            <w:pPr>
              <w:spacing w:after="0"/>
              <w:ind w:firstLine="0"/>
              <w:jc w:val="center"/>
              <w:rPr>
                <w:color w:val="000000"/>
                <w:sz w:val="20"/>
                <w:szCs w:val="20"/>
              </w:rPr>
            </w:pPr>
            <w:r>
              <w:rPr>
                <w:color w:val="000000"/>
                <w:sz w:val="20"/>
                <w:szCs w:val="20"/>
              </w:rPr>
              <w:t>239</w:t>
            </w:r>
          </w:p>
        </w:tc>
        <w:tc>
          <w:tcPr>
            <w:tcW w:w="239" w:type="pct"/>
            <w:shd w:val="clear" w:color="auto" w:fill="auto"/>
            <w:noWrap/>
            <w:textDirection w:val="btLr"/>
            <w:vAlign w:val="center"/>
            <w:hideMark/>
          </w:tcPr>
          <w:p w14:paraId="5B911BF8" w14:textId="27764585" w:rsidR="0048555D" w:rsidRPr="000A63B9" w:rsidRDefault="0048555D" w:rsidP="0048555D">
            <w:pPr>
              <w:spacing w:after="0"/>
              <w:ind w:firstLine="0"/>
              <w:jc w:val="center"/>
              <w:rPr>
                <w:color w:val="000000"/>
                <w:sz w:val="20"/>
                <w:szCs w:val="20"/>
              </w:rPr>
            </w:pPr>
            <w:r>
              <w:rPr>
                <w:color w:val="000000"/>
                <w:sz w:val="20"/>
                <w:szCs w:val="20"/>
              </w:rPr>
              <w:t>239</w:t>
            </w:r>
          </w:p>
        </w:tc>
        <w:tc>
          <w:tcPr>
            <w:tcW w:w="239" w:type="pct"/>
            <w:shd w:val="clear" w:color="auto" w:fill="auto"/>
            <w:noWrap/>
            <w:textDirection w:val="btLr"/>
            <w:vAlign w:val="center"/>
            <w:hideMark/>
          </w:tcPr>
          <w:p w14:paraId="68EAD10F" w14:textId="16120369" w:rsidR="0048555D" w:rsidRPr="000A63B9" w:rsidRDefault="0048555D" w:rsidP="0048555D">
            <w:pPr>
              <w:spacing w:after="0"/>
              <w:ind w:firstLine="0"/>
              <w:jc w:val="center"/>
              <w:rPr>
                <w:color w:val="000000"/>
                <w:sz w:val="20"/>
                <w:szCs w:val="20"/>
              </w:rPr>
            </w:pPr>
            <w:r>
              <w:rPr>
                <w:color w:val="000000"/>
                <w:sz w:val="20"/>
                <w:szCs w:val="20"/>
              </w:rPr>
              <w:t>239</w:t>
            </w:r>
          </w:p>
        </w:tc>
        <w:tc>
          <w:tcPr>
            <w:tcW w:w="239" w:type="pct"/>
            <w:shd w:val="clear" w:color="auto" w:fill="auto"/>
            <w:noWrap/>
            <w:textDirection w:val="btLr"/>
            <w:vAlign w:val="center"/>
            <w:hideMark/>
          </w:tcPr>
          <w:p w14:paraId="13630FBB" w14:textId="0E19E7BA" w:rsidR="0048555D" w:rsidRPr="000A63B9" w:rsidRDefault="0048555D" w:rsidP="0048555D">
            <w:pPr>
              <w:spacing w:after="0"/>
              <w:ind w:firstLine="0"/>
              <w:jc w:val="center"/>
              <w:rPr>
                <w:color w:val="000000"/>
                <w:sz w:val="20"/>
                <w:szCs w:val="20"/>
              </w:rPr>
            </w:pPr>
            <w:r>
              <w:rPr>
                <w:color w:val="000000"/>
                <w:sz w:val="20"/>
                <w:szCs w:val="20"/>
              </w:rPr>
              <w:t>239</w:t>
            </w:r>
          </w:p>
        </w:tc>
        <w:tc>
          <w:tcPr>
            <w:tcW w:w="239" w:type="pct"/>
            <w:shd w:val="clear" w:color="auto" w:fill="auto"/>
            <w:noWrap/>
            <w:textDirection w:val="btLr"/>
            <w:vAlign w:val="center"/>
            <w:hideMark/>
          </w:tcPr>
          <w:p w14:paraId="5A5F4642" w14:textId="07A7F93F" w:rsidR="0048555D" w:rsidRPr="000A63B9" w:rsidRDefault="0048555D" w:rsidP="0048555D">
            <w:pPr>
              <w:spacing w:after="0"/>
              <w:ind w:firstLine="0"/>
              <w:jc w:val="center"/>
              <w:rPr>
                <w:color w:val="000000"/>
                <w:sz w:val="20"/>
                <w:szCs w:val="20"/>
              </w:rPr>
            </w:pPr>
            <w:r>
              <w:rPr>
                <w:color w:val="000000"/>
                <w:sz w:val="20"/>
                <w:szCs w:val="20"/>
              </w:rPr>
              <w:t>239</w:t>
            </w:r>
          </w:p>
        </w:tc>
        <w:tc>
          <w:tcPr>
            <w:tcW w:w="236" w:type="pct"/>
            <w:shd w:val="clear" w:color="auto" w:fill="auto"/>
            <w:noWrap/>
            <w:textDirection w:val="btLr"/>
            <w:vAlign w:val="center"/>
            <w:hideMark/>
          </w:tcPr>
          <w:p w14:paraId="14173D34" w14:textId="05F0B096" w:rsidR="0048555D" w:rsidRPr="000A63B9" w:rsidRDefault="0048555D" w:rsidP="0048555D">
            <w:pPr>
              <w:spacing w:after="0"/>
              <w:ind w:firstLine="0"/>
              <w:jc w:val="center"/>
              <w:rPr>
                <w:color w:val="000000"/>
                <w:sz w:val="20"/>
                <w:szCs w:val="20"/>
              </w:rPr>
            </w:pPr>
            <w:r>
              <w:rPr>
                <w:color w:val="000000"/>
                <w:sz w:val="20"/>
                <w:szCs w:val="20"/>
              </w:rPr>
              <w:t>239</w:t>
            </w:r>
          </w:p>
        </w:tc>
      </w:tr>
      <w:tr w:rsidR="0048555D" w:rsidRPr="000A63B9" w14:paraId="022079EC" w14:textId="77777777" w:rsidTr="0048555D">
        <w:trPr>
          <w:trHeight w:val="600"/>
        </w:trPr>
        <w:tc>
          <w:tcPr>
            <w:tcW w:w="1661" w:type="pct"/>
            <w:shd w:val="clear" w:color="auto" w:fill="auto"/>
            <w:vAlign w:val="center"/>
            <w:hideMark/>
          </w:tcPr>
          <w:p w14:paraId="6D1E379A" w14:textId="77777777" w:rsidR="0048555D" w:rsidRPr="000A63B9" w:rsidRDefault="0048555D" w:rsidP="0048555D">
            <w:pPr>
              <w:spacing w:after="0"/>
              <w:ind w:firstLine="0"/>
              <w:rPr>
                <w:color w:val="000000"/>
                <w:sz w:val="22"/>
              </w:rPr>
            </w:pPr>
            <w:r w:rsidRPr="000A63B9">
              <w:rPr>
                <w:color w:val="000000"/>
                <w:sz w:val="22"/>
              </w:rPr>
              <w:lastRenderedPageBreak/>
              <w:t>Присоединенная нагрузка (горячая вода), Гкал/ч</w:t>
            </w:r>
          </w:p>
        </w:tc>
        <w:tc>
          <w:tcPr>
            <w:tcW w:w="234" w:type="pct"/>
            <w:shd w:val="clear" w:color="auto" w:fill="auto"/>
            <w:noWrap/>
            <w:textDirection w:val="btLr"/>
            <w:vAlign w:val="center"/>
            <w:hideMark/>
          </w:tcPr>
          <w:p w14:paraId="3B480DB9" w14:textId="59C59975" w:rsidR="0048555D" w:rsidRPr="000A63B9" w:rsidRDefault="0048555D" w:rsidP="0048555D">
            <w:pPr>
              <w:spacing w:after="0"/>
              <w:ind w:firstLine="0"/>
              <w:jc w:val="center"/>
              <w:rPr>
                <w:color w:val="000000"/>
                <w:sz w:val="20"/>
                <w:szCs w:val="20"/>
              </w:rPr>
            </w:pPr>
            <w:r>
              <w:rPr>
                <w:color w:val="000000"/>
                <w:sz w:val="20"/>
                <w:szCs w:val="20"/>
              </w:rPr>
              <w:t>0,31</w:t>
            </w:r>
          </w:p>
        </w:tc>
        <w:tc>
          <w:tcPr>
            <w:tcW w:w="239" w:type="pct"/>
            <w:shd w:val="clear" w:color="auto" w:fill="auto"/>
            <w:noWrap/>
            <w:textDirection w:val="btLr"/>
            <w:vAlign w:val="center"/>
            <w:hideMark/>
          </w:tcPr>
          <w:p w14:paraId="564358EF" w14:textId="7DD230BD" w:rsidR="0048555D" w:rsidRPr="000A63B9" w:rsidRDefault="0048555D" w:rsidP="0048555D">
            <w:pPr>
              <w:spacing w:after="0"/>
              <w:ind w:firstLine="0"/>
              <w:jc w:val="center"/>
              <w:rPr>
                <w:color w:val="000000"/>
                <w:sz w:val="20"/>
                <w:szCs w:val="20"/>
              </w:rPr>
            </w:pPr>
            <w:r>
              <w:rPr>
                <w:color w:val="000000"/>
                <w:sz w:val="20"/>
                <w:szCs w:val="20"/>
              </w:rPr>
              <w:t>0,31</w:t>
            </w:r>
          </w:p>
        </w:tc>
        <w:tc>
          <w:tcPr>
            <w:tcW w:w="239" w:type="pct"/>
            <w:shd w:val="clear" w:color="auto" w:fill="auto"/>
            <w:noWrap/>
            <w:textDirection w:val="btLr"/>
            <w:vAlign w:val="center"/>
            <w:hideMark/>
          </w:tcPr>
          <w:p w14:paraId="70B7A3C9" w14:textId="636FA30C" w:rsidR="0048555D" w:rsidRPr="000A63B9" w:rsidRDefault="0048555D" w:rsidP="0048555D">
            <w:pPr>
              <w:spacing w:after="0"/>
              <w:ind w:firstLine="0"/>
              <w:jc w:val="center"/>
              <w:rPr>
                <w:color w:val="000000"/>
                <w:sz w:val="20"/>
                <w:szCs w:val="20"/>
              </w:rPr>
            </w:pPr>
            <w:r>
              <w:rPr>
                <w:color w:val="000000"/>
                <w:sz w:val="20"/>
                <w:szCs w:val="20"/>
              </w:rPr>
              <w:t>0,31</w:t>
            </w:r>
          </w:p>
        </w:tc>
        <w:tc>
          <w:tcPr>
            <w:tcW w:w="239" w:type="pct"/>
            <w:shd w:val="clear" w:color="auto" w:fill="auto"/>
            <w:noWrap/>
            <w:textDirection w:val="btLr"/>
            <w:vAlign w:val="center"/>
            <w:hideMark/>
          </w:tcPr>
          <w:p w14:paraId="5013437D" w14:textId="392806C2" w:rsidR="0048555D" w:rsidRPr="000A63B9" w:rsidRDefault="0048555D" w:rsidP="0048555D">
            <w:pPr>
              <w:spacing w:after="0"/>
              <w:ind w:firstLine="0"/>
              <w:jc w:val="center"/>
              <w:rPr>
                <w:color w:val="000000"/>
                <w:sz w:val="20"/>
                <w:szCs w:val="20"/>
              </w:rPr>
            </w:pPr>
            <w:r>
              <w:rPr>
                <w:color w:val="000000"/>
                <w:sz w:val="20"/>
                <w:szCs w:val="20"/>
              </w:rPr>
              <w:t>0,31</w:t>
            </w:r>
          </w:p>
        </w:tc>
        <w:tc>
          <w:tcPr>
            <w:tcW w:w="239" w:type="pct"/>
            <w:shd w:val="clear" w:color="auto" w:fill="auto"/>
            <w:noWrap/>
            <w:textDirection w:val="btLr"/>
            <w:vAlign w:val="center"/>
            <w:hideMark/>
          </w:tcPr>
          <w:p w14:paraId="0E10FACA" w14:textId="17679BEC" w:rsidR="0048555D" w:rsidRPr="000A63B9" w:rsidRDefault="0048555D" w:rsidP="0048555D">
            <w:pPr>
              <w:spacing w:after="0"/>
              <w:ind w:firstLine="0"/>
              <w:jc w:val="center"/>
              <w:rPr>
                <w:color w:val="000000"/>
                <w:sz w:val="20"/>
                <w:szCs w:val="20"/>
              </w:rPr>
            </w:pPr>
            <w:r>
              <w:rPr>
                <w:color w:val="000000"/>
                <w:sz w:val="20"/>
                <w:szCs w:val="20"/>
              </w:rPr>
              <w:t>0,31</w:t>
            </w:r>
          </w:p>
        </w:tc>
        <w:tc>
          <w:tcPr>
            <w:tcW w:w="239" w:type="pct"/>
            <w:shd w:val="clear" w:color="auto" w:fill="auto"/>
            <w:noWrap/>
            <w:textDirection w:val="btLr"/>
            <w:vAlign w:val="center"/>
            <w:hideMark/>
          </w:tcPr>
          <w:p w14:paraId="3C71CBD5" w14:textId="2279968A" w:rsidR="0048555D" w:rsidRPr="000A63B9" w:rsidRDefault="0048555D" w:rsidP="0048555D">
            <w:pPr>
              <w:spacing w:after="0"/>
              <w:ind w:firstLine="0"/>
              <w:jc w:val="center"/>
              <w:rPr>
                <w:color w:val="000000"/>
                <w:sz w:val="20"/>
                <w:szCs w:val="20"/>
              </w:rPr>
            </w:pPr>
            <w:r>
              <w:rPr>
                <w:color w:val="000000"/>
                <w:sz w:val="20"/>
                <w:szCs w:val="20"/>
              </w:rPr>
              <w:t>0,31</w:t>
            </w:r>
          </w:p>
        </w:tc>
        <w:tc>
          <w:tcPr>
            <w:tcW w:w="239" w:type="pct"/>
            <w:shd w:val="clear" w:color="auto" w:fill="auto"/>
            <w:noWrap/>
            <w:textDirection w:val="btLr"/>
            <w:vAlign w:val="center"/>
            <w:hideMark/>
          </w:tcPr>
          <w:p w14:paraId="74A589E9" w14:textId="2C4099EE" w:rsidR="0048555D" w:rsidRPr="000A63B9" w:rsidRDefault="0048555D" w:rsidP="0048555D">
            <w:pPr>
              <w:spacing w:after="0"/>
              <w:ind w:firstLine="0"/>
              <w:jc w:val="center"/>
              <w:rPr>
                <w:color w:val="000000"/>
                <w:sz w:val="20"/>
                <w:szCs w:val="20"/>
              </w:rPr>
            </w:pPr>
            <w:r>
              <w:rPr>
                <w:color w:val="000000"/>
                <w:sz w:val="20"/>
                <w:szCs w:val="20"/>
              </w:rPr>
              <w:t>0,31</w:t>
            </w:r>
          </w:p>
        </w:tc>
        <w:tc>
          <w:tcPr>
            <w:tcW w:w="239" w:type="pct"/>
            <w:shd w:val="clear" w:color="auto" w:fill="auto"/>
            <w:noWrap/>
            <w:textDirection w:val="btLr"/>
            <w:vAlign w:val="center"/>
            <w:hideMark/>
          </w:tcPr>
          <w:p w14:paraId="0DA8A031" w14:textId="4179E4A2" w:rsidR="0048555D" w:rsidRPr="000A63B9" w:rsidRDefault="0048555D" w:rsidP="0048555D">
            <w:pPr>
              <w:spacing w:after="0"/>
              <w:ind w:firstLine="0"/>
              <w:jc w:val="center"/>
              <w:rPr>
                <w:color w:val="000000"/>
                <w:sz w:val="20"/>
                <w:szCs w:val="20"/>
              </w:rPr>
            </w:pPr>
            <w:r>
              <w:rPr>
                <w:color w:val="000000"/>
                <w:sz w:val="20"/>
                <w:szCs w:val="20"/>
              </w:rPr>
              <w:t>0,31</w:t>
            </w:r>
          </w:p>
        </w:tc>
        <w:tc>
          <w:tcPr>
            <w:tcW w:w="239" w:type="pct"/>
            <w:shd w:val="clear" w:color="auto" w:fill="auto"/>
            <w:noWrap/>
            <w:textDirection w:val="btLr"/>
            <w:vAlign w:val="center"/>
            <w:hideMark/>
          </w:tcPr>
          <w:p w14:paraId="191624AF" w14:textId="7D68F097" w:rsidR="0048555D" w:rsidRPr="000A63B9" w:rsidRDefault="0048555D" w:rsidP="0048555D">
            <w:pPr>
              <w:spacing w:after="0"/>
              <w:ind w:firstLine="0"/>
              <w:jc w:val="center"/>
              <w:rPr>
                <w:color w:val="000000"/>
                <w:sz w:val="20"/>
                <w:szCs w:val="20"/>
              </w:rPr>
            </w:pPr>
            <w:r>
              <w:rPr>
                <w:color w:val="000000"/>
                <w:sz w:val="20"/>
                <w:szCs w:val="20"/>
              </w:rPr>
              <w:t>0,31</w:t>
            </w:r>
          </w:p>
        </w:tc>
        <w:tc>
          <w:tcPr>
            <w:tcW w:w="239" w:type="pct"/>
            <w:shd w:val="clear" w:color="auto" w:fill="auto"/>
            <w:noWrap/>
            <w:textDirection w:val="btLr"/>
            <w:vAlign w:val="center"/>
            <w:hideMark/>
          </w:tcPr>
          <w:p w14:paraId="018A1FDA" w14:textId="3ED49CB8" w:rsidR="0048555D" w:rsidRPr="000A63B9" w:rsidRDefault="0048555D" w:rsidP="0048555D">
            <w:pPr>
              <w:spacing w:after="0"/>
              <w:ind w:firstLine="0"/>
              <w:jc w:val="center"/>
              <w:rPr>
                <w:color w:val="000000"/>
                <w:sz w:val="20"/>
                <w:szCs w:val="20"/>
              </w:rPr>
            </w:pPr>
            <w:r>
              <w:rPr>
                <w:color w:val="000000"/>
                <w:sz w:val="20"/>
                <w:szCs w:val="20"/>
              </w:rPr>
              <w:t>0,31</w:t>
            </w:r>
          </w:p>
        </w:tc>
        <w:tc>
          <w:tcPr>
            <w:tcW w:w="239" w:type="pct"/>
            <w:shd w:val="clear" w:color="auto" w:fill="auto"/>
            <w:noWrap/>
            <w:textDirection w:val="btLr"/>
            <w:vAlign w:val="center"/>
            <w:hideMark/>
          </w:tcPr>
          <w:p w14:paraId="2AF48C3E" w14:textId="263882EF" w:rsidR="0048555D" w:rsidRPr="000A63B9" w:rsidRDefault="0048555D" w:rsidP="0048555D">
            <w:pPr>
              <w:spacing w:after="0"/>
              <w:ind w:firstLine="0"/>
              <w:jc w:val="center"/>
              <w:rPr>
                <w:color w:val="000000"/>
                <w:sz w:val="20"/>
                <w:szCs w:val="20"/>
              </w:rPr>
            </w:pPr>
            <w:r>
              <w:rPr>
                <w:color w:val="000000"/>
                <w:sz w:val="20"/>
                <w:szCs w:val="20"/>
              </w:rPr>
              <w:t>0,31</w:t>
            </w:r>
          </w:p>
        </w:tc>
        <w:tc>
          <w:tcPr>
            <w:tcW w:w="239" w:type="pct"/>
            <w:shd w:val="clear" w:color="auto" w:fill="auto"/>
            <w:noWrap/>
            <w:textDirection w:val="btLr"/>
            <w:vAlign w:val="center"/>
            <w:hideMark/>
          </w:tcPr>
          <w:p w14:paraId="02B4FA26" w14:textId="696E8D35" w:rsidR="0048555D" w:rsidRPr="000A63B9" w:rsidRDefault="0048555D" w:rsidP="0048555D">
            <w:pPr>
              <w:spacing w:after="0"/>
              <w:ind w:firstLine="0"/>
              <w:jc w:val="center"/>
              <w:rPr>
                <w:color w:val="000000"/>
                <w:sz w:val="20"/>
                <w:szCs w:val="20"/>
              </w:rPr>
            </w:pPr>
            <w:r>
              <w:rPr>
                <w:color w:val="000000"/>
                <w:sz w:val="20"/>
                <w:szCs w:val="20"/>
              </w:rPr>
              <w:t>0,31</w:t>
            </w:r>
          </w:p>
        </w:tc>
        <w:tc>
          <w:tcPr>
            <w:tcW w:w="239" w:type="pct"/>
            <w:shd w:val="clear" w:color="auto" w:fill="auto"/>
            <w:noWrap/>
            <w:textDirection w:val="btLr"/>
            <w:vAlign w:val="center"/>
            <w:hideMark/>
          </w:tcPr>
          <w:p w14:paraId="73ED37B1" w14:textId="267C9B25" w:rsidR="0048555D" w:rsidRPr="000A63B9" w:rsidRDefault="0048555D" w:rsidP="0048555D">
            <w:pPr>
              <w:spacing w:after="0"/>
              <w:ind w:firstLine="0"/>
              <w:jc w:val="center"/>
              <w:rPr>
                <w:color w:val="000000"/>
                <w:sz w:val="20"/>
                <w:szCs w:val="20"/>
              </w:rPr>
            </w:pPr>
            <w:r>
              <w:rPr>
                <w:color w:val="000000"/>
                <w:sz w:val="20"/>
                <w:szCs w:val="20"/>
              </w:rPr>
              <w:t>0,31</w:t>
            </w:r>
          </w:p>
        </w:tc>
        <w:tc>
          <w:tcPr>
            <w:tcW w:w="236" w:type="pct"/>
            <w:shd w:val="clear" w:color="auto" w:fill="auto"/>
            <w:noWrap/>
            <w:textDirection w:val="btLr"/>
            <w:vAlign w:val="center"/>
            <w:hideMark/>
          </w:tcPr>
          <w:p w14:paraId="6E7E661E" w14:textId="0206F983" w:rsidR="0048555D" w:rsidRPr="000A63B9" w:rsidRDefault="0048555D" w:rsidP="0048555D">
            <w:pPr>
              <w:spacing w:after="0"/>
              <w:ind w:firstLine="0"/>
              <w:jc w:val="center"/>
              <w:rPr>
                <w:color w:val="000000"/>
                <w:sz w:val="20"/>
                <w:szCs w:val="20"/>
              </w:rPr>
            </w:pPr>
            <w:r>
              <w:rPr>
                <w:color w:val="000000"/>
                <w:sz w:val="20"/>
                <w:szCs w:val="20"/>
              </w:rPr>
              <w:t>0,31</w:t>
            </w:r>
          </w:p>
        </w:tc>
      </w:tr>
      <w:tr w:rsidR="0048555D" w:rsidRPr="000A63B9" w14:paraId="7999BE97" w14:textId="77777777" w:rsidTr="0048555D">
        <w:trPr>
          <w:trHeight w:val="900"/>
        </w:trPr>
        <w:tc>
          <w:tcPr>
            <w:tcW w:w="1661" w:type="pct"/>
            <w:shd w:val="clear" w:color="auto" w:fill="auto"/>
            <w:vAlign w:val="center"/>
            <w:hideMark/>
          </w:tcPr>
          <w:p w14:paraId="32F2114D" w14:textId="77777777" w:rsidR="0048555D" w:rsidRPr="000A63B9" w:rsidRDefault="0048555D" w:rsidP="0048555D">
            <w:pPr>
              <w:spacing w:after="0"/>
              <w:ind w:firstLine="0"/>
              <w:rPr>
                <w:color w:val="000000"/>
                <w:sz w:val="22"/>
              </w:rPr>
            </w:pPr>
            <w:r w:rsidRPr="000A63B9">
              <w:rPr>
                <w:color w:val="000000"/>
                <w:sz w:val="22"/>
              </w:rPr>
              <w:t>Удельная материальная характеристика тепловых сетей, м²/Гкал/ч</w:t>
            </w:r>
          </w:p>
        </w:tc>
        <w:tc>
          <w:tcPr>
            <w:tcW w:w="234" w:type="pct"/>
            <w:shd w:val="clear" w:color="auto" w:fill="auto"/>
            <w:noWrap/>
            <w:textDirection w:val="btLr"/>
            <w:vAlign w:val="center"/>
            <w:hideMark/>
          </w:tcPr>
          <w:p w14:paraId="0B8E8428" w14:textId="46254693" w:rsidR="0048555D" w:rsidRPr="000A63B9" w:rsidRDefault="0048555D" w:rsidP="0048555D">
            <w:pPr>
              <w:spacing w:after="0"/>
              <w:ind w:firstLine="0"/>
              <w:jc w:val="center"/>
              <w:rPr>
                <w:color w:val="000000"/>
                <w:sz w:val="20"/>
                <w:szCs w:val="20"/>
              </w:rPr>
            </w:pPr>
            <w:r>
              <w:rPr>
                <w:color w:val="000000"/>
                <w:sz w:val="20"/>
                <w:szCs w:val="20"/>
              </w:rPr>
              <w:t>772</w:t>
            </w:r>
          </w:p>
        </w:tc>
        <w:tc>
          <w:tcPr>
            <w:tcW w:w="239" w:type="pct"/>
            <w:shd w:val="clear" w:color="auto" w:fill="auto"/>
            <w:noWrap/>
            <w:textDirection w:val="btLr"/>
            <w:vAlign w:val="center"/>
            <w:hideMark/>
          </w:tcPr>
          <w:p w14:paraId="75709A17" w14:textId="7719A3AF" w:rsidR="0048555D" w:rsidRPr="000A63B9" w:rsidRDefault="0048555D" w:rsidP="0048555D">
            <w:pPr>
              <w:spacing w:after="0"/>
              <w:ind w:firstLine="0"/>
              <w:jc w:val="center"/>
              <w:rPr>
                <w:color w:val="000000"/>
                <w:sz w:val="20"/>
                <w:szCs w:val="20"/>
              </w:rPr>
            </w:pPr>
            <w:r>
              <w:rPr>
                <w:color w:val="000000"/>
                <w:sz w:val="20"/>
                <w:szCs w:val="20"/>
              </w:rPr>
              <w:t>772</w:t>
            </w:r>
          </w:p>
        </w:tc>
        <w:tc>
          <w:tcPr>
            <w:tcW w:w="239" w:type="pct"/>
            <w:shd w:val="clear" w:color="auto" w:fill="auto"/>
            <w:noWrap/>
            <w:textDirection w:val="btLr"/>
            <w:vAlign w:val="center"/>
            <w:hideMark/>
          </w:tcPr>
          <w:p w14:paraId="7BD460F5" w14:textId="550E1A02" w:rsidR="0048555D" w:rsidRPr="000A63B9" w:rsidRDefault="0048555D" w:rsidP="0048555D">
            <w:pPr>
              <w:spacing w:after="0"/>
              <w:ind w:firstLine="0"/>
              <w:jc w:val="center"/>
              <w:rPr>
                <w:color w:val="000000"/>
                <w:sz w:val="20"/>
                <w:szCs w:val="20"/>
              </w:rPr>
            </w:pPr>
            <w:r>
              <w:rPr>
                <w:color w:val="000000"/>
                <w:sz w:val="20"/>
                <w:szCs w:val="20"/>
              </w:rPr>
              <w:t>772</w:t>
            </w:r>
          </w:p>
        </w:tc>
        <w:tc>
          <w:tcPr>
            <w:tcW w:w="239" w:type="pct"/>
            <w:shd w:val="clear" w:color="auto" w:fill="auto"/>
            <w:noWrap/>
            <w:textDirection w:val="btLr"/>
            <w:vAlign w:val="center"/>
            <w:hideMark/>
          </w:tcPr>
          <w:p w14:paraId="1D9899E8" w14:textId="78D1EFDB" w:rsidR="0048555D" w:rsidRPr="000A63B9" w:rsidRDefault="0048555D" w:rsidP="0048555D">
            <w:pPr>
              <w:spacing w:after="0"/>
              <w:ind w:firstLine="0"/>
              <w:jc w:val="center"/>
              <w:rPr>
                <w:color w:val="000000"/>
                <w:sz w:val="20"/>
                <w:szCs w:val="20"/>
              </w:rPr>
            </w:pPr>
            <w:r>
              <w:rPr>
                <w:color w:val="000000"/>
                <w:sz w:val="20"/>
                <w:szCs w:val="20"/>
              </w:rPr>
              <w:t>772</w:t>
            </w:r>
          </w:p>
        </w:tc>
        <w:tc>
          <w:tcPr>
            <w:tcW w:w="239" w:type="pct"/>
            <w:shd w:val="clear" w:color="auto" w:fill="auto"/>
            <w:noWrap/>
            <w:textDirection w:val="btLr"/>
            <w:vAlign w:val="center"/>
            <w:hideMark/>
          </w:tcPr>
          <w:p w14:paraId="02551959" w14:textId="70849C62" w:rsidR="0048555D" w:rsidRPr="000A63B9" w:rsidRDefault="0048555D" w:rsidP="0048555D">
            <w:pPr>
              <w:spacing w:after="0"/>
              <w:ind w:firstLine="0"/>
              <w:jc w:val="center"/>
              <w:rPr>
                <w:color w:val="000000"/>
                <w:sz w:val="20"/>
                <w:szCs w:val="20"/>
              </w:rPr>
            </w:pPr>
            <w:r>
              <w:rPr>
                <w:color w:val="000000"/>
                <w:sz w:val="20"/>
                <w:szCs w:val="20"/>
              </w:rPr>
              <w:t>772</w:t>
            </w:r>
          </w:p>
        </w:tc>
        <w:tc>
          <w:tcPr>
            <w:tcW w:w="239" w:type="pct"/>
            <w:shd w:val="clear" w:color="auto" w:fill="auto"/>
            <w:noWrap/>
            <w:textDirection w:val="btLr"/>
            <w:vAlign w:val="center"/>
            <w:hideMark/>
          </w:tcPr>
          <w:p w14:paraId="15BA2A6D" w14:textId="325C6CB9" w:rsidR="0048555D" w:rsidRPr="000A63B9" w:rsidRDefault="0048555D" w:rsidP="0048555D">
            <w:pPr>
              <w:spacing w:after="0"/>
              <w:ind w:firstLine="0"/>
              <w:jc w:val="center"/>
              <w:rPr>
                <w:color w:val="000000"/>
                <w:sz w:val="20"/>
                <w:szCs w:val="20"/>
              </w:rPr>
            </w:pPr>
            <w:r>
              <w:rPr>
                <w:color w:val="000000"/>
                <w:sz w:val="20"/>
                <w:szCs w:val="20"/>
              </w:rPr>
              <w:t>772</w:t>
            </w:r>
          </w:p>
        </w:tc>
        <w:tc>
          <w:tcPr>
            <w:tcW w:w="239" w:type="pct"/>
            <w:shd w:val="clear" w:color="auto" w:fill="auto"/>
            <w:noWrap/>
            <w:textDirection w:val="btLr"/>
            <w:vAlign w:val="center"/>
            <w:hideMark/>
          </w:tcPr>
          <w:p w14:paraId="21FA48D4" w14:textId="545325ED" w:rsidR="0048555D" w:rsidRPr="000A63B9" w:rsidRDefault="0048555D" w:rsidP="0048555D">
            <w:pPr>
              <w:spacing w:after="0"/>
              <w:ind w:firstLine="0"/>
              <w:jc w:val="center"/>
              <w:rPr>
                <w:color w:val="000000"/>
                <w:sz w:val="20"/>
                <w:szCs w:val="20"/>
              </w:rPr>
            </w:pPr>
            <w:r>
              <w:rPr>
                <w:color w:val="000000"/>
                <w:sz w:val="20"/>
                <w:szCs w:val="20"/>
              </w:rPr>
              <w:t>772</w:t>
            </w:r>
          </w:p>
        </w:tc>
        <w:tc>
          <w:tcPr>
            <w:tcW w:w="239" w:type="pct"/>
            <w:shd w:val="clear" w:color="auto" w:fill="auto"/>
            <w:noWrap/>
            <w:textDirection w:val="btLr"/>
            <w:vAlign w:val="center"/>
            <w:hideMark/>
          </w:tcPr>
          <w:p w14:paraId="19C8C476" w14:textId="5BB983E7" w:rsidR="0048555D" w:rsidRPr="000A63B9" w:rsidRDefault="0048555D" w:rsidP="0048555D">
            <w:pPr>
              <w:spacing w:after="0"/>
              <w:ind w:firstLine="0"/>
              <w:jc w:val="center"/>
              <w:rPr>
                <w:color w:val="000000"/>
                <w:sz w:val="20"/>
                <w:szCs w:val="20"/>
              </w:rPr>
            </w:pPr>
            <w:r>
              <w:rPr>
                <w:color w:val="000000"/>
                <w:sz w:val="20"/>
                <w:szCs w:val="20"/>
              </w:rPr>
              <w:t>772</w:t>
            </w:r>
          </w:p>
        </w:tc>
        <w:tc>
          <w:tcPr>
            <w:tcW w:w="239" w:type="pct"/>
            <w:shd w:val="clear" w:color="auto" w:fill="auto"/>
            <w:noWrap/>
            <w:textDirection w:val="btLr"/>
            <w:vAlign w:val="center"/>
            <w:hideMark/>
          </w:tcPr>
          <w:p w14:paraId="4625955E" w14:textId="3F768E61" w:rsidR="0048555D" w:rsidRPr="000A63B9" w:rsidRDefault="0048555D" w:rsidP="0048555D">
            <w:pPr>
              <w:spacing w:after="0"/>
              <w:ind w:firstLine="0"/>
              <w:jc w:val="center"/>
              <w:rPr>
                <w:color w:val="000000"/>
                <w:sz w:val="20"/>
                <w:szCs w:val="20"/>
              </w:rPr>
            </w:pPr>
            <w:r>
              <w:rPr>
                <w:color w:val="000000"/>
                <w:sz w:val="20"/>
                <w:szCs w:val="20"/>
              </w:rPr>
              <w:t>772</w:t>
            </w:r>
          </w:p>
        </w:tc>
        <w:tc>
          <w:tcPr>
            <w:tcW w:w="239" w:type="pct"/>
            <w:shd w:val="clear" w:color="auto" w:fill="auto"/>
            <w:noWrap/>
            <w:textDirection w:val="btLr"/>
            <w:vAlign w:val="center"/>
            <w:hideMark/>
          </w:tcPr>
          <w:p w14:paraId="2AE02153" w14:textId="52DC77B6" w:rsidR="0048555D" w:rsidRPr="000A63B9" w:rsidRDefault="0048555D" w:rsidP="0048555D">
            <w:pPr>
              <w:spacing w:after="0"/>
              <w:ind w:firstLine="0"/>
              <w:jc w:val="center"/>
              <w:rPr>
                <w:color w:val="000000"/>
                <w:sz w:val="20"/>
                <w:szCs w:val="20"/>
              </w:rPr>
            </w:pPr>
            <w:r>
              <w:rPr>
                <w:color w:val="000000"/>
                <w:sz w:val="20"/>
                <w:szCs w:val="20"/>
              </w:rPr>
              <w:t>772</w:t>
            </w:r>
          </w:p>
        </w:tc>
        <w:tc>
          <w:tcPr>
            <w:tcW w:w="239" w:type="pct"/>
            <w:shd w:val="clear" w:color="auto" w:fill="auto"/>
            <w:noWrap/>
            <w:textDirection w:val="btLr"/>
            <w:vAlign w:val="center"/>
            <w:hideMark/>
          </w:tcPr>
          <w:p w14:paraId="736B2F63" w14:textId="0A502F4C" w:rsidR="0048555D" w:rsidRPr="000A63B9" w:rsidRDefault="0048555D" w:rsidP="0048555D">
            <w:pPr>
              <w:spacing w:after="0"/>
              <w:ind w:firstLine="0"/>
              <w:jc w:val="center"/>
              <w:rPr>
                <w:color w:val="000000"/>
                <w:sz w:val="20"/>
                <w:szCs w:val="20"/>
              </w:rPr>
            </w:pPr>
            <w:r>
              <w:rPr>
                <w:color w:val="000000"/>
                <w:sz w:val="20"/>
                <w:szCs w:val="20"/>
              </w:rPr>
              <w:t>772</w:t>
            </w:r>
          </w:p>
        </w:tc>
        <w:tc>
          <w:tcPr>
            <w:tcW w:w="239" w:type="pct"/>
            <w:shd w:val="clear" w:color="auto" w:fill="auto"/>
            <w:noWrap/>
            <w:textDirection w:val="btLr"/>
            <w:vAlign w:val="center"/>
            <w:hideMark/>
          </w:tcPr>
          <w:p w14:paraId="7205D8AE" w14:textId="65FBBBF8" w:rsidR="0048555D" w:rsidRPr="000A63B9" w:rsidRDefault="0048555D" w:rsidP="0048555D">
            <w:pPr>
              <w:spacing w:after="0"/>
              <w:ind w:firstLine="0"/>
              <w:jc w:val="center"/>
              <w:rPr>
                <w:color w:val="000000"/>
                <w:sz w:val="20"/>
                <w:szCs w:val="20"/>
              </w:rPr>
            </w:pPr>
            <w:r>
              <w:rPr>
                <w:color w:val="000000"/>
                <w:sz w:val="20"/>
                <w:szCs w:val="20"/>
              </w:rPr>
              <w:t>772</w:t>
            </w:r>
          </w:p>
        </w:tc>
        <w:tc>
          <w:tcPr>
            <w:tcW w:w="239" w:type="pct"/>
            <w:shd w:val="clear" w:color="auto" w:fill="auto"/>
            <w:noWrap/>
            <w:textDirection w:val="btLr"/>
            <w:vAlign w:val="center"/>
            <w:hideMark/>
          </w:tcPr>
          <w:p w14:paraId="655684D1" w14:textId="5B76B5FE" w:rsidR="0048555D" w:rsidRPr="000A63B9" w:rsidRDefault="0048555D" w:rsidP="0048555D">
            <w:pPr>
              <w:spacing w:after="0"/>
              <w:ind w:firstLine="0"/>
              <w:jc w:val="center"/>
              <w:rPr>
                <w:color w:val="000000"/>
                <w:sz w:val="20"/>
                <w:szCs w:val="20"/>
              </w:rPr>
            </w:pPr>
            <w:r>
              <w:rPr>
                <w:color w:val="000000"/>
                <w:sz w:val="20"/>
                <w:szCs w:val="20"/>
              </w:rPr>
              <w:t>772</w:t>
            </w:r>
          </w:p>
        </w:tc>
        <w:tc>
          <w:tcPr>
            <w:tcW w:w="236" w:type="pct"/>
            <w:shd w:val="clear" w:color="auto" w:fill="auto"/>
            <w:noWrap/>
            <w:textDirection w:val="btLr"/>
            <w:vAlign w:val="center"/>
            <w:hideMark/>
          </w:tcPr>
          <w:p w14:paraId="43323EA3" w14:textId="0BD6358E" w:rsidR="0048555D" w:rsidRPr="000A63B9" w:rsidRDefault="0048555D" w:rsidP="0048555D">
            <w:pPr>
              <w:spacing w:after="0"/>
              <w:ind w:firstLine="0"/>
              <w:jc w:val="center"/>
              <w:rPr>
                <w:color w:val="000000"/>
                <w:sz w:val="20"/>
                <w:szCs w:val="20"/>
              </w:rPr>
            </w:pPr>
            <w:r>
              <w:rPr>
                <w:color w:val="000000"/>
                <w:sz w:val="20"/>
                <w:szCs w:val="20"/>
              </w:rPr>
              <w:t>772</w:t>
            </w:r>
          </w:p>
        </w:tc>
      </w:tr>
    </w:tbl>
    <w:p w14:paraId="73069184" w14:textId="77777777" w:rsidR="00A034FD" w:rsidRDefault="00A034FD" w:rsidP="00303A1C">
      <w:pPr>
        <w:spacing w:after="0"/>
        <w:jc w:val="both"/>
      </w:pPr>
      <w:bookmarkStart w:id="355" w:name="_Hlk10427767"/>
    </w:p>
    <w:p w14:paraId="108CD0F2" w14:textId="200821D4" w:rsidR="00303A1C" w:rsidRDefault="00303A1C" w:rsidP="00303A1C">
      <w:pPr>
        <w:spacing w:after="0"/>
        <w:jc w:val="both"/>
      </w:pPr>
      <w:r>
        <w:t>7. 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городского округа)</w:t>
      </w:r>
    </w:p>
    <w:p w14:paraId="4F09D716" w14:textId="3FCF9BCF" w:rsidR="00780DD1" w:rsidRDefault="00780DD1" w:rsidP="00303A1C">
      <w:pPr>
        <w:spacing w:after="0"/>
        <w:jc w:val="both"/>
      </w:pPr>
      <w:r>
        <w:t xml:space="preserve">На территории </w:t>
      </w:r>
      <w:r w:rsidR="00BB0B70">
        <w:t>п. Майский</w:t>
      </w:r>
      <w:r>
        <w:t xml:space="preserve"> Черепановского района отсутствуют источники тепловой энергии, функционирующие в режиме комбинированной выработки электрической и тепловой энергии</w:t>
      </w:r>
    </w:p>
    <w:p w14:paraId="00DDB6BB" w14:textId="3DBAA684" w:rsidR="00303A1C" w:rsidRDefault="00303A1C" w:rsidP="00303A1C">
      <w:pPr>
        <w:spacing w:after="0"/>
      </w:pPr>
      <w:r>
        <w:t>8. Удельный расход условного топлива на отпуск электрической энергии</w:t>
      </w:r>
    </w:p>
    <w:p w14:paraId="40B9382C" w14:textId="7F857E73" w:rsidR="00780DD1" w:rsidRDefault="00780DD1" w:rsidP="00303A1C">
      <w:pPr>
        <w:spacing w:after="0"/>
      </w:pPr>
      <w:r>
        <w:t xml:space="preserve">На территории </w:t>
      </w:r>
      <w:r w:rsidR="00BB0B70">
        <w:t>п. Майский</w:t>
      </w:r>
      <w:r w:rsidR="001A6564">
        <w:t xml:space="preserve"> Черепановского района</w:t>
      </w:r>
      <w:r>
        <w:t xml:space="preserve"> отсутствуют источники тепловой энергии, функционирующие в режиме комбинированной выработки электрической и тепловой энергии.</w:t>
      </w:r>
    </w:p>
    <w:p w14:paraId="15CF174F" w14:textId="6DCCF86C" w:rsidR="00303A1C" w:rsidRDefault="00303A1C" w:rsidP="00303A1C">
      <w:pPr>
        <w:spacing w:after="0"/>
        <w:jc w:val="both"/>
      </w:pPr>
      <w:r>
        <w:t>9. 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p>
    <w:p w14:paraId="0B913EFD" w14:textId="2304DDA7" w:rsidR="00780DD1" w:rsidRDefault="00780DD1" w:rsidP="00303A1C">
      <w:pPr>
        <w:spacing w:after="0"/>
      </w:pPr>
      <w:r>
        <w:t xml:space="preserve">На территории </w:t>
      </w:r>
      <w:r w:rsidR="00BB0B70">
        <w:t>п. Майский</w:t>
      </w:r>
      <w:r w:rsidR="001A6564">
        <w:t xml:space="preserve"> Черепановского района</w:t>
      </w:r>
      <w:r>
        <w:t xml:space="preserve"> отсутствуют источники тепловой энергии, функционирующие в режиме комбинированной выработки электрической и тепловой энергии.</w:t>
      </w:r>
    </w:p>
    <w:p w14:paraId="47271D53" w14:textId="4DD28E3B" w:rsidR="00303A1C" w:rsidRDefault="00303A1C" w:rsidP="00303A1C">
      <w:pPr>
        <w:spacing w:after="0"/>
        <w:jc w:val="both"/>
      </w:pPr>
      <w:r>
        <w:t>10. Доля отпуска тепловой энергии, осуществляемого потребителям по приборам учета, в общем объеме отпущенной тепловой энергии</w:t>
      </w:r>
    </w:p>
    <w:p w14:paraId="4187A5EA" w14:textId="0CD2F7CB" w:rsidR="00780DD1" w:rsidRDefault="00780DD1" w:rsidP="00303A1C">
      <w:pPr>
        <w:spacing w:after="0"/>
        <w:jc w:val="both"/>
      </w:pPr>
      <w:r>
        <w:t xml:space="preserve">В системе теплоснабжения от котельной </w:t>
      </w:r>
      <w:r w:rsidR="00BB0B70">
        <w:t>п. Майский</w:t>
      </w:r>
      <w:r w:rsidR="001A6564">
        <w:t xml:space="preserve"> Черепановского района</w:t>
      </w:r>
      <w:r>
        <w:t xml:space="preserve"> абонентские ввода не оборудованы приборами учета тепловой энергии и теплоносителя.</w:t>
      </w:r>
    </w:p>
    <w:bookmarkEnd w:id="355"/>
    <w:p w14:paraId="29538D64" w14:textId="69C9F62B" w:rsidR="0036300B" w:rsidRDefault="00303A1C" w:rsidP="0036300B">
      <w:pPr>
        <w:spacing w:after="0"/>
        <w:jc w:val="both"/>
      </w:pPr>
      <w:r>
        <w:t>11</w:t>
      </w:r>
      <w:r w:rsidR="0036300B">
        <w:t xml:space="preserve">. </w:t>
      </w:r>
      <w:r w:rsidR="0036300B" w:rsidRPr="00C91A39">
        <w:t>Средневзвешенный (по материальной характеристике) срок эксплуатации тепловых сетей</w:t>
      </w:r>
      <w:r w:rsidR="0036300B">
        <w:t xml:space="preserve"> представлен </w:t>
      </w:r>
      <w:r w:rsidR="001A6564">
        <w:t>ниже</w:t>
      </w:r>
      <w:r w:rsidR="0036300B">
        <w:t>.</w:t>
      </w:r>
    </w:p>
    <w:p w14:paraId="05641072" w14:textId="21623A6F" w:rsidR="0036300B" w:rsidRDefault="0036300B" w:rsidP="00464633">
      <w:pPr>
        <w:pStyle w:val="afb"/>
      </w:pPr>
      <w:bookmarkStart w:id="356" w:name="_Ref41373055"/>
      <w:bookmarkStart w:id="357" w:name="_Toc528171128"/>
      <w:bookmarkStart w:id="358" w:name="_Toc88936257"/>
      <w:r w:rsidRPr="00464633">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18</w:t>
      </w:r>
      <w:r w:rsidR="00DA37CC">
        <w:rPr>
          <w:noProof/>
        </w:rPr>
        <w:fldChar w:fldCharType="end"/>
      </w:r>
      <w:bookmarkEnd w:id="356"/>
      <w:r w:rsidRPr="00464633">
        <w:t>. Средневзвешенный (по материальной характеристике) срок эксплуатации тепловых сетей</w:t>
      </w:r>
      <w:bookmarkEnd w:id="357"/>
      <w:bookmarkEnd w:id="358"/>
    </w:p>
    <w:tbl>
      <w:tblPr>
        <w:tblW w:w="5000" w:type="pct"/>
        <w:tblLook w:val="04A0" w:firstRow="1" w:lastRow="0" w:firstColumn="1" w:lastColumn="0" w:noHBand="0" w:noVBand="1"/>
      </w:tblPr>
      <w:tblGrid>
        <w:gridCol w:w="3184"/>
        <w:gridCol w:w="636"/>
        <w:gridCol w:w="486"/>
        <w:gridCol w:w="486"/>
        <w:gridCol w:w="487"/>
        <w:gridCol w:w="487"/>
        <w:gridCol w:w="487"/>
        <w:gridCol w:w="487"/>
        <w:gridCol w:w="487"/>
        <w:gridCol w:w="487"/>
        <w:gridCol w:w="487"/>
        <w:gridCol w:w="487"/>
        <w:gridCol w:w="487"/>
        <w:gridCol w:w="487"/>
        <w:gridCol w:w="476"/>
      </w:tblGrid>
      <w:tr w:rsidR="001A6564" w:rsidRPr="00EA1FE5" w14:paraId="35C33BA7" w14:textId="77777777" w:rsidTr="00C93548">
        <w:trPr>
          <w:trHeight w:val="600"/>
        </w:trPr>
        <w:tc>
          <w:tcPr>
            <w:tcW w:w="157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2DF4069" w14:textId="77777777" w:rsidR="001A6564" w:rsidRPr="00EA1FE5" w:rsidRDefault="001A6564" w:rsidP="00C93548">
            <w:pPr>
              <w:spacing w:after="0"/>
              <w:ind w:firstLine="0"/>
              <w:jc w:val="center"/>
              <w:rPr>
                <w:color w:val="000000"/>
                <w:sz w:val="22"/>
              </w:rPr>
            </w:pPr>
            <w:r w:rsidRPr="00EA1FE5">
              <w:rPr>
                <w:color w:val="000000"/>
                <w:sz w:val="22"/>
              </w:rPr>
              <w:t>Параметр/Наименование источника теплоснабжения</w:t>
            </w:r>
          </w:p>
        </w:tc>
        <w:tc>
          <w:tcPr>
            <w:tcW w:w="3429" w:type="pct"/>
            <w:gridSpan w:val="14"/>
            <w:tcBorders>
              <w:top w:val="single" w:sz="4" w:space="0" w:color="auto"/>
              <w:left w:val="nil"/>
              <w:bottom w:val="single" w:sz="4" w:space="0" w:color="auto"/>
              <w:right w:val="single" w:sz="4" w:space="0" w:color="auto"/>
            </w:tcBorders>
            <w:shd w:val="clear" w:color="auto" w:fill="auto"/>
            <w:noWrap/>
            <w:vAlign w:val="center"/>
            <w:hideMark/>
          </w:tcPr>
          <w:p w14:paraId="39B6D2D6" w14:textId="77777777" w:rsidR="001A6564" w:rsidRPr="00EA1FE5" w:rsidRDefault="001A6564" w:rsidP="00C93548">
            <w:pPr>
              <w:spacing w:after="0"/>
              <w:ind w:firstLine="0"/>
              <w:jc w:val="center"/>
              <w:rPr>
                <w:color w:val="000000"/>
                <w:sz w:val="20"/>
                <w:szCs w:val="20"/>
              </w:rPr>
            </w:pPr>
            <w:r w:rsidRPr="00EA1FE5">
              <w:rPr>
                <w:color w:val="000000"/>
                <w:sz w:val="20"/>
                <w:szCs w:val="20"/>
              </w:rPr>
              <w:t>Год</w:t>
            </w:r>
          </w:p>
        </w:tc>
      </w:tr>
      <w:tr w:rsidR="001A6564" w:rsidRPr="00EA1FE5" w14:paraId="51718487" w14:textId="77777777" w:rsidTr="00C93548">
        <w:trPr>
          <w:trHeight w:val="525"/>
        </w:trPr>
        <w:tc>
          <w:tcPr>
            <w:tcW w:w="1571" w:type="pct"/>
            <w:tcBorders>
              <w:top w:val="nil"/>
              <w:left w:val="single" w:sz="4" w:space="0" w:color="auto"/>
              <w:bottom w:val="single" w:sz="4" w:space="0" w:color="auto"/>
              <w:right w:val="single" w:sz="4" w:space="0" w:color="auto"/>
            </w:tcBorders>
            <w:shd w:val="clear" w:color="auto" w:fill="auto"/>
            <w:vAlign w:val="center"/>
            <w:hideMark/>
          </w:tcPr>
          <w:p w14:paraId="1DD43C54" w14:textId="7E01CFBA" w:rsidR="001A6564" w:rsidRPr="00EA1FE5" w:rsidRDefault="001A6564" w:rsidP="00C93548">
            <w:pPr>
              <w:spacing w:after="0"/>
              <w:ind w:firstLine="0"/>
              <w:rPr>
                <w:color w:val="000000"/>
                <w:sz w:val="22"/>
              </w:rPr>
            </w:pPr>
            <w:r w:rsidRPr="00EA1FE5">
              <w:rPr>
                <w:color w:val="000000"/>
                <w:sz w:val="22"/>
              </w:rPr>
              <w:t xml:space="preserve">Котельная </w:t>
            </w:r>
            <w:r w:rsidR="00BB0B70">
              <w:rPr>
                <w:color w:val="000000"/>
                <w:sz w:val="22"/>
              </w:rPr>
              <w:t>п. Майский</w:t>
            </w:r>
          </w:p>
        </w:tc>
        <w:tc>
          <w:tcPr>
            <w:tcW w:w="314" w:type="pct"/>
            <w:tcBorders>
              <w:top w:val="nil"/>
              <w:left w:val="nil"/>
              <w:bottom w:val="single" w:sz="4" w:space="0" w:color="auto"/>
              <w:right w:val="single" w:sz="4" w:space="0" w:color="auto"/>
            </w:tcBorders>
            <w:shd w:val="clear" w:color="auto" w:fill="auto"/>
            <w:textDirection w:val="btLr"/>
            <w:vAlign w:val="center"/>
            <w:hideMark/>
          </w:tcPr>
          <w:p w14:paraId="721B2101" w14:textId="77777777" w:rsidR="001A6564" w:rsidRPr="00EA1FE5" w:rsidRDefault="001A6564" w:rsidP="00C93548">
            <w:pPr>
              <w:spacing w:after="0"/>
              <w:ind w:firstLine="0"/>
              <w:jc w:val="center"/>
              <w:rPr>
                <w:color w:val="000000"/>
                <w:sz w:val="22"/>
              </w:rPr>
            </w:pPr>
            <w:r w:rsidRPr="00EA1FE5">
              <w:rPr>
                <w:color w:val="000000"/>
                <w:sz w:val="22"/>
              </w:rPr>
              <w:t>2020</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15CE0FF0" w14:textId="77777777" w:rsidR="001A6564" w:rsidRPr="00EA1FE5" w:rsidRDefault="001A6564" w:rsidP="00C93548">
            <w:pPr>
              <w:spacing w:after="0"/>
              <w:ind w:firstLine="0"/>
              <w:jc w:val="center"/>
              <w:rPr>
                <w:color w:val="000000"/>
                <w:sz w:val="22"/>
              </w:rPr>
            </w:pPr>
            <w:r w:rsidRPr="00EA1FE5">
              <w:rPr>
                <w:color w:val="000000"/>
                <w:sz w:val="22"/>
              </w:rPr>
              <w:t>2021</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1D46254F" w14:textId="77777777" w:rsidR="001A6564" w:rsidRPr="00EA1FE5" w:rsidRDefault="001A6564" w:rsidP="00C93548">
            <w:pPr>
              <w:spacing w:after="0"/>
              <w:ind w:firstLine="0"/>
              <w:jc w:val="center"/>
              <w:rPr>
                <w:color w:val="000000"/>
                <w:sz w:val="22"/>
              </w:rPr>
            </w:pPr>
            <w:r w:rsidRPr="00EA1FE5">
              <w:rPr>
                <w:color w:val="000000"/>
                <w:sz w:val="22"/>
              </w:rPr>
              <w:t>2022</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2712073E" w14:textId="77777777" w:rsidR="001A6564" w:rsidRPr="00EA1FE5" w:rsidRDefault="001A6564" w:rsidP="00C93548">
            <w:pPr>
              <w:spacing w:after="0"/>
              <w:ind w:firstLine="0"/>
              <w:jc w:val="center"/>
              <w:rPr>
                <w:color w:val="000000"/>
                <w:sz w:val="22"/>
              </w:rPr>
            </w:pPr>
            <w:r w:rsidRPr="00EA1FE5">
              <w:rPr>
                <w:color w:val="000000"/>
                <w:sz w:val="22"/>
              </w:rPr>
              <w:t>2023</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79AC8A32" w14:textId="77777777" w:rsidR="001A6564" w:rsidRPr="00EA1FE5" w:rsidRDefault="001A6564" w:rsidP="00C93548">
            <w:pPr>
              <w:spacing w:after="0"/>
              <w:ind w:firstLine="0"/>
              <w:jc w:val="center"/>
              <w:rPr>
                <w:color w:val="000000"/>
                <w:sz w:val="22"/>
              </w:rPr>
            </w:pPr>
            <w:r w:rsidRPr="00EA1FE5">
              <w:rPr>
                <w:color w:val="000000"/>
                <w:sz w:val="22"/>
              </w:rPr>
              <w:t>2024</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6B3E949A" w14:textId="77777777" w:rsidR="001A6564" w:rsidRPr="00EA1FE5" w:rsidRDefault="001A6564" w:rsidP="00C93548">
            <w:pPr>
              <w:spacing w:after="0"/>
              <w:ind w:firstLine="0"/>
              <w:jc w:val="center"/>
              <w:rPr>
                <w:color w:val="000000"/>
                <w:sz w:val="22"/>
              </w:rPr>
            </w:pPr>
            <w:r w:rsidRPr="00EA1FE5">
              <w:rPr>
                <w:color w:val="000000"/>
                <w:sz w:val="22"/>
              </w:rPr>
              <w:t>2025</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5AD7BC46" w14:textId="77777777" w:rsidR="001A6564" w:rsidRPr="00EA1FE5" w:rsidRDefault="001A6564" w:rsidP="00C93548">
            <w:pPr>
              <w:spacing w:after="0"/>
              <w:ind w:firstLine="0"/>
              <w:jc w:val="center"/>
              <w:rPr>
                <w:color w:val="000000"/>
                <w:sz w:val="22"/>
              </w:rPr>
            </w:pPr>
            <w:r w:rsidRPr="00EA1FE5">
              <w:rPr>
                <w:color w:val="000000"/>
                <w:sz w:val="22"/>
              </w:rPr>
              <w:t>2026</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215EABAA" w14:textId="77777777" w:rsidR="001A6564" w:rsidRPr="00EA1FE5" w:rsidRDefault="001A6564" w:rsidP="00C93548">
            <w:pPr>
              <w:spacing w:after="0"/>
              <w:ind w:firstLine="0"/>
              <w:jc w:val="center"/>
              <w:rPr>
                <w:color w:val="000000"/>
                <w:sz w:val="22"/>
              </w:rPr>
            </w:pPr>
            <w:r w:rsidRPr="00EA1FE5">
              <w:rPr>
                <w:color w:val="000000"/>
                <w:sz w:val="22"/>
              </w:rPr>
              <w:t>2027</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47EC5141" w14:textId="77777777" w:rsidR="001A6564" w:rsidRPr="00EA1FE5" w:rsidRDefault="001A6564" w:rsidP="00C93548">
            <w:pPr>
              <w:spacing w:after="0"/>
              <w:ind w:firstLine="0"/>
              <w:jc w:val="center"/>
              <w:rPr>
                <w:color w:val="000000"/>
                <w:sz w:val="22"/>
              </w:rPr>
            </w:pPr>
            <w:r w:rsidRPr="00EA1FE5">
              <w:rPr>
                <w:color w:val="000000"/>
                <w:sz w:val="22"/>
              </w:rPr>
              <w:t>2028</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4FF602CE" w14:textId="77777777" w:rsidR="001A6564" w:rsidRPr="00EA1FE5" w:rsidRDefault="001A6564" w:rsidP="00C93548">
            <w:pPr>
              <w:spacing w:after="0"/>
              <w:ind w:firstLine="0"/>
              <w:jc w:val="center"/>
              <w:rPr>
                <w:color w:val="000000"/>
                <w:sz w:val="22"/>
              </w:rPr>
            </w:pPr>
            <w:r w:rsidRPr="00EA1FE5">
              <w:rPr>
                <w:color w:val="000000"/>
                <w:sz w:val="22"/>
              </w:rPr>
              <w:t>2029</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2BD66AA9" w14:textId="77777777" w:rsidR="001A6564" w:rsidRPr="00EA1FE5" w:rsidRDefault="001A6564" w:rsidP="00C93548">
            <w:pPr>
              <w:spacing w:after="0"/>
              <w:ind w:firstLine="0"/>
              <w:jc w:val="center"/>
              <w:rPr>
                <w:color w:val="000000"/>
                <w:sz w:val="22"/>
              </w:rPr>
            </w:pPr>
            <w:r w:rsidRPr="00EA1FE5">
              <w:rPr>
                <w:color w:val="000000"/>
                <w:sz w:val="22"/>
              </w:rPr>
              <w:t>2030</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5BC6965B" w14:textId="77777777" w:rsidR="001A6564" w:rsidRPr="00EA1FE5" w:rsidRDefault="001A6564" w:rsidP="00C93548">
            <w:pPr>
              <w:spacing w:after="0"/>
              <w:ind w:firstLine="0"/>
              <w:jc w:val="center"/>
              <w:rPr>
                <w:color w:val="000000"/>
                <w:sz w:val="22"/>
              </w:rPr>
            </w:pPr>
            <w:r w:rsidRPr="00EA1FE5">
              <w:rPr>
                <w:color w:val="000000"/>
                <w:sz w:val="22"/>
              </w:rPr>
              <w:t>2031</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6C830D67" w14:textId="77777777" w:rsidR="001A6564" w:rsidRPr="00EA1FE5" w:rsidRDefault="001A6564" w:rsidP="00C93548">
            <w:pPr>
              <w:spacing w:after="0"/>
              <w:ind w:firstLine="0"/>
              <w:jc w:val="center"/>
              <w:rPr>
                <w:color w:val="000000"/>
                <w:sz w:val="22"/>
              </w:rPr>
            </w:pPr>
            <w:r w:rsidRPr="00EA1FE5">
              <w:rPr>
                <w:color w:val="000000"/>
                <w:sz w:val="22"/>
              </w:rPr>
              <w:t>2032</w:t>
            </w:r>
          </w:p>
        </w:tc>
        <w:tc>
          <w:tcPr>
            <w:tcW w:w="240" w:type="pct"/>
            <w:tcBorders>
              <w:top w:val="nil"/>
              <w:left w:val="nil"/>
              <w:bottom w:val="single" w:sz="4" w:space="0" w:color="auto"/>
              <w:right w:val="single" w:sz="4" w:space="0" w:color="auto"/>
            </w:tcBorders>
            <w:shd w:val="clear" w:color="auto" w:fill="auto"/>
            <w:textDirection w:val="btLr"/>
            <w:vAlign w:val="center"/>
            <w:hideMark/>
          </w:tcPr>
          <w:p w14:paraId="7AA61B48" w14:textId="77777777" w:rsidR="001A6564" w:rsidRPr="00EA1FE5" w:rsidRDefault="001A6564" w:rsidP="00C93548">
            <w:pPr>
              <w:spacing w:after="0"/>
              <w:ind w:firstLine="0"/>
              <w:jc w:val="center"/>
              <w:rPr>
                <w:color w:val="000000"/>
                <w:sz w:val="22"/>
              </w:rPr>
            </w:pPr>
            <w:r w:rsidRPr="00EA1FE5">
              <w:rPr>
                <w:color w:val="000000"/>
                <w:sz w:val="22"/>
              </w:rPr>
              <w:t>2033</w:t>
            </w:r>
          </w:p>
        </w:tc>
      </w:tr>
      <w:tr w:rsidR="001A6564" w:rsidRPr="00EA1FE5" w14:paraId="2BEEABFD" w14:textId="77777777" w:rsidTr="00C93548">
        <w:trPr>
          <w:trHeight w:val="1200"/>
        </w:trPr>
        <w:tc>
          <w:tcPr>
            <w:tcW w:w="1571" w:type="pct"/>
            <w:tcBorders>
              <w:top w:val="nil"/>
              <w:left w:val="single" w:sz="4" w:space="0" w:color="auto"/>
              <w:bottom w:val="single" w:sz="4" w:space="0" w:color="auto"/>
              <w:right w:val="single" w:sz="4" w:space="0" w:color="auto"/>
            </w:tcBorders>
            <w:shd w:val="clear" w:color="auto" w:fill="auto"/>
            <w:vAlign w:val="center"/>
            <w:hideMark/>
          </w:tcPr>
          <w:p w14:paraId="0AF61420" w14:textId="77777777" w:rsidR="001A6564" w:rsidRPr="00EA1FE5" w:rsidRDefault="001A6564" w:rsidP="00C93548">
            <w:pPr>
              <w:spacing w:after="0"/>
              <w:ind w:firstLine="0"/>
              <w:rPr>
                <w:color w:val="000000"/>
                <w:sz w:val="22"/>
              </w:rPr>
            </w:pPr>
            <w:r w:rsidRPr="00EA1FE5">
              <w:rPr>
                <w:color w:val="000000"/>
                <w:sz w:val="22"/>
              </w:rPr>
              <w:t>Средневзвешенный (по материальной характеристике) срок эксплуатации тепловых сетей</w:t>
            </w:r>
          </w:p>
        </w:tc>
        <w:tc>
          <w:tcPr>
            <w:tcW w:w="314" w:type="pct"/>
            <w:tcBorders>
              <w:top w:val="nil"/>
              <w:left w:val="nil"/>
              <w:bottom w:val="single" w:sz="4" w:space="0" w:color="auto"/>
              <w:right w:val="single" w:sz="4" w:space="0" w:color="auto"/>
            </w:tcBorders>
            <w:shd w:val="clear" w:color="auto" w:fill="auto"/>
            <w:noWrap/>
            <w:textDirection w:val="btLr"/>
            <w:vAlign w:val="center"/>
            <w:hideMark/>
          </w:tcPr>
          <w:p w14:paraId="1D6EC461" w14:textId="77777777" w:rsidR="001A6564" w:rsidRPr="00EA1FE5" w:rsidRDefault="001A6564" w:rsidP="00C93548">
            <w:pPr>
              <w:spacing w:after="0"/>
              <w:ind w:firstLine="0"/>
              <w:jc w:val="center"/>
              <w:rPr>
                <w:color w:val="000000"/>
                <w:sz w:val="20"/>
                <w:szCs w:val="20"/>
              </w:rPr>
            </w:pPr>
            <w:r w:rsidRPr="00EA1FE5">
              <w:rPr>
                <w:color w:val="000000"/>
                <w:sz w:val="20"/>
                <w:szCs w:val="20"/>
              </w:rPr>
              <w:t>50</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3D706BEB" w14:textId="77777777" w:rsidR="001A6564" w:rsidRPr="00EA1FE5" w:rsidRDefault="001A6564" w:rsidP="00C93548">
            <w:pPr>
              <w:spacing w:after="0"/>
              <w:ind w:firstLine="0"/>
              <w:jc w:val="center"/>
              <w:rPr>
                <w:color w:val="000000"/>
                <w:sz w:val="20"/>
                <w:szCs w:val="20"/>
              </w:rPr>
            </w:pPr>
            <w:r w:rsidRPr="00EA1FE5">
              <w:rPr>
                <w:color w:val="000000"/>
                <w:sz w:val="20"/>
                <w:szCs w:val="20"/>
              </w:rPr>
              <w:t>51</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1CE8F66E" w14:textId="77777777" w:rsidR="001A6564" w:rsidRPr="00EA1FE5" w:rsidRDefault="001A6564" w:rsidP="00C93548">
            <w:pPr>
              <w:spacing w:after="0"/>
              <w:ind w:firstLine="0"/>
              <w:jc w:val="center"/>
              <w:rPr>
                <w:color w:val="000000"/>
                <w:sz w:val="20"/>
                <w:szCs w:val="20"/>
              </w:rPr>
            </w:pPr>
            <w:r w:rsidRPr="00EA1FE5">
              <w:rPr>
                <w:color w:val="000000"/>
                <w:sz w:val="20"/>
                <w:szCs w:val="20"/>
              </w:rPr>
              <w:t>52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3042AE8E" w14:textId="77777777" w:rsidR="001A6564" w:rsidRPr="00EA1FE5" w:rsidRDefault="001A6564" w:rsidP="00C93548">
            <w:pPr>
              <w:spacing w:after="0"/>
              <w:ind w:firstLine="0"/>
              <w:jc w:val="center"/>
              <w:rPr>
                <w:color w:val="000000"/>
                <w:sz w:val="20"/>
                <w:szCs w:val="20"/>
              </w:rPr>
            </w:pPr>
            <w:r w:rsidRPr="00EA1FE5">
              <w:rPr>
                <w:color w:val="000000"/>
                <w:sz w:val="20"/>
                <w:szCs w:val="20"/>
              </w:rPr>
              <w:t>53</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092F5A33" w14:textId="77777777" w:rsidR="001A6564" w:rsidRPr="00EA1FE5" w:rsidRDefault="001A6564" w:rsidP="00C93548">
            <w:pPr>
              <w:spacing w:after="0"/>
              <w:ind w:firstLine="0"/>
              <w:jc w:val="center"/>
              <w:rPr>
                <w:color w:val="000000"/>
                <w:sz w:val="20"/>
                <w:szCs w:val="20"/>
              </w:rPr>
            </w:pPr>
            <w:r w:rsidRPr="00EA1FE5">
              <w:rPr>
                <w:color w:val="000000"/>
                <w:sz w:val="20"/>
                <w:szCs w:val="20"/>
              </w:rPr>
              <w:t>54</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78A41D7B" w14:textId="77777777" w:rsidR="001A6564" w:rsidRPr="00EA1FE5" w:rsidRDefault="001A6564" w:rsidP="00C93548">
            <w:pPr>
              <w:spacing w:after="0"/>
              <w:ind w:firstLine="0"/>
              <w:jc w:val="center"/>
              <w:rPr>
                <w:color w:val="000000"/>
                <w:sz w:val="20"/>
                <w:szCs w:val="20"/>
              </w:rPr>
            </w:pPr>
            <w:r w:rsidRPr="00EA1FE5">
              <w:rPr>
                <w:color w:val="000000"/>
                <w:sz w:val="20"/>
                <w:szCs w:val="20"/>
              </w:rPr>
              <w:t>55</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4B0BF869" w14:textId="77777777" w:rsidR="001A6564" w:rsidRPr="00EA1FE5" w:rsidRDefault="001A6564" w:rsidP="00C93548">
            <w:pPr>
              <w:spacing w:after="0"/>
              <w:ind w:firstLine="0"/>
              <w:jc w:val="center"/>
              <w:rPr>
                <w:color w:val="000000"/>
                <w:sz w:val="20"/>
                <w:szCs w:val="20"/>
              </w:rPr>
            </w:pPr>
            <w:r w:rsidRPr="00EA1FE5">
              <w:rPr>
                <w:color w:val="000000"/>
                <w:sz w:val="20"/>
                <w:szCs w:val="20"/>
              </w:rPr>
              <w:t>56</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2545B062" w14:textId="77777777" w:rsidR="001A6564" w:rsidRPr="00EA1FE5" w:rsidRDefault="001A6564" w:rsidP="00C93548">
            <w:pPr>
              <w:spacing w:after="0"/>
              <w:ind w:firstLine="0"/>
              <w:jc w:val="center"/>
              <w:rPr>
                <w:color w:val="000000"/>
                <w:sz w:val="20"/>
                <w:szCs w:val="20"/>
              </w:rPr>
            </w:pPr>
            <w:r w:rsidRPr="00EA1FE5">
              <w:rPr>
                <w:color w:val="000000"/>
                <w:sz w:val="20"/>
                <w:szCs w:val="20"/>
              </w:rPr>
              <w:t>57</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7D8C6A14" w14:textId="77777777" w:rsidR="001A6564" w:rsidRPr="00EA1FE5" w:rsidRDefault="001A6564" w:rsidP="00C93548">
            <w:pPr>
              <w:spacing w:after="0"/>
              <w:ind w:firstLine="0"/>
              <w:jc w:val="center"/>
              <w:rPr>
                <w:color w:val="000000"/>
                <w:sz w:val="20"/>
                <w:szCs w:val="20"/>
              </w:rPr>
            </w:pPr>
            <w:r w:rsidRPr="00EA1FE5">
              <w:rPr>
                <w:color w:val="000000"/>
                <w:sz w:val="20"/>
                <w:szCs w:val="20"/>
              </w:rPr>
              <w:t>58</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0ECE703D" w14:textId="77777777" w:rsidR="001A6564" w:rsidRPr="00EA1FE5" w:rsidRDefault="001A6564" w:rsidP="00C93548">
            <w:pPr>
              <w:spacing w:after="0"/>
              <w:ind w:firstLine="0"/>
              <w:jc w:val="center"/>
              <w:rPr>
                <w:color w:val="000000"/>
                <w:sz w:val="20"/>
                <w:szCs w:val="20"/>
              </w:rPr>
            </w:pPr>
            <w:r w:rsidRPr="00EA1FE5">
              <w:rPr>
                <w:color w:val="000000"/>
                <w:sz w:val="20"/>
                <w:szCs w:val="20"/>
              </w:rPr>
              <w:t>59</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20B48816" w14:textId="77777777" w:rsidR="001A6564" w:rsidRPr="00EA1FE5" w:rsidRDefault="001A6564" w:rsidP="00C93548">
            <w:pPr>
              <w:spacing w:after="0"/>
              <w:ind w:firstLine="0"/>
              <w:jc w:val="center"/>
              <w:rPr>
                <w:color w:val="000000"/>
                <w:sz w:val="20"/>
                <w:szCs w:val="20"/>
              </w:rPr>
            </w:pPr>
            <w:r w:rsidRPr="00EA1FE5">
              <w:rPr>
                <w:color w:val="000000"/>
                <w:sz w:val="20"/>
                <w:szCs w:val="20"/>
              </w:rPr>
              <w:t>60</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48D5891C" w14:textId="77777777" w:rsidR="001A6564" w:rsidRPr="00EA1FE5" w:rsidRDefault="001A6564" w:rsidP="00C93548">
            <w:pPr>
              <w:spacing w:after="0"/>
              <w:ind w:firstLine="0"/>
              <w:jc w:val="center"/>
              <w:rPr>
                <w:color w:val="000000"/>
                <w:sz w:val="20"/>
                <w:szCs w:val="20"/>
              </w:rPr>
            </w:pPr>
            <w:r w:rsidRPr="00EA1FE5">
              <w:rPr>
                <w:color w:val="000000"/>
                <w:sz w:val="20"/>
                <w:szCs w:val="20"/>
              </w:rPr>
              <w:t>61</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42F9DE33" w14:textId="77777777" w:rsidR="001A6564" w:rsidRPr="00EA1FE5" w:rsidRDefault="001A6564" w:rsidP="00C93548">
            <w:pPr>
              <w:spacing w:after="0"/>
              <w:ind w:firstLine="0"/>
              <w:jc w:val="center"/>
              <w:rPr>
                <w:color w:val="000000"/>
                <w:sz w:val="20"/>
                <w:szCs w:val="20"/>
              </w:rPr>
            </w:pPr>
            <w:r w:rsidRPr="00EA1FE5">
              <w:rPr>
                <w:color w:val="000000"/>
                <w:sz w:val="20"/>
                <w:szCs w:val="20"/>
              </w:rPr>
              <w:t>62</w:t>
            </w:r>
          </w:p>
        </w:tc>
        <w:tc>
          <w:tcPr>
            <w:tcW w:w="240" w:type="pct"/>
            <w:tcBorders>
              <w:top w:val="nil"/>
              <w:left w:val="nil"/>
              <w:bottom w:val="single" w:sz="4" w:space="0" w:color="auto"/>
              <w:right w:val="single" w:sz="4" w:space="0" w:color="auto"/>
            </w:tcBorders>
            <w:shd w:val="clear" w:color="auto" w:fill="auto"/>
            <w:noWrap/>
            <w:textDirection w:val="btLr"/>
            <w:vAlign w:val="center"/>
            <w:hideMark/>
          </w:tcPr>
          <w:p w14:paraId="06CE1B01" w14:textId="77777777" w:rsidR="001A6564" w:rsidRPr="00EA1FE5" w:rsidRDefault="001A6564" w:rsidP="00C93548">
            <w:pPr>
              <w:spacing w:after="0"/>
              <w:ind w:firstLine="0"/>
              <w:jc w:val="center"/>
              <w:rPr>
                <w:color w:val="000000"/>
                <w:sz w:val="20"/>
                <w:szCs w:val="20"/>
              </w:rPr>
            </w:pPr>
            <w:r w:rsidRPr="00EA1FE5">
              <w:rPr>
                <w:color w:val="000000"/>
                <w:sz w:val="20"/>
                <w:szCs w:val="20"/>
              </w:rPr>
              <w:t>63</w:t>
            </w:r>
          </w:p>
        </w:tc>
      </w:tr>
    </w:tbl>
    <w:p w14:paraId="6764E924" w14:textId="77777777" w:rsidR="001A6564" w:rsidRDefault="001A6564" w:rsidP="0036300B">
      <w:pPr>
        <w:spacing w:after="0"/>
        <w:jc w:val="both"/>
      </w:pPr>
    </w:p>
    <w:p w14:paraId="4AE8F6A8" w14:textId="77777777" w:rsidR="00780DD1" w:rsidRDefault="009A0B2A" w:rsidP="0036300B">
      <w:pPr>
        <w:spacing w:after="0"/>
        <w:jc w:val="both"/>
      </w:pPr>
      <w:r>
        <w:t>12</w:t>
      </w:r>
      <w:r w:rsidR="0036300B">
        <w:t xml:space="preserve">. </w:t>
      </w:r>
      <w:r w:rsidR="0036300B" w:rsidRPr="00AC1E3D">
        <w:t>Отношение материальной характеристики тепловых сетей, реконструированных за год, к общей материальной характеристике тепловых сетей</w:t>
      </w:r>
    </w:p>
    <w:p w14:paraId="7121B016" w14:textId="6EEEAD15" w:rsidR="0036300B" w:rsidRDefault="00780DD1" w:rsidP="00780DD1">
      <w:pPr>
        <w:spacing w:after="0"/>
        <w:jc w:val="both"/>
      </w:pPr>
      <w:r>
        <w:t>Информация о фактических и плановых реконструкциях тепловых сетей отсутствует.</w:t>
      </w:r>
      <w:r w:rsidR="0036300B">
        <w:t xml:space="preserve"> </w:t>
      </w:r>
    </w:p>
    <w:p w14:paraId="34A13D8C" w14:textId="2C9D7086" w:rsidR="0036300B" w:rsidRDefault="009A0B2A" w:rsidP="0036300B">
      <w:pPr>
        <w:spacing w:after="0"/>
        <w:jc w:val="both"/>
      </w:pPr>
      <w:r>
        <w:t>13</w:t>
      </w:r>
      <w:r w:rsidR="0036300B">
        <w:t xml:space="preserve">. </w:t>
      </w:r>
      <w:r w:rsidR="0036300B" w:rsidRPr="00525021">
        <w:t xml:space="preserve">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представлено в таблице </w:t>
      </w:r>
      <w:r w:rsidR="001A6564">
        <w:t>ниже</w:t>
      </w:r>
      <w:r w:rsidR="0036300B">
        <w:t>.</w:t>
      </w:r>
    </w:p>
    <w:p w14:paraId="28C2E9C5" w14:textId="085F3F94" w:rsidR="0036300B" w:rsidRDefault="0036300B" w:rsidP="00464633">
      <w:pPr>
        <w:pStyle w:val="afb"/>
      </w:pPr>
      <w:bookmarkStart w:id="359" w:name="_Ref41373102"/>
      <w:bookmarkStart w:id="360" w:name="_Toc528171130"/>
      <w:bookmarkStart w:id="361" w:name="_Toc88936258"/>
      <w:r w:rsidRPr="00464633">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19</w:t>
      </w:r>
      <w:r w:rsidR="00DA37CC">
        <w:rPr>
          <w:noProof/>
        </w:rPr>
        <w:fldChar w:fldCharType="end"/>
      </w:r>
      <w:bookmarkEnd w:id="359"/>
      <w:r w:rsidRPr="00464633">
        <w:t>.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w:t>
      </w:r>
      <w:bookmarkEnd w:id="360"/>
      <w:bookmarkEnd w:id="36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82"/>
        <w:gridCol w:w="636"/>
        <w:gridCol w:w="486"/>
        <w:gridCol w:w="486"/>
        <w:gridCol w:w="486"/>
        <w:gridCol w:w="487"/>
        <w:gridCol w:w="487"/>
        <w:gridCol w:w="487"/>
        <w:gridCol w:w="487"/>
        <w:gridCol w:w="487"/>
        <w:gridCol w:w="487"/>
        <w:gridCol w:w="487"/>
        <w:gridCol w:w="487"/>
        <w:gridCol w:w="487"/>
        <w:gridCol w:w="479"/>
      </w:tblGrid>
      <w:tr w:rsidR="001A6564" w:rsidRPr="00EA1FE5" w14:paraId="72B00D2F" w14:textId="77777777" w:rsidTr="0048555D">
        <w:trPr>
          <w:trHeight w:val="600"/>
        </w:trPr>
        <w:tc>
          <w:tcPr>
            <w:tcW w:w="1570" w:type="pct"/>
            <w:shd w:val="clear" w:color="auto" w:fill="auto"/>
            <w:vAlign w:val="center"/>
            <w:hideMark/>
          </w:tcPr>
          <w:p w14:paraId="10548961" w14:textId="77777777" w:rsidR="001A6564" w:rsidRPr="00EA1FE5" w:rsidRDefault="001A6564" w:rsidP="00C93548">
            <w:pPr>
              <w:spacing w:after="0"/>
              <w:ind w:firstLine="0"/>
              <w:jc w:val="center"/>
              <w:rPr>
                <w:color w:val="000000"/>
                <w:sz w:val="22"/>
              </w:rPr>
            </w:pPr>
            <w:r w:rsidRPr="00EA1FE5">
              <w:rPr>
                <w:color w:val="000000"/>
                <w:sz w:val="22"/>
              </w:rPr>
              <w:t>Параметр/Наименование источника теплоснабжения</w:t>
            </w:r>
          </w:p>
        </w:tc>
        <w:tc>
          <w:tcPr>
            <w:tcW w:w="3430" w:type="pct"/>
            <w:gridSpan w:val="14"/>
            <w:shd w:val="clear" w:color="auto" w:fill="auto"/>
            <w:noWrap/>
            <w:vAlign w:val="center"/>
            <w:hideMark/>
          </w:tcPr>
          <w:p w14:paraId="162709CF" w14:textId="77777777" w:rsidR="001A6564" w:rsidRPr="00EA1FE5" w:rsidRDefault="001A6564" w:rsidP="00C93548">
            <w:pPr>
              <w:spacing w:after="0"/>
              <w:ind w:firstLine="0"/>
              <w:jc w:val="center"/>
              <w:rPr>
                <w:color w:val="000000"/>
                <w:sz w:val="20"/>
                <w:szCs w:val="20"/>
              </w:rPr>
            </w:pPr>
            <w:r w:rsidRPr="00EA1FE5">
              <w:rPr>
                <w:color w:val="000000"/>
                <w:sz w:val="20"/>
                <w:szCs w:val="20"/>
              </w:rPr>
              <w:t>Год</w:t>
            </w:r>
          </w:p>
        </w:tc>
      </w:tr>
      <w:tr w:rsidR="001A6564" w:rsidRPr="00EA1FE5" w14:paraId="3A2394F7" w14:textId="77777777" w:rsidTr="0048555D">
        <w:trPr>
          <w:trHeight w:val="525"/>
        </w:trPr>
        <w:tc>
          <w:tcPr>
            <w:tcW w:w="1570" w:type="pct"/>
            <w:shd w:val="clear" w:color="auto" w:fill="auto"/>
            <w:vAlign w:val="center"/>
            <w:hideMark/>
          </w:tcPr>
          <w:p w14:paraId="66F6ACBF" w14:textId="3DA746EB" w:rsidR="001A6564" w:rsidRPr="00EA1FE5" w:rsidRDefault="001A6564" w:rsidP="00C93548">
            <w:pPr>
              <w:spacing w:after="0"/>
              <w:ind w:firstLine="0"/>
              <w:rPr>
                <w:color w:val="000000"/>
                <w:sz w:val="22"/>
              </w:rPr>
            </w:pPr>
            <w:r w:rsidRPr="00EA1FE5">
              <w:rPr>
                <w:color w:val="000000"/>
                <w:sz w:val="22"/>
              </w:rPr>
              <w:t xml:space="preserve">Котельная </w:t>
            </w:r>
            <w:r w:rsidR="00BB0B70">
              <w:rPr>
                <w:color w:val="000000"/>
                <w:sz w:val="22"/>
              </w:rPr>
              <w:t>п. Майский</w:t>
            </w:r>
          </w:p>
        </w:tc>
        <w:tc>
          <w:tcPr>
            <w:tcW w:w="314" w:type="pct"/>
            <w:shd w:val="clear" w:color="auto" w:fill="auto"/>
            <w:textDirection w:val="btLr"/>
            <w:vAlign w:val="center"/>
            <w:hideMark/>
          </w:tcPr>
          <w:p w14:paraId="204E1226" w14:textId="77777777" w:rsidR="001A6564" w:rsidRPr="00EA1FE5" w:rsidRDefault="001A6564" w:rsidP="00C93548">
            <w:pPr>
              <w:spacing w:after="0"/>
              <w:ind w:firstLine="0"/>
              <w:jc w:val="center"/>
              <w:rPr>
                <w:color w:val="000000"/>
                <w:sz w:val="22"/>
              </w:rPr>
            </w:pPr>
            <w:r w:rsidRPr="00EA1FE5">
              <w:rPr>
                <w:color w:val="000000"/>
                <w:sz w:val="22"/>
              </w:rPr>
              <w:t>2020</w:t>
            </w:r>
          </w:p>
        </w:tc>
        <w:tc>
          <w:tcPr>
            <w:tcW w:w="240" w:type="pct"/>
            <w:shd w:val="clear" w:color="auto" w:fill="auto"/>
            <w:textDirection w:val="btLr"/>
            <w:vAlign w:val="center"/>
            <w:hideMark/>
          </w:tcPr>
          <w:p w14:paraId="6E1B11D2" w14:textId="77777777" w:rsidR="001A6564" w:rsidRPr="00EA1FE5" w:rsidRDefault="001A6564" w:rsidP="00C93548">
            <w:pPr>
              <w:spacing w:after="0"/>
              <w:ind w:firstLine="0"/>
              <w:jc w:val="center"/>
              <w:rPr>
                <w:color w:val="000000"/>
                <w:sz w:val="22"/>
              </w:rPr>
            </w:pPr>
            <w:r w:rsidRPr="00EA1FE5">
              <w:rPr>
                <w:color w:val="000000"/>
                <w:sz w:val="22"/>
              </w:rPr>
              <w:t>2021</w:t>
            </w:r>
          </w:p>
        </w:tc>
        <w:tc>
          <w:tcPr>
            <w:tcW w:w="240" w:type="pct"/>
            <w:shd w:val="clear" w:color="auto" w:fill="auto"/>
            <w:textDirection w:val="btLr"/>
            <w:vAlign w:val="center"/>
            <w:hideMark/>
          </w:tcPr>
          <w:p w14:paraId="1F879336" w14:textId="77777777" w:rsidR="001A6564" w:rsidRPr="00EA1FE5" w:rsidRDefault="001A6564" w:rsidP="00C93548">
            <w:pPr>
              <w:spacing w:after="0"/>
              <w:ind w:firstLine="0"/>
              <w:jc w:val="center"/>
              <w:rPr>
                <w:color w:val="000000"/>
                <w:sz w:val="22"/>
              </w:rPr>
            </w:pPr>
            <w:r w:rsidRPr="00EA1FE5">
              <w:rPr>
                <w:color w:val="000000"/>
                <w:sz w:val="22"/>
              </w:rPr>
              <w:t>2022</w:t>
            </w:r>
          </w:p>
        </w:tc>
        <w:tc>
          <w:tcPr>
            <w:tcW w:w="240" w:type="pct"/>
            <w:shd w:val="clear" w:color="auto" w:fill="auto"/>
            <w:textDirection w:val="btLr"/>
            <w:vAlign w:val="center"/>
            <w:hideMark/>
          </w:tcPr>
          <w:p w14:paraId="2F274414" w14:textId="77777777" w:rsidR="001A6564" w:rsidRPr="00EA1FE5" w:rsidRDefault="001A6564" w:rsidP="00C93548">
            <w:pPr>
              <w:spacing w:after="0"/>
              <w:ind w:firstLine="0"/>
              <w:jc w:val="center"/>
              <w:rPr>
                <w:color w:val="000000"/>
                <w:sz w:val="22"/>
              </w:rPr>
            </w:pPr>
            <w:r w:rsidRPr="00EA1FE5">
              <w:rPr>
                <w:color w:val="000000"/>
                <w:sz w:val="22"/>
              </w:rPr>
              <w:t>2023</w:t>
            </w:r>
          </w:p>
        </w:tc>
        <w:tc>
          <w:tcPr>
            <w:tcW w:w="240" w:type="pct"/>
            <w:shd w:val="clear" w:color="auto" w:fill="auto"/>
            <w:textDirection w:val="btLr"/>
            <w:vAlign w:val="center"/>
            <w:hideMark/>
          </w:tcPr>
          <w:p w14:paraId="106B755B" w14:textId="77777777" w:rsidR="001A6564" w:rsidRPr="00EA1FE5" w:rsidRDefault="001A6564" w:rsidP="00C93548">
            <w:pPr>
              <w:spacing w:after="0"/>
              <w:ind w:firstLine="0"/>
              <w:jc w:val="center"/>
              <w:rPr>
                <w:color w:val="000000"/>
                <w:sz w:val="22"/>
              </w:rPr>
            </w:pPr>
            <w:r w:rsidRPr="00EA1FE5">
              <w:rPr>
                <w:color w:val="000000"/>
                <w:sz w:val="22"/>
              </w:rPr>
              <w:t>2024</w:t>
            </w:r>
          </w:p>
        </w:tc>
        <w:tc>
          <w:tcPr>
            <w:tcW w:w="240" w:type="pct"/>
            <w:shd w:val="clear" w:color="auto" w:fill="auto"/>
            <w:textDirection w:val="btLr"/>
            <w:vAlign w:val="center"/>
            <w:hideMark/>
          </w:tcPr>
          <w:p w14:paraId="0581DF7B" w14:textId="77777777" w:rsidR="001A6564" w:rsidRPr="00EA1FE5" w:rsidRDefault="001A6564" w:rsidP="00C93548">
            <w:pPr>
              <w:spacing w:after="0"/>
              <w:ind w:firstLine="0"/>
              <w:jc w:val="center"/>
              <w:rPr>
                <w:color w:val="000000"/>
                <w:sz w:val="22"/>
              </w:rPr>
            </w:pPr>
            <w:r w:rsidRPr="00EA1FE5">
              <w:rPr>
                <w:color w:val="000000"/>
                <w:sz w:val="22"/>
              </w:rPr>
              <w:t>2025</w:t>
            </w:r>
          </w:p>
        </w:tc>
        <w:tc>
          <w:tcPr>
            <w:tcW w:w="240" w:type="pct"/>
            <w:shd w:val="clear" w:color="auto" w:fill="auto"/>
            <w:textDirection w:val="btLr"/>
            <w:vAlign w:val="center"/>
            <w:hideMark/>
          </w:tcPr>
          <w:p w14:paraId="626726BB" w14:textId="77777777" w:rsidR="001A6564" w:rsidRPr="00EA1FE5" w:rsidRDefault="001A6564" w:rsidP="00C93548">
            <w:pPr>
              <w:spacing w:after="0"/>
              <w:ind w:firstLine="0"/>
              <w:jc w:val="center"/>
              <w:rPr>
                <w:color w:val="000000"/>
                <w:sz w:val="22"/>
              </w:rPr>
            </w:pPr>
            <w:r w:rsidRPr="00EA1FE5">
              <w:rPr>
                <w:color w:val="000000"/>
                <w:sz w:val="22"/>
              </w:rPr>
              <w:t>2026</w:t>
            </w:r>
          </w:p>
        </w:tc>
        <w:tc>
          <w:tcPr>
            <w:tcW w:w="240" w:type="pct"/>
            <w:shd w:val="clear" w:color="auto" w:fill="auto"/>
            <w:textDirection w:val="btLr"/>
            <w:vAlign w:val="center"/>
            <w:hideMark/>
          </w:tcPr>
          <w:p w14:paraId="2A45C4DA" w14:textId="77777777" w:rsidR="001A6564" w:rsidRPr="00EA1FE5" w:rsidRDefault="001A6564" w:rsidP="00C93548">
            <w:pPr>
              <w:spacing w:after="0"/>
              <w:ind w:firstLine="0"/>
              <w:jc w:val="center"/>
              <w:rPr>
                <w:color w:val="000000"/>
                <w:sz w:val="22"/>
              </w:rPr>
            </w:pPr>
            <w:r w:rsidRPr="00EA1FE5">
              <w:rPr>
                <w:color w:val="000000"/>
                <w:sz w:val="22"/>
              </w:rPr>
              <w:t>2027</w:t>
            </w:r>
          </w:p>
        </w:tc>
        <w:tc>
          <w:tcPr>
            <w:tcW w:w="240" w:type="pct"/>
            <w:shd w:val="clear" w:color="auto" w:fill="auto"/>
            <w:textDirection w:val="btLr"/>
            <w:vAlign w:val="center"/>
            <w:hideMark/>
          </w:tcPr>
          <w:p w14:paraId="519DAEC5" w14:textId="77777777" w:rsidR="001A6564" w:rsidRPr="00EA1FE5" w:rsidRDefault="001A6564" w:rsidP="00C93548">
            <w:pPr>
              <w:spacing w:after="0"/>
              <w:ind w:firstLine="0"/>
              <w:jc w:val="center"/>
              <w:rPr>
                <w:color w:val="000000"/>
                <w:sz w:val="22"/>
              </w:rPr>
            </w:pPr>
            <w:r w:rsidRPr="00EA1FE5">
              <w:rPr>
                <w:color w:val="000000"/>
                <w:sz w:val="22"/>
              </w:rPr>
              <w:t>2028</w:t>
            </w:r>
          </w:p>
        </w:tc>
        <w:tc>
          <w:tcPr>
            <w:tcW w:w="240" w:type="pct"/>
            <w:shd w:val="clear" w:color="auto" w:fill="auto"/>
            <w:textDirection w:val="btLr"/>
            <w:vAlign w:val="center"/>
            <w:hideMark/>
          </w:tcPr>
          <w:p w14:paraId="294691A9" w14:textId="77777777" w:rsidR="001A6564" w:rsidRPr="00EA1FE5" w:rsidRDefault="001A6564" w:rsidP="00C93548">
            <w:pPr>
              <w:spacing w:after="0"/>
              <w:ind w:firstLine="0"/>
              <w:jc w:val="center"/>
              <w:rPr>
                <w:color w:val="000000"/>
                <w:sz w:val="22"/>
              </w:rPr>
            </w:pPr>
            <w:r w:rsidRPr="00EA1FE5">
              <w:rPr>
                <w:color w:val="000000"/>
                <w:sz w:val="22"/>
              </w:rPr>
              <w:t>2029</w:t>
            </w:r>
          </w:p>
        </w:tc>
        <w:tc>
          <w:tcPr>
            <w:tcW w:w="240" w:type="pct"/>
            <w:shd w:val="clear" w:color="auto" w:fill="auto"/>
            <w:textDirection w:val="btLr"/>
            <w:vAlign w:val="center"/>
            <w:hideMark/>
          </w:tcPr>
          <w:p w14:paraId="134ECEEC" w14:textId="77777777" w:rsidR="001A6564" w:rsidRPr="00EA1FE5" w:rsidRDefault="001A6564" w:rsidP="00C93548">
            <w:pPr>
              <w:spacing w:after="0"/>
              <w:ind w:firstLine="0"/>
              <w:jc w:val="center"/>
              <w:rPr>
                <w:color w:val="000000"/>
                <w:sz w:val="22"/>
              </w:rPr>
            </w:pPr>
            <w:r w:rsidRPr="00EA1FE5">
              <w:rPr>
                <w:color w:val="000000"/>
                <w:sz w:val="22"/>
              </w:rPr>
              <w:t>2030</w:t>
            </w:r>
          </w:p>
        </w:tc>
        <w:tc>
          <w:tcPr>
            <w:tcW w:w="240" w:type="pct"/>
            <w:shd w:val="clear" w:color="auto" w:fill="auto"/>
            <w:textDirection w:val="btLr"/>
            <w:vAlign w:val="center"/>
            <w:hideMark/>
          </w:tcPr>
          <w:p w14:paraId="5164F4FF" w14:textId="77777777" w:rsidR="001A6564" w:rsidRPr="00EA1FE5" w:rsidRDefault="001A6564" w:rsidP="00C93548">
            <w:pPr>
              <w:spacing w:after="0"/>
              <w:ind w:firstLine="0"/>
              <w:jc w:val="center"/>
              <w:rPr>
                <w:color w:val="000000"/>
                <w:sz w:val="22"/>
              </w:rPr>
            </w:pPr>
            <w:r w:rsidRPr="00EA1FE5">
              <w:rPr>
                <w:color w:val="000000"/>
                <w:sz w:val="22"/>
              </w:rPr>
              <w:t>2031</w:t>
            </w:r>
          </w:p>
        </w:tc>
        <w:tc>
          <w:tcPr>
            <w:tcW w:w="240" w:type="pct"/>
            <w:shd w:val="clear" w:color="auto" w:fill="auto"/>
            <w:textDirection w:val="btLr"/>
            <w:vAlign w:val="center"/>
            <w:hideMark/>
          </w:tcPr>
          <w:p w14:paraId="2917BC7F" w14:textId="77777777" w:rsidR="001A6564" w:rsidRPr="00EA1FE5" w:rsidRDefault="001A6564" w:rsidP="00C93548">
            <w:pPr>
              <w:spacing w:after="0"/>
              <w:ind w:firstLine="0"/>
              <w:jc w:val="center"/>
              <w:rPr>
                <w:color w:val="000000"/>
                <w:sz w:val="22"/>
              </w:rPr>
            </w:pPr>
            <w:r w:rsidRPr="00EA1FE5">
              <w:rPr>
                <w:color w:val="000000"/>
                <w:sz w:val="22"/>
              </w:rPr>
              <w:t>2032</w:t>
            </w:r>
          </w:p>
        </w:tc>
        <w:tc>
          <w:tcPr>
            <w:tcW w:w="235" w:type="pct"/>
            <w:shd w:val="clear" w:color="auto" w:fill="auto"/>
            <w:textDirection w:val="btLr"/>
            <w:vAlign w:val="center"/>
            <w:hideMark/>
          </w:tcPr>
          <w:p w14:paraId="0EA71028" w14:textId="77777777" w:rsidR="001A6564" w:rsidRPr="00EA1FE5" w:rsidRDefault="001A6564" w:rsidP="00C93548">
            <w:pPr>
              <w:spacing w:after="0"/>
              <w:ind w:firstLine="0"/>
              <w:jc w:val="center"/>
              <w:rPr>
                <w:color w:val="000000"/>
                <w:sz w:val="22"/>
              </w:rPr>
            </w:pPr>
            <w:r w:rsidRPr="00EA1FE5">
              <w:rPr>
                <w:color w:val="000000"/>
                <w:sz w:val="22"/>
              </w:rPr>
              <w:t>2033</w:t>
            </w:r>
          </w:p>
        </w:tc>
      </w:tr>
      <w:tr w:rsidR="0048555D" w:rsidRPr="00EA1FE5" w14:paraId="00394ED9" w14:textId="77777777" w:rsidTr="0048555D">
        <w:trPr>
          <w:trHeight w:val="600"/>
        </w:trPr>
        <w:tc>
          <w:tcPr>
            <w:tcW w:w="1570" w:type="pct"/>
            <w:shd w:val="clear" w:color="auto" w:fill="auto"/>
            <w:vAlign w:val="center"/>
            <w:hideMark/>
          </w:tcPr>
          <w:p w14:paraId="021697AF" w14:textId="77777777" w:rsidR="0048555D" w:rsidRPr="00EA1FE5" w:rsidRDefault="0048555D" w:rsidP="0048555D">
            <w:pPr>
              <w:spacing w:after="0"/>
              <w:ind w:firstLine="0"/>
              <w:rPr>
                <w:color w:val="000000"/>
                <w:sz w:val="22"/>
              </w:rPr>
            </w:pPr>
            <w:r w:rsidRPr="00EA1FE5">
              <w:rPr>
                <w:color w:val="000000"/>
                <w:sz w:val="22"/>
              </w:rPr>
              <w:lastRenderedPageBreak/>
              <w:t>Установленная тепловая мощность, Гкал/ч</w:t>
            </w:r>
          </w:p>
        </w:tc>
        <w:tc>
          <w:tcPr>
            <w:tcW w:w="314" w:type="pct"/>
            <w:shd w:val="clear" w:color="auto" w:fill="auto"/>
            <w:noWrap/>
            <w:textDirection w:val="btLr"/>
            <w:vAlign w:val="center"/>
            <w:hideMark/>
          </w:tcPr>
          <w:p w14:paraId="37C5C0C8" w14:textId="4EDB06BF" w:rsidR="0048555D" w:rsidRPr="00EA1FE5" w:rsidRDefault="0048555D" w:rsidP="0048555D">
            <w:pPr>
              <w:spacing w:after="0"/>
              <w:ind w:firstLine="0"/>
              <w:jc w:val="center"/>
              <w:rPr>
                <w:color w:val="000000"/>
                <w:sz w:val="20"/>
                <w:szCs w:val="20"/>
              </w:rPr>
            </w:pPr>
            <w:r>
              <w:rPr>
                <w:color w:val="000000"/>
                <w:sz w:val="20"/>
                <w:szCs w:val="20"/>
              </w:rPr>
              <w:t>2,15</w:t>
            </w:r>
          </w:p>
        </w:tc>
        <w:tc>
          <w:tcPr>
            <w:tcW w:w="240" w:type="pct"/>
            <w:shd w:val="clear" w:color="auto" w:fill="auto"/>
            <w:noWrap/>
            <w:textDirection w:val="btLr"/>
            <w:vAlign w:val="center"/>
            <w:hideMark/>
          </w:tcPr>
          <w:p w14:paraId="388198F1" w14:textId="3AD532F9" w:rsidR="0048555D" w:rsidRPr="00EA1FE5" w:rsidRDefault="0048555D" w:rsidP="0048555D">
            <w:pPr>
              <w:spacing w:after="0"/>
              <w:ind w:firstLine="0"/>
              <w:jc w:val="center"/>
              <w:rPr>
                <w:color w:val="000000"/>
                <w:sz w:val="20"/>
                <w:szCs w:val="20"/>
              </w:rPr>
            </w:pPr>
            <w:r>
              <w:rPr>
                <w:color w:val="000000"/>
                <w:sz w:val="20"/>
                <w:szCs w:val="20"/>
              </w:rPr>
              <w:t>2,15</w:t>
            </w:r>
          </w:p>
        </w:tc>
        <w:tc>
          <w:tcPr>
            <w:tcW w:w="240" w:type="pct"/>
            <w:shd w:val="clear" w:color="auto" w:fill="auto"/>
            <w:noWrap/>
            <w:textDirection w:val="btLr"/>
            <w:vAlign w:val="center"/>
            <w:hideMark/>
          </w:tcPr>
          <w:p w14:paraId="5ED52FB0" w14:textId="526EA9B4" w:rsidR="0048555D" w:rsidRPr="00EA1FE5" w:rsidRDefault="0048555D" w:rsidP="0048555D">
            <w:pPr>
              <w:spacing w:after="0"/>
              <w:ind w:firstLine="0"/>
              <w:jc w:val="center"/>
              <w:rPr>
                <w:color w:val="000000"/>
                <w:sz w:val="20"/>
                <w:szCs w:val="20"/>
              </w:rPr>
            </w:pPr>
            <w:r>
              <w:rPr>
                <w:color w:val="000000"/>
                <w:sz w:val="20"/>
                <w:szCs w:val="20"/>
              </w:rPr>
              <w:t>2,15</w:t>
            </w:r>
          </w:p>
        </w:tc>
        <w:tc>
          <w:tcPr>
            <w:tcW w:w="240" w:type="pct"/>
            <w:shd w:val="clear" w:color="auto" w:fill="auto"/>
            <w:noWrap/>
            <w:textDirection w:val="btLr"/>
            <w:vAlign w:val="center"/>
            <w:hideMark/>
          </w:tcPr>
          <w:p w14:paraId="3393607C" w14:textId="68277755" w:rsidR="0048555D" w:rsidRPr="00EA1FE5" w:rsidRDefault="0048555D" w:rsidP="0048555D">
            <w:pPr>
              <w:spacing w:after="0"/>
              <w:ind w:firstLine="0"/>
              <w:jc w:val="center"/>
              <w:rPr>
                <w:color w:val="000000"/>
                <w:sz w:val="20"/>
                <w:szCs w:val="20"/>
              </w:rPr>
            </w:pPr>
            <w:r>
              <w:rPr>
                <w:color w:val="000000"/>
                <w:sz w:val="20"/>
                <w:szCs w:val="20"/>
              </w:rPr>
              <w:t>2,15</w:t>
            </w:r>
          </w:p>
        </w:tc>
        <w:tc>
          <w:tcPr>
            <w:tcW w:w="240" w:type="pct"/>
            <w:shd w:val="clear" w:color="auto" w:fill="auto"/>
            <w:noWrap/>
            <w:textDirection w:val="btLr"/>
            <w:vAlign w:val="center"/>
            <w:hideMark/>
          </w:tcPr>
          <w:p w14:paraId="37E93DF4" w14:textId="743E7E1D" w:rsidR="0048555D" w:rsidRPr="00EA1FE5" w:rsidRDefault="0048555D" w:rsidP="0048555D">
            <w:pPr>
              <w:spacing w:after="0"/>
              <w:ind w:firstLine="0"/>
              <w:jc w:val="center"/>
              <w:rPr>
                <w:color w:val="000000"/>
                <w:sz w:val="20"/>
                <w:szCs w:val="20"/>
              </w:rPr>
            </w:pPr>
            <w:r>
              <w:rPr>
                <w:color w:val="000000"/>
                <w:sz w:val="20"/>
                <w:szCs w:val="20"/>
              </w:rPr>
              <w:t>2,15</w:t>
            </w:r>
          </w:p>
        </w:tc>
        <w:tc>
          <w:tcPr>
            <w:tcW w:w="240" w:type="pct"/>
            <w:shd w:val="clear" w:color="auto" w:fill="auto"/>
            <w:noWrap/>
            <w:textDirection w:val="btLr"/>
            <w:vAlign w:val="center"/>
            <w:hideMark/>
          </w:tcPr>
          <w:p w14:paraId="09FA895E" w14:textId="6CE512AE" w:rsidR="0048555D" w:rsidRPr="00EA1FE5" w:rsidRDefault="0048555D" w:rsidP="0048555D">
            <w:pPr>
              <w:spacing w:after="0"/>
              <w:ind w:firstLine="0"/>
              <w:jc w:val="center"/>
              <w:rPr>
                <w:color w:val="000000"/>
                <w:sz w:val="20"/>
                <w:szCs w:val="20"/>
              </w:rPr>
            </w:pPr>
            <w:r>
              <w:rPr>
                <w:color w:val="000000"/>
                <w:sz w:val="20"/>
                <w:szCs w:val="20"/>
              </w:rPr>
              <w:t>2,15</w:t>
            </w:r>
          </w:p>
        </w:tc>
        <w:tc>
          <w:tcPr>
            <w:tcW w:w="240" w:type="pct"/>
            <w:shd w:val="clear" w:color="auto" w:fill="auto"/>
            <w:noWrap/>
            <w:textDirection w:val="btLr"/>
            <w:vAlign w:val="center"/>
            <w:hideMark/>
          </w:tcPr>
          <w:p w14:paraId="6B7498D0" w14:textId="5187DA5B" w:rsidR="0048555D" w:rsidRPr="00EA1FE5" w:rsidRDefault="0048555D" w:rsidP="0048555D">
            <w:pPr>
              <w:spacing w:after="0"/>
              <w:ind w:firstLine="0"/>
              <w:jc w:val="center"/>
              <w:rPr>
                <w:color w:val="000000"/>
                <w:sz w:val="20"/>
                <w:szCs w:val="20"/>
              </w:rPr>
            </w:pPr>
            <w:r>
              <w:rPr>
                <w:color w:val="000000"/>
                <w:sz w:val="20"/>
                <w:szCs w:val="20"/>
              </w:rPr>
              <w:t>2,15</w:t>
            </w:r>
          </w:p>
        </w:tc>
        <w:tc>
          <w:tcPr>
            <w:tcW w:w="240" w:type="pct"/>
            <w:shd w:val="clear" w:color="auto" w:fill="auto"/>
            <w:noWrap/>
            <w:textDirection w:val="btLr"/>
            <w:vAlign w:val="center"/>
            <w:hideMark/>
          </w:tcPr>
          <w:p w14:paraId="73175035" w14:textId="5723271D" w:rsidR="0048555D" w:rsidRPr="00EA1FE5" w:rsidRDefault="0048555D" w:rsidP="0048555D">
            <w:pPr>
              <w:spacing w:after="0"/>
              <w:ind w:firstLine="0"/>
              <w:jc w:val="center"/>
              <w:rPr>
                <w:color w:val="000000"/>
                <w:sz w:val="20"/>
                <w:szCs w:val="20"/>
              </w:rPr>
            </w:pPr>
            <w:r>
              <w:rPr>
                <w:color w:val="000000"/>
                <w:sz w:val="20"/>
                <w:szCs w:val="20"/>
              </w:rPr>
              <w:t>2,15</w:t>
            </w:r>
          </w:p>
        </w:tc>
        <w:tc>
          <w:tcPr>
            <w:tcW w:w="240" w:type="pct"/>
            <w:shd w:val="clear" w:color="auto" w:fill="auto"/>
            <w:noWrap/>
            <w:textDirection w:val="btLr"/>
            <w:vAlign w:val="center"/>
            <w:hideMark/>
          </w:tcPr>
          <w:p w14:paraId="606CE9C7" w14:textId="784739B8" w:rsidR="0048555D" w:rsidRPr="00EA1FE5" w:rsidRDefault="0048555D" w:rsidP="0048555D">
            <w:pPr>
              <w:spacing w:after="0"/>
              <w:ind w:firstLine="0"/>
              <w:jc w:val="center"/>
              <w:rPr>
                <w:color w:val="000000"/>
                <w:sz w:val="20"/>
                <w:szCs w:val="20"/>
              </w:rPr>
            </w:pPr>
            <w:r>
              <w:rPr>
                <w:color w:val="000000"/>
                <w:sz w:val="20"/>
                <w:szCs w:val="20"/>
              </w:rPr>
              <w:t>2,15</w:t>
            </w:r>
          </w:p>
        </w:tc>
        <w:tc>
          <w:tcPr>
            <w:tcW w:w="240" w:type="pct"/>
            <w:shd w:val="clear" w:color="auto" w:fill="auto"/>
            <w:noWrap/>
            <w:textDirection w:val="btLr"/>
            <w:vAlign w:val="center"/>
            <w:hideMark/>
          </w:tcPr>
          <w:p w14:paraId="4D51601E" w14:textId="0BF7B697" w:rsidR="0048555D" w:rsidRPr="00EA1FE5" w:rsidRDefault="0048555D" w:rsidP="0048555D">
            <w:pPr>
              <w:spacing w:after="0"/>
              <w:ind w:firstLine="0"/>
              <w:jc w:val="center"/>
              <w:rPr>
                <w:color w:val="000000"/>
                <w:sz w:val="20"/>
                <w:szCs w:val="20"/>
              </w:rPr>
            </w:pPr>
            <w:r>
              <w:rPr>
                <w:color w:val="000000"/>
                <w:sz w:val="20"/>
                <w:szCs w:val="20"/>
              </w:rPr>
              <w:t>2,15</w:t>
            </w:r>
          </w:p>
        </w:tc>
        <w:tc>
          <w:tcPr>
            <w:tcW w:w="240" w:type="pct"/>
            <w:shd w:val="clear" w:color="auto" w:fill="auto"/>
            <w:noWrap/>
            <w:textDirection w:val="btLr"/>
            <w:vAlign w:val="center"/>
            <w:hideMark/>
          </w:tcPr>
          <w:p w14:paraId="45E13D28" w14:textId="47DE060F" w:rsidR="0048555D" w:rsidRPr="00EA1FE5" w:rsidRDefault="0048555D" w:rsidP="0048555D">
            <w:pPr>
              <w:spacing w:after="0"/>
              <w:ind w:firstLine="0"/>
              <w:jc w:val="center"/>
              <w:rPr>
                <w:color w:val="000000"/>
                <w:sz w:val="20"/>
                <w:szCs w:val="20"/>
              </w:rPr>
            </w:pPr>
            <w:r>
              <w:rPr>
                <w:color w:val="000000"/>
                <w:sz w:val="20"/>
                <w:szCs w:val="20"/>
              </w:rPr>
              <w:t>2,15</w:t>
            </w:r>
          </w:p>
        </w:tc>
        <w:tc>
          <w:tcPr>
            <w:tcW w:w="240" w:type="pct"/>
            <w:shd w:val="clear" w:color="auto" w:fill="auto"/>
            <w:noWrap/>
            <w:textDirection w:val="btLr"/>
            <w:vAlign w:val="center"/>
            <w:hideMark/>
          </w:tcPr>
          <w:p w14:paraId="6CF414B3" w14:textId="7CE5AC41" w:rsidR="0048555D" w:rsidRPr="00EA1FE5" w:rsidRDefault="0048555D" w:rsidP="0048555D">
            <w:pPr>
              <w:spacing w:after="0"/>
              <w:ind w:firstLine="0"/>
              <w:jc w:val="center"/>
              <w:rPr>
                <w:color w:val="000000"/>
                <w:sz w:val="20"/>
                <w:szCs w:val="20"/>
              </w:rPr>
            </w:pPr>
            <w:r>
              <w:rPr>
                <w:color w:val="000000"/>
                <w:sz w:val="20"/>
                <w:szCs w:val="20"/>
              </w:rPr>
              <w:t>2,15</w:t>
            </w:r>
          </w:p>
        </w:tc>
        <w:tc>
          <w:tcPr>
            <w:tcW w:w="240" w:type="pct"/>
            <w:shd w:val="clear" w:color="auto" w:fill="auto"/>
            <w:noWrap/>
            <w:textDirection w:val="btLr"/>
            <w:vAlign w:val="center"/>
            <w:hideMark/>
          </w:tcPr>
          <w:p w14:paraId="6ACB09D1" w14:textId="43F59978" w:rsidR="0048555D" w:rsidRPr="00EA1FE5" w:rsidRDefault="0048555D" w:rsidP="0048555D">
            <w:pPr>
              <w:spacing w:after="0"/>
              <w:ind w:firstLine="0"/>
              <w:jc w:val="center"/>
              <w:rPr>
                <w:color w:val="000000"/>
                <w:sz w:val="20"/>
                <w:szCs w:val="20"/>
              </w:rPr>
            </w:pPr>
            <w:r>
              <w:rPr>
                <w:color w:val="000000"/>
                <w:sz w:val="20"/>
                <w:szCs w:val="20"/>
              </w:rPr>
              <w:t>2,15</w:t>
            </w:r>
          </w:p>
        </w:tc>
        <w:tc>
          <w:tcPr>
            <w:tcW w:w="235" w:type="pct"/>
            <w:shd w:val="clear" w:color="auto" w:fill="auto"/>
            <w:noWrap/>
            <w:textDirection w:val="btLr"/>
            <w:vAlign w:val="center"/>
            <w:hideMark/>
          </w:tcPr>
          <w:p w14:paraId="0A447B42" w14:textId="5B04352A" w:rsidR="0048555D" w:rsidRPr="00EA1FE5" w:rsidRDefault="0048555D" w:rsidP="0048555D">
            <w:pPr>
              <w:spacing w:after="0"/>
              <w:ind w:firstLine="0"/>
              <w:jc w:val="center"/>
              <w:rPr>
                <w:color w:val="000000"/>
                <w:sz w:val="20"/>
                <w:szCs w:val="20"/>
              </w:rPr>
            </w:pPr>
            <w:r>
              <w:rPr>
                <w:color w:val="000000"/>
                <w:sz w:val="20"/>
                <w:szCs w:val="20"/>
              </w:rPr>
              <w:t>2,15</w:t>
            </w:r>
          </w:p>
        </w:tc>
      </w:tr>
      <w:tr w:rsidR="0048555D" w:rsidRPr="00EA1FE5" w14:paraId="5BFA03E1" w14:textId="77777777" w:rsidTr="0048555D">
        <w:trPr>
          <w:trHeight w:val="600"/>
        </w:trPr>
        <w:tc>
          <w:tcPr>
            <w:tcW w:w="1570" w:type="pct"/>
            <w:shd w:val="clear" w:color="auto" w:fill="auto"/>
            <w:vAlign w:val="center"/>
            <w:hideMark/>
          </w:tcPr>
          <w:p w14:paraId="31929354" w14:textId="77777777" w:rsidR="0048555D" w:rsidRPr="00EA1FE5" w:rsidRDefault="0048555D" w:rsidP="0048555D">
            <w:pPr>
              <w:spacing w:after="0"/>
              <w:ind w:firstLine="0"/>
              <w:rPr>
                <w:color w:val="000000"/>
                <w:sz w:val="22"/>
              </w:rPr>
            </w:pPr>
            <w:r w:rsidRPr="00EA1FE5">
              <w:rPr>
                <w:color w:val="000000"/>
                <w:sz w:val="22"/>
              </w:rPr>
              <w:t>Реконструированная мощность, Гкал/ч</w:t>
            </w:r>
          </w:p>
        </w:tc>
        <w:tc>
          <w:tcPr>
            <w:tcW w:w="314" w:type="pct"/>
            <w:shd w:val="clear" w:color="auto" w:fill="auto"/>
            <w:noWrap/>
            <w:textDirection w:val="btLr"/>
            <w:vAlign w:val="center"/>
            <w:hideMark/>
          </w:tcPr>
          <w:p w14:paraId="5F2AD5B5" w14:textId="643C86E6" w:rsidR="0048555D" w:rsidRPr="00EA1FE5" w:rsidRDefault="0048555D" w:rsidP="0048555D">
            <w:pPr>
              <w:spacing w:after="0"/>
              <w:ind w:firstLine="0"/>
              <w:jc w:val="center"/>
              <w:rPr>
                <w:color w:val="000000"/>
                <w:sz w:val="20"/>
                <w:szCs w:val="20"/>
              </w:rPr>
            </w:pPr>
            <w:r>
              <w:rPr>
                <w:color w:val="000000"/>
                <w:sz w:val="20"/>
                <w:szCs w:val="20"/>
              </w:rPr>
              <w:t> </w:t>
            </w:r>
          </w:p>
        </w:tc>
        <w:tc>
          <w:tcPr>
            <w:tcW w:w="240" w:type="pct"/>
            <w:shd w:val="clear" w:color="auto" w:fill="auto"/>
            <w:noWrap/>
            <w:textDirection w:val="btLr"/>
            <w:vAlign w:val="center"/>
            <w:hideMark/>
          </w:tcPr>
          <w:p w14:paraId="095560F7" w14:textId="621E0550" w:rsidR="0048555D" w:rsidRPr="00EA1FE5" w:rsidRDefault="0048555D" w:rsidP="0048555D">
            <w:pPr>
              <w:spacing w:after="0"/>
              <w:ind w:firstLine="0"/>
              <w:jc w:val="center"/>
              <w:rPr>
                <w:color w:val="000000"/>
                <w:sz w:val="20"/>
                <w:szCs w:val="20"/>
              </w:rPr>
            </w:pPr>
            <w:r>
              <w:rPr>
                <w:color w:val="000000"/>
                <w:sz w:val="20"/>
                <w:szCs w:val="20"/>
              </w:rPr>
              <w:t> </w:t>
            </w:r>
          </w:p>
        </w:tc>
        <w:tc>
          <w:tcPr>
            <w:tcW w:w="240" w:type="pct"/>
            <w:shd w:val="clear" w:color="auto" w:fill="auto"/>
            <w:noWrap/>
            <w:textDirection w:val="btLr"/>
            <w:vAlign w:val="center"/>
            <w:hideMark/>
          </w:tcPr>
          <w:p w14:paraId="2B759FE6" w14:textId="13A06A83" w:rsidR="0048555D" w:rsidRPr="00EA1FE5" w:rsidRDefault="0048555D" w:rsidP="0048555D">
            <w:pPr>
              <w:spacing w:after="0"/>
              <w:ind w:firstLine="0"/>
              <w:jc w:val="center"/>
              <w:rPr>
                <w:color w:val="000000"/>
                <w:sz w:val="20"/>
                <w:szCs w:val="20"/>
              </w:rPr>
            </w:pPr>
            <w:r>
              <w:rPr>
                <w:color w:val="000000"/>
                <w:sz w:val="20"/>
                <w:szCs w:val="20"/>
              </w:rPr>
              <w:t> </w:t>
            </w:r>
          </w:p>
        </w:tc>
        <w:tc>
          <w:tcPr>
            <w:tcW w:w="240" w:type="pct"/>
            <w:shd w:val="clear" w:color="auto" w:fill="auto"/>
            <w:noWrap/>
            <w:textDirection w:val="btLr"/>
            <w:vAlign w:val="center"/>
            <w:hideMark/>
          </w:tcPr>
          <w:p w14:paraId="5A840EEC" w14:textId="2F0BFF93" w:rsidR="0048555D" w:rsidRPr="00EA1FE5" w:rsidRDefault="0048555D" w:rsidP="0048555D">
            <w:pPr>
              <w:spacing w:after="0"/>
              <w:ind w:firstLine="0"/>
              <w:jc w:val="center"/>
              <w:rPr>
                <w:color w:val="000000"/>
                <w:sz w:val="20"/>
                <w:szCs w:val="20"/>
              </w:rPr>
            </w:pPr>
            <w:r>
              <w:rPr>
                <w:color w:val="000000"/>
                <w:sz w:val="20"/>
                <w:szCs w:val="20"/>
              </w:rPr>
              <w:t> </w:t>
            </w:r>
          </w:p>
        </w:tc>
        <w:tc>
          <w:tcPr>
            <w:tcW w:w="240" w:type="pct"/>
            <w:shd w:val="clear" w:color="auto" w:fill="auto"/>
            <w:noWrap/>
            <w:textDirection w:val="btLr"/>
            <w:vAlign w:val="center"/>
            <w:hideMark/>
          </w:tcPr>
          <w:p w14:paraId="173D61CF" w14:textId="2E636C64" w:rsidR="0048555D" w:rsidRPr="00EA1FE5" w:rsidRDefault="0048555D" w:rsidP="0048555D">
            <w:pPr>
              <w:spacing w:after="0"/>
              <w:ind w:firstLine="0"/>
              <w:jc w:val="center"/>
              <w:rPr>
                <w:color w:val="000000"/>
                <w:sz w:val="20"/>
                <w:szCs w:val="20"/>
              </w:rPr>
            </w:pPr>
            <w:r>
              <w:rPr>
                <w:color w:val="000000"/>
                <w:sz w:val="20"/>
                <w:szCs w:val="20"/>
              </w:rPr>
              <w:t> </w:t>
            </w:r>
          </w:p>
        </w:tc>
        <w:tc>
          <w:tcPr>
            <w:tcW w:w="240" w:type="pct"/>
            <w:shd w:val="clear" w:color="auto" w:fill="auto"/>
            <w:noWrap/>
            <w:textDirection w:val="btLr"/>
            <w:vAlign w:val="center"/>
            <w:hideMark/>
          </w:tcPr>
          <w:p w14:paraId="28DDEF28" w14:textId="7955F49B" w:rsidR="0048555D" w:rsidRPr="00EA1FE5" w:rsidRDefault="0048555D" w:rsidP="0048555D">
            <w:pPr>
              <w:spacing w:after="0"/>
              <w:ind w:firstLine="0"/>
              <w:jc w:val="center"/>
              <w:rPr>
                <w:color w:val="000000"/>
                <w:sz w:val="20"/>
                <w:szCs w:val="20"/>
              </w:rPr>
            </w:pPr>
            <w:r>
              <w:rPr>
                <w:color w:val="000000"/>
                <w:sz w:val="20"/>
                <w:szCs w:val="20"/>
              </w:rPr>
              <w:t> </w:t>
            </w:r>
          </w:p>
        </w:tc>
        <w:tc>
          <w:tcPr>
            <w:tcW w:w="240" w:type="pct"/>
            <w:shd w:val="clear" w:color="auto" w:fill="auto"/>
            <w:noWrap/>
            <w:textDirection w:val="btLr"/>
            <w:vAlign w:val="center"/>
            <w:hideMark/>
          </w:tcPr>
          <w:p w14:paraId="652CAAC5" w14:textId="1B7AF0E0" w:rsidR="0048555D" w:rsidRPr="00EA1FE5" w:rsidRDefault="0048555D" w:rsidP="0048555D">
            <w:pPr>
              <w:spacing w:after="0"/>
              <w:ind w:firstLine="0"/>
              <w:jc w:val="center"/>
              <w:rPr>
                <w:color w:val="000000"/>
                <w:sz w:val="20"/>
                <w:szCs w:val="20"/>
              </w:rPr>
            </w:pPr>
            <w:r>
              <w:rPr>
                <w:color w:val="000000"/>
                <w:sz w:val="20"/>
                <w:szCs w:val="20"/>
              </w:rPr>
              <w:t> </w:t>
            </w:r>
          </w:p>
        </w:tc>
        <w:tc>
          <w:tcPr>
            <w:tcW w:w="240" w:type="pct"/>
            <w:shd w:val="clear" w:color="auto" w:fill="auto"/>
            <w:noWrap/>
            <w:textDirection w:val="btLr"/>
            <w:vAlign w:val="center"/>
            <w:hideMark/>
          </w:tcPr>
          <w:p w14:paraId="7DA02E37" w14:textId="43F23104" w:rsidR="0048555D" w:rsidRPr="00EA1FE5" w:rsidRDefault="0048555D" w:rsidP="0048555D">
            <w:pPr>
              <w:spacing w:after="0"/>
              <w:ind w:firstLine="0"/>
              <w:jc w:val="center"/>
              <w:rPr>
                <w:color w:val="000000"/>
                <w:sz w:val="20"/>
                <w:szCs w:val="20"/>
              </w:rPr>
            </w:pPr>
            <w:r>
              <w:rPr>
                <w:color w:val="000000"/>
                <w:sz w:val="20"/>
                <w:szCs w:val="20"/>
              </w:rPr>
              <w:t> </w:t>
            </w:r>
          </w:p>
        </w:tc>
        <w:tc>
          <w:tcPr>
            <w:tcW w:w="240" w:type="pct"/>
            <w:shd w:val="clear" w:color="auto" w:fill="auto"/>
            <w:noWrap/>
            <w:textDirection w:val="btLr"/>
            <w:vAlign w:val="center"/>
            <w:hideMark/>
          </w:tcPr>
          <w:p w14:paraId="0519EE58" w14:textId="25C6BEE2" w:rsidR="0048555D" w:rsidRPr="00EA1FE5" w:rsidRDefault="0048555D" w:rsidP="0048555D">
            <w:pPr>
              <w:spacing w:after="0"/>
              <w:ind w:firstLine="0"/>
              <w:jc w:val="center"/>
              <w:rPr>
                <w:color w:val="000000"/>
                <w:sz w:val="20"/>
                <w:szCs w:val="20"/>
              </w:rPr>
            </w:pPr>
            <w:r>
              <w:rPr>
                <w:color w:val="000000"/>
                <w:sz w:val="20"/>
                <w:szCs w:val="20"/>
              </w:rPr>
              <w:t> </w:t>
            </w:r>
          </w:p>
        </w:tc>
        <w:tc>
          <w:tcPr>
            <w:tcW w:w="240" w:type="pct"/>
            <w:shd w:val="clear" w:color="auto" w:fill="auto"/>
            <w:noWrap/>
            <w:textDirection w:val="btLr"/>
            <w:vAlign w:val="center"/>
            <w:hideMark/>
          </w:tcPr>
          <w:p w14:paraId="4ED94AE8" w14:textId="0DBBEE36" w:rsidR="0048555D" w:rsidRPr="00EA1FE5" w:rsidRDefault="0048555D" w:rsidP="0048555D">
            <w:pPr>
              <w:spacing w:after="0"/>
              <w:ind w:firstLine="0"/>
              <w:jc w:val="center"/>
              <w:rPr>
                <w:color w:val="000000"/>
                <w:sz w:val="20"/>
                <w:szCs w:val="20"/>
              </w:rPr>
            </w:pPr>
            <w:r>
              <w:rPr>
                <w:color w:val="000000"/>
                <w:sz w:val="20"/>
                <w:szCs w:val="20"/>
              </w:rPr>
              <w:t> </w:t>
            </w:r>
          </w:p>
        </w:tc>
        <w:tc>
          <w:tcPr>
            <w:tcW w:w="240" w:type="pct"/>
            <w:shd w:val="clear" w:color="auto" w:fill="auto"/>
            <w:noWrap/>
            <w:textDirection w:val="btLr"/>
            <w:vAlign w:val="center"/>
            <w:hideMark/>
          </w:tcPr>
          <w:p w14:paraId="011B952E" w14:textId="2273F6D7" w:rsidR="0048555D" w:rsidRPr="00EA1FE5" w:rsidRDefault="0048555D" w:rsidP="0048555D">
            <w:pPr>
              <w:spacing w:after="0"/>
              <w:ind w:firstLine="0"/>
              <w:jc w:val="center"/>
              <w:rPr>
                <w:color w:val="000000"/>
                <w:sz w:val="20"/>
                <w:szCs w:val="20"/>
              </w:rPr>
            </w:pPr>
            <w:r>
              <w:rPr>
                <w:color w:val="000000"/>
                <w:sz w:val="20"/>
                <w:szCs w:val="20"/>
              </w:rPr>
              <w:t> </w:t>
            </w:r>
          </w:p>
        </w:tc>
        <w:tc>
          <w:tcPr>
            <w:tcW w:w="240" w:type="pct"/>
            <w:shd w:val="clear" w:color="auto" w:fill="auto"/>
            <w:noWrap/>
            <w:textDirection w:val="btLr"/>
            <w:vAlign w:val="center"/>
            <w:hideMark/>
          </w:tcPr>
          <w:p w14:paraId="1A36B298" w14:textId="5A651AC3" w:rsidR="0048555D" w:rsidRPr="00EA1FE5" w:rsidRDefault="0048555D" w:rsidP="0048555D">
            <w:pPr>
              <w:spacing w:after="0"/>
              <w:ind w:firstLine="0"/>
              <w:jc w:val="center"/>
              <w:rPr>
                <w:color w:val="000000"/>
                <w:sz w:val="20"/>
                <w:szCs w:val="20"/>
              </w:rPr>
            </w:pPr>
            <w:r>
              <w:rPr>
                <w:color w:val="000000"/>
                <w:sz w:val="20"/>
                <w:szCs w:val="20"/>
              </w:rPr>
              <w:t>0</w:t>
            </w:r>
          </w:p>
        </w:tc>
        <w:tc>
          <w:tcPr>
            <w:tcW w:w="240" w:type="pct"/>
            <w:shd w:val="clear" w:color="auto" w:fill="auto"/>
            <w:noWrap/>
            <w:textDirection w:val="btLr"/>
            <w:vAlign w:val="center"/>
            <w:hideMark/>
          </w:tcPr>
          <w:p w14:paraId="3F6E437E" w14:textId="3F85ECA7" w:rsidR="0048555D" w:rsidRPr="00EA1FE5" w:rsidRDefault="0048555D" w:rsidP="0048555D">
            <w:pPr>
              <w:spacing w:after="0"/>
              <w:ind w:firstLine="0"/>
              <w:jc w:val="center"/>
              <w:rPr>
                <w:color w:val="000000"/>
                <w:sz w:val="20"/>
                <w:szCs w:val="20"/>
              </w:rPr>
            </w:pPr>
            <w:r>
              <w:rPr>
                <w:color w:val="000000"/>
                <w:sz w:val="20"/>
                <w:szCs w:val="20"/>
              </w:rPr>
              <w:t>1,075</w:t>
            </w:r>
          </w:p>
        </w:tc>
        <w:tc>
          <w:tcPr>
            <w:tcW w:w="235" w:type="pct"/>
            <w:shd w:val="clear" w:color="auto" w:fill="auto"/>
            <w:noWrap/>
            <w:textDirection w:val="btLr"/>
            <w:vAlign w:val="center"/>
            <w:hideMark/>
          </w:tcPr>
          <w:p w14:paraId="042008B0" w14:textId="6BF4E858" w:rsidR="0048555D" w:rsidRPr="00EA1FE5" w:rsidRDefault="0048555D" w:rsidP="0048555D">
            <w:pPr>
              <w:spacing w:after="0"/>
              <w:ind w:firstLine="0"/>
              <w:jc w:val="center"/>
              <w:rPr>
                <w:color w:val="000000"/>
                <w:sz w:val="20"/>
                <w:szCs w:val="20"/>
              </w:rPr>
            </w:pPr>
            <w:r>
              <w:rPr>
                <w:color w:val="000000"/>
                <w:sz w:val="20"/>
                <w:szCs w:val="20"/>
              </w:rPr>
              <w:t>1,075</w:t>
            </w:r>
          </w:p>
        </w:tc>
      </w:tr>
      <w:tr w:rsidR="0048555D" w:rsidRPr="00EA1FE5" w14:paraId="21A9CE3B" w14:textId="77777777" w:rsidTr="0048555D">
        <w:trPr>
          <w:trHeight w:val="629"/>
        </w:trPr>
        <w:tc>
          <w:tcPr>
            <w:tcW w:w="1570" w:type="pct"/>
            <w:shd w:val="clear" w:color="auto" w:fill="auto"/>
            <w:vAlign w:val="center"/>
            <w:hideMark/>
          </w:tcPr>
          <w:p w14:paraId="2173B491" w14:textId="77777777" w:rsidR="0048555D" w:rsidRPr="00EA1FE5" w:rsidRDefault="0048555D" w:rsidP="0048555D">
            <w:pPr>
              <w:spacing w:after="0"/>
              <w:ind w:firstLine="0"/>
              <w:rPr>
                <w:color w:val="000000"/>
                <w:sz w:val="22"/>
              </w:rPr>
            </w:pPr>
            <w:r w:rsidRPr="00EA1FE5">
              <w:rPr>
                <w:color w:val="000000"/>
                <w:sz w:val="22"/>
              </w:rPr>
              <w:t>Отношение, %</w:t>
            </w:r>
          </w:p>
        </w:tc>
        <w:tc>
          <w:tcPr>
            <w:tcW w:w="314" w:type="pct"/>
            <w:shd w:val="clear" w:color="auto" w:fill="auto"/>
            <w:noWrap/>
            <w:textDirection w:val="btLr"/>
            <w:vAlign w:val="center"/>
            <w:hideMark/>
          </w:tcPr>
          <w:p w14:paraId="6EE2F2BE" w14:textId="7CE7F42A" w:rsidR="0048555D" w:rsidRPr="00EA1FE5" w:rsidRDefault="0048555D" w:rsidP="0048555D">
            <w:pPr>
              <w:spacing w:after="0"/>
              <w:ind w:firstLine="0"/>
              <w:jc w:val="center"/>
              <w:rPr>
                <w:color w:val="000000"/>
                <w:sz w:val="20"/>
                <w:szCs w:val="20"/>
              </w:rPr>
            </w:pPr>
            <w:r>
              <w:rPr>
                <w:color w:val="000000"/>
                <w:sz w:val="20"/>
                <w:szCs w:val="20"/>
              </w:rPr>
              <w:t>0</w:t>
            </w:r>
          </w:p>
        </w:tc>
        <w:tc>
          <w:tcPr>
            <w:tcW w:w="240" w:type="pct"/>
            <w:shd w:val="clear" w:color="auto" w:fill="auto"/>
            <w:noWrap/>
            <w:textDirection w:val="btLr"/>
            <w:vAlign w:val="center"/>
            <w:hideMark/>
          </w:tcPr>
          <w:p w14:paraId="13875B96" w14:textId="2BE42F46" w:rsidR="0048555D" w:rsidRPr="00EA1FE5" w:rsidRDefault="0048555D" w:rsidP="0048555D">
            <w:pPr>
              <w:spacing w:after="0"/>
              <w:ind w:firstLine="0"/>
              <w:jc w:val="center"/>
              <w:rPr>
                <w:color w:val="000000"/>
                <w:sz w:val="20"/>
                <w:szCs w:val="20"/>
              </w:rPr>
            </w:pPr>
            <w:r>
              <w:rPr>
                <w:color w:val="000000"/>
                <w:sz w:val="20"/>
                <w:szCs w:val="20"/>
              </w:rPr>
              <w:t>0</w:t>
            </w:r>
          </w:p>
        </w:tc>
        <w:tc>
          <w:tcPr>
            <w:tcW w:w="240" w:type="pct"/>
            <w:shd w:val="clear" w:color="auto" w:fill="auto"/>
            <w:noWrap/>
            <w:textDirection w:val="btLr"/>
            <w:vAlign w:val="center"/>
            <w:hideMark/>
          </w:tcPr>
          <w:p w14:paraId="4AD14702" w14:textId="64246F98" w:rsidR="0048555D" w:rsidRPr="00EA1FE5" w:rsidRDefault="0048555D" w:rsidP="0048555D">
            <w:pPr>
              <w:spacing w:after="0"/>
              <w:ind w:firstLine="0"/>
              <w:jc w:val="center"/>
              <w:rPr>
                <w:color w:val="000000"/>
                <w:sz w:val="20"/>
                <w:szCs w:val="20"/>
              </w:rPr>
            </w:pPr>
            <w:r>
              <w:rPr>
                <w:color w:val="000000"/>
                <w:sz w:val="20"/>
                <w:szCs w:val="20"/>
              </w:rPr>
              <w:t>0</w:t>
            </w:r>
          </w:p>
        </w:tc>
        <w:tc>
          <w:tcPr>
            <w:tcW w:w="240" w:type="pct"/>
            <w:shd w:val="clear" w:color="auto" w:fill="auto"/>
            <w:noWrap/>
            <w:textDirection w:val="btLr"/>
            <w:vAlign w:val="center"/>
            <w:hideMark/>
          </w:tcPr>
          <w:p w14:paraId="599DF66F" w14:textId="1BEFCD08" w:rsidR="0048555D" w:rsidRPr="00EA1FE5" w:rsidRDefault="0048555D" w:rsidP="0048555D">
            <w:pPr>
              <w:spacing w:after="0"/>
              <w:ind w:firstLine="0"/>
              <w:jc w:val="center"/>
              <w:rPr>
                <w:color w:val="000000"/>
                <w:sz w:val="20"/>
                <w:szCs w:val="20"/>
              </w:rPr>
            </w:pPr>
            <w:r>
              <w:rPr>
                <w:color w:val="000000"/>
                <w:sz w:val="20"/>
                <w:szCs w:val="20"/>
              </w:rPr>
              <w:t>0</w:t>
            </w:r>
          </w:p>
        </w:tc>
        <w:tc>
          <w:tcPr>
            <w:tcW w:w="240" w:type="pct"/>
            <w:shd w:val="clear" w:color="auto" w:fill="auto"/>
            <w:noWrap/>
            <w:textDirection w:val="btLr"/>
            <w:vAlign w:val="center"/>
            <w:hideMark/>
          </w:tcPr>
          <w:p w14:paraId="1C03F0F2" w14:textId="6FE0D6C0" w:rsidR="0048555D" w:rsidRPr="00EA1FE5" w:rsidRDefault="0048555D" w:rsidP="0048555D">
            <w:pPr>
              <w:spacing w:after="0"/>
              <w:ind w:firstLine="0"/>
              <w:jc w:val="center"/>
              <w:rPr>
                <w:color w:val="000000"/>
                <w:sz w:val="20"/>
                <w:szCs w:val="20"/>
              </w:rPr>
            </w:pPr>
            <w:r>
              <w:rPr>
                <w:color w:val="000000"/>
                <w:sz w:val="20"/>
                <w:szCs w:val="20"/>
              </w:rPr>
              <w:t>0</w:t>
            </w:r>
          </w:p>
        </w:tc>
        <w:tc>
          <w:tcPr>
            <w:tcW w:w="240" w:type="pct"/>
            <w:shd w:val="clear" w:color="auto" w:fill="auto"/>
            <w:noWrap/>
            <w:textDirection w:val="btLr"/>
            <w:vAlign w:val="center"/>
            <w:hideMark/>
          </w:tcPr>
          <w:p w14:paraId="5E3F279D" w14:textId="2764EFF7" w:rsidR="0048555D" w:rsidRPr="00EA1FE5" w:rsidRDefault="0048555D" w:rsidP="0048555D">
            <w:pPr>
              <w:spacing w:after="0"/>
              <w:ind w:firstLine="0"/>
              <w:jc w:val="center"/>
              <w:rPr>
                <w:color w:val="000000"/>
                <w:sz w:val="20"/>
                <w:szCs w:val="20"/>
              </w:rPr>
            </w:pPr>
            <w:r>
              <w:rPr>
                <w:color w:val="000000"/>
                <w:sz w:val="20"/>
                <w:szCs w:val="20"/>
              </w:rPr>
              <w:t>0</w:t>
            </w:r>
          </w:p>
        </w:tc>
        <w:tc>
          <w:tcPr>
            <w:tcW w:w="240" w:type="pct"/>
            <w:shd w:val="clear" w:color="auto" w:fill="auto"/>
            <w:noWrap/>
            <w:textDirection w:val="btLr"/>
            <w:vAlign w:val="center"/>
            <w:hideMark/>
          </w:tcPr>
          <w:p w14:paraId="37DF989D" w14:textId="23E3A3B1" w:rsidR="0048555D" w:rsidRPr="00EA1FE5" w:rsidRDefault="0048555D" w:rsidP="0048555D">
            <w:pPr>
              <w:spacing w:after="0"/>
              <w:ind w:firstLine="0"/>
              <w:jc w:val="center"/>
              <w:rPr>
                <w:color w:val="000000"/>
                <w:sz w:val="20"/>
                <w:szCs w:val="20"/>
              </w:rPr>
            </w:pPr>
            <w:r>
              <w:rPr>
                <w:color w:val="000000"/>
                <w:sz w:val="20"/>
                <w:szCs w:val="20"/>
              </w:rPr>
              <w:t>0</w:t>
            </w:r>
          </w:p>
        </w:tc>
        <w:tc>
          <w:tcPr>
            <w:tcW w:w="240" w:type="pct"/>
            <w:shd w:val="clear" w:color="auto" w:fill="auto"/>
            <w:noWrap/>
            <w:textDirection w:val="btLr"/>
            <w:vAlign w:val="center"/>
            <w:hideMark/>
          </w:tcPr>
          <w:p w14:paraId="17EE8C10" w14:textId="2722DAC0" w:rsidR="0048555D" w:rsidRPr="00EA1FE5" w:rsidRDefault="0048555D" w:rsidP="0048555D">
            <w:pPr>
              <w:spacing w:after="0"/>
              <w:ind w:firstLine="0"/>
              <w:jc w:val="center"/>
              <w:rPr>
                <w:color w:val="000000"/>
                <w:sz w:val="20"/>
                <w:szCs w:val="20"/>
              </w:rPr>
            </w:pPr>
            <w:r>
              <w:rPr>
                <w:color w:val="000000"/>
                <w:sz w:val="20"/>
                <w:szCs w:val="20"/>
              </w:rPr>
              <w:t>0</w:t>
            </w:r>
          </w:p>
        </w:tc>
        <w:tc>
          <w:tcPr>
            <w:tcW w:w="240" w:type="pct"/>
            <w:shd w:val="clear" w:color="auto" w:fill="auto"/>
            <w:noWrap/>
            <w:textDirection w:val="btLr"/>
            <w:vAlign w:val="center"/>
            <w:hideMark/>
          </w:tcPr>
          <w:p w14:paraId="3580112A" w14:textId="3CAADEE6" w:rsidR="0048555D" w:rsidRPr="00EA1FE5" w:rsidRDefault="0048555D" w:rsidP="0048555D">
            <w:pPr>
              <w:spacing w:after="0"/>
              <w:ind w:firstLine="0"/>
              <w:jc w:val="center"/>
              <w:rPr>
                <w:color w:val="000000"/>
                <w:sz w:val="20"/>
                <w:szCs w:val="20"/>
              </w:rPr>
            </w:pPr>
            <w:r>
              <w:rPr>
                <w:color w:val="000000"/>
                <w:sz w:val="20"/>
                <w:szCs w:val="20"/>
              </w:rPr>
              <w:t>0</w:t>
            </w:r>
          </w:p>
        </w:tc>
        <w:tc>
          <w:tcPr>
            <w:tcW w:w="240" w:type="pct"/>
            <w:shd w:val="clear" w:color="auto" w:fill="auto"/>
            <w:noWrap/>
            <w:textDirection w:val="btLr"/>
            <w:vAlign w:val="center"/>
            <w:hideMark/>
          </w:tcPr>
          <w:p w14:paraId="0D1F3973" w14:textId="6938C831" w:rsidR="0048555D" w:rsidRPr="00EA1FE5" w:rsidRDefault="0048555D" w:rsidP="0048555D">
            <w:pPr>
              <w:spacing w:after="0"/>
              <w:ind w:firstLine="0"/>
              <w:jc w:val="center"/>
              <w:rPr>
                <w:color w:val="000000"/>
                <w:sz w:val="20"/>
                <w:szCs w:val="20"/>
              </w:rPr>
            </w:pPr>
            <w:r>
              <w:rPr>
                <w:color w:val="000000"/>
                <w:sz w:val="20"/>
                <w:szCs w:val="20"/>
              </w:rPr>
              <w:t>0</w:t>
            </w:r>
          </w:p>
        </w:tc>
        <w:tc>
          <w:tcPr>
            <w:tcW w:w="240" w:type="pct"/>
            <w:shd w:val="clear" w:color="auto" w:fill="auto"/>
            <w:noWrap/>
            <w:textDirection w:val="btLr"/>
            <w:vAlign w:val="center"/>
            <w:hideMark/>
          </w:tcPr>
          <w:p w14:paraId="01EBA54E" w14:textId="3584E8A5" w:rsidR="0048555D" w:rsidRPr="00EA1FE5" w:rsidRDefault="0048555D" w:rsidP="0048555D">
            <w:pPr>
              <w:spacing w:after="0"/>
              <w:ind w:firstLine="0"/>
              <w:jc w:val="center"/>
              <w:rPr>
                <w:color w:val="000000"/>
                <w:sz w:val="20"/>
                <w:szCs w:val="20"/>
              </w:rPr>
            </w:pPr>
            <w:r>
              <w:rPr>
                <w:color w:val="000000"/>
                <w:sz w:val="20"/>
                <w:szCs w:val="20"/>
              </w:rPr>
              <w:t>0</w:t>
            </w:r>
          </w:p>
        </w:tc>
        <w:tc>
          <w:tcPr>
            <w:tcW w:w="240" w:type="pct"/>
            <w:shd w:val="clear" w:color="auto" w:fill="auto"/>
            <w:noWrap/>
            <w:textDirection w:val="btLr"/>
            <w:vAlign w:val="center"/>
            <w:hideMark/>
          </w:tcPr>
          <w:p w14:paraId="48316179" w14:textId="4864F7E8" w:rsidR="0048555D" w:rsidRPr="00EA1FE5" w:rsidRDefault="0048555D" w:rsidP="0048555D">
            <w:pPr>
              <w:spacing w:after="0"/>
              <w:ind w:firstLine="0"/>
              <w:jc w:val="center"/>
              <w:rPr>
                <w:color w:val="000000"/>
                <w:sz w:val="20"/>
                <w:szCs w:val="20"/>
              </w:rPr>
            </w:pPr>
            <w:r>
              <w:rPr>
                <w:color w:val="000000"/>
                <w:sz w:val="20"/>
                <w:szCs w:val="20"/>
              </w:rPr>
              <w:t>0,0</w:t>
            </w:r>
          </w:p>
        </w:tc>
        <w:tc>
          <w:tcPr>
            <w:tcW w:w="240" w:type="pct"/>
            <w:shd w:val="clear" w:color="auto" w:fill="auto"/>
            <w:noWrap/>
            <w:textDirection w:val="btLr"/>
            <w:vAlign w:val="center"/>
            <w:hideMark/>
          </w:tcPr>
          <w:p w14:paraId="29754B62" w14:textId="365638BD" w:rsidR="0048555D" w:rsidRPr="00EA1FE5" w:rsidRDefault="0048555D" w:rsidP="0048555D">
            <w:pPr>
              <w:spacing w:after="0"/>
              <w:ind w:firstLine="0"/>
              <w:jc w:val="center"/>
              <w:rPr>
                <w:color w:val="000000"/>
                <w:sz w:val="20"/>
                <w:szCs w:val="20"/>
              </w:rPr>
            </w:pPr>
            <w:r>
              <w:rPr>
                <w:color w:val="000000"/>
                <w:sz w:val="20"/>
                <w:szCs w:val="20"/>
              </w:rPr>
              <w:t>50,0</w:t>
            </w:r>
          </w:p>
        </w:tc>
        <w:tc>
          <w:tcPr>
            <w:tcW w:w="235" w:type="pct"/>
            <w:shd w:val="clear" w:color="auto" w:fill="auto"/>
            <w:noWrap/>
            <w:textDirection w:val="btLr"/>
            <w:vAlign w:val="center"/>
            <w:hideMark/>
          </w:tcPr>
          <w:p w14:paraId="13D9B2B7" w14:textId="2C7C2D22" w:rsidR="0048555D" w:rsidRPr="00EA1FE5" w:rsidRDefault="0048555D" w:rsidP="0048555D">
            <w:pPr>
              <w:spacing w:after="0"/>
              <w:ind w:firstLine="0"/>
              <w:jc w:val="center"/>
              <w:rPr>
                <w:color w:val="000000"/>
                <w:sz w:val="20"/>
                <w:szCs w:val="20"/>
              </w:rPr>
            </w:pPr>
            <w:r>
              <w:rPr>
                <w:color w:val="000000"/>
                <w:sz w:val="20"/>
                <w:szCs w:val="20"/>
              </w:rPr>
              <w:t>50</w:t>
            </w:r>
          </w:p>
        </w:tc>
      </w:tr>
    </w:tbl>
    <w:p w14:paraId="643B4506" w14:textId="77777777" w:rsidR="00380042" w:rsidRDefault="00380042" w:rsidP="006B4D03"/>
    <w:p w14:paraId="412FF616" w14:textId="00D1E1B1" w:rsidR="006B4D03" w:rsidRPr="006B4D03" w:rsidRDefault="006B4D03" w:rsidP="006B4D03">
      <w:pPr>
        <w:sectPr w:rsidR="006B4D03" w:rsidRPr="006B4D03" w:rsidSect="001D6DC7">
          <w:pgSz w:w="11906" w:h="16838"/>
          <w:pgMar w:top="1134" w:right="850" w:bottom="1134" w:left="1134" w:header="708" w:footer="708" w:gutter="0"/>
          <w:cols w:space="708"/>
          <w:docGrid w:linePitch="360"/>
        </w:sectPr>
      </w:pPr>
    </w:p>
    <w:p w14:paraId="6D279A36" w14:textId="4DDE39BC" w:rsidR="00531006" w:rsidRDefault="00380042" w:rsidP="001D6DC7">
      <w:pPr>
        <w:pStyle w:val="10"/>
      </w:pPr>
      <w:bookmarkStart w:id="362" w:name="_Toc524944299"/>
      <w:bookmarkStart w:id="363" w:name="_Toc524944875"/>
      <w:bookmarkStart w:id="364" w:name="_Toc528166554"/>
      <w:bookmarkStart w:id="365" w:name="_Toc89689001"/>
      <w:r>
        <w:lastRenderedPageBreak/>
        <w:t xml:space="preserve">Раздел 15. </w:t>
      </w:r>
      <w:r w:rsidR="000A5894" w:rsidRPr="000A5894">
        <w:t>Ценовые</w:t>
      </w:r>
      <w:r w:rsidR="000A5894">
        <w:t xml:space="preserve"> </w:t>
      </w:r>
      <w:r w:rsidR="000A5894" w:rsidRPr="000A5894">
        <w:t>(тарифные)</w:t>
      </w:r>
      <w:r w:rsidR="000A5894">
        <w:t xml:space="preserve"> </w:t>
      </w:r>
      <w:r w:rsidR="000A5894" w:rsidRPr="000A5894">
        <w:t>последствия</w:t>
      </w:r>
      <w:bookmarkEnd w:id="362"/>
      <w:bookmarkEnd w:id="363"/>
      <w:bookmarkEnd w:id="364"/>
      <w:bookmarkEnd w:id="365"/>
    </w:p>
    <w:p w14:paraId="0644CBAE" w14:textId="77777777" w:rsidR="006E22DE" w:rsidRPr="006E22DE" w:rsidRDefault="006E22DE" w:rsidP="0077409F">
      <w:pPr>
        <w:pStyle w:val="afffff9"/>
      </w:pPr>
      <w:r w:rsidRPr="006E22DE">
        <w:t>Для формирования целевых показателей роста тарифов использованы прогнозные индексы-дефляторы, устанавливаемые Минэкономразвития России.</w:t>
      </w:r>
    </w:p>
    <w:p w14:paraId="7CA53201" w14:textId="0D9E808B" w:rsidR="006E22DE" w:rsidRDefault="006E22DE" w:rsidP="0077409F">
      <w:pPr>
        <w:pStyle w:val="afffff9"/>
      </w:pPr>
      <w:r w:rsidRPr="006E22DE">
        <w:t xml:space="preserve">По результатам расчетов установлена перспективная цена на тепловую энергию с учетом и без учета реализации проектов схемы теплоснабжения (инвестиционной составляющей). Результаты оценки представлены в таблице </w:t>
      </w:r>
      <w:r w:rsidR="0077409F">
        <w:t>ниже</w:t>
      </w:r>
      <w:r>
        <w:t>.</w:t>
      </w:r>
    </w:p>
    <w:p w14:paraId="6C0F9665" w14:textId="3E428166" w:rsidR="006E22DE" w:rsidRDefault="006E22DE" w:rsidP="00464633">
      <w:pPr>
        <w:pStyle w:val="afb"/>
      </w:pPr>
      <w:bookmarkStart w:id="366" w:name="_Ref41373137"/>
      <w:bookmarkStart w:id="367" w:name="_Toc88936259"/>
      <w:r w:rsidRPr="00464633">
        <w:t xml:space="preserve">Таблица </w:t>
      </w:r>
      <w:r w:rsidR="00DA37CC">
        <w:rPr>
          <w:noProof/>
        </w:rPr>
        <w:fldChar w:fldCharType="begin"/>
      </w:r>
      <w:r w:rsidR="00DA37CC">
        <w:rPr>
          <w:noProof/>
        </w:rPr>
        <w:instrText xml:space="preserve"> SEQ Таблица \* ARABIC </w:instrText>
      </w:r>
      <w:r w:rsidR="00DA37CC">
        <w:rPr>
          <w:noProof/>
        </w:rPr>
        <w:fldChar w:fldCharType="separate"/>
      </w:r>
      <w:r w:rsidR="00911F0B">
        <w:rPr>
          <w:noProof/>
        </w:rPr>
        <w:t>20</w:t>
      </w:r>
      <w:r w:rsidR="00DA37CC">
        <w:rPr>
          <w:noProof/>
        </w:rPr>
        <w:fldChar w:fldCharType="end"/>
      </w:r>
      <w:bookmarkEnd w:id="366"/>
      <w:r w:rsidRPr="00464633">
        <w:t>. Оценка тарифных последствий</w:t>
      </w:r>
      <w:bookmarkEnd w:id="367"/>
    </w:p>
    <w:tbl>
      <w:tblPr>
        <w:tblW w:w="5000" w:type="pct"/>
        <w:tblLook w:val="04A0" w:firstRow="1" w:lastRow="0" w:firstColumn="1" w:lastColumn="0" w:noHBand="0" w:noVBand="1"/>
      </w:tblPr>
      <w:tblGrid>
        <w:gridCol w:w="2154"/>
        <w:gridCol w:w="1102"/>
        <w:gridCol w:w="492"/>
        <w:gridCol w:w="493"/>
        <w:gridCol w:w="493"/>
        <w:gridCol w:w="493"/>
        <w:gridCol w:w="493"/>
        <w:gridCol w:w="491"/>
        <w:gridCol w:w="491"/>
        <w:gridCol w:w="491"/>
        <w:gridCol w:w="491"/>
        <w:gridCol w:w="491"/>
        <w:gridCol w:w="491"/>
        <w:gridCol w:w="491"/>
        <w:gridCol w:w="491"/>
        <w:gridCol w:w="489"/>
      </w:tblGrid>
      <w:tr w:rsidR="0048555D" w:rsidRPr="00130FB4" w14:paraId="6DB7A04D" w14:textId="77777777" w:rsidTr="00501A6B">
        <w:trPr>
          <w:trHeight w:val="465"/>
        </w:trPr>
        <w:tc>
          <w:tcPr>
            <w:tcW w:w="106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5E3F501" w14:textId="77777777" w:rsidR="0048555D" w:rsidRPr="00130FB4" w:rsidRDefault="0048555D" w:rsidP="00501A6B">
            <w:pPr>
              <w:spacing w:after="0"/>
              <w:ind w:firstLine="0"/>
              <w:jc w:val="center"/>
              <w:rPr>
                <w:color w:val="000000"/>
                <w:sz w:val="20"/>
                <w:szCs w:val="20"/>
              </w:rPr>
            </w:pPr>
            <w:r w:rsidRPr="00130FB4">
              <w:rPr>
                <w:color w:val="000000"/>
                <w:sz w:val="20"/>
                <w:szCs w:val="20"/>
              </w:rPr>
              <w:t>Показатели</w:t>
            </w:r>
          </w:p>
        </w:tc>
        <w:tc>
          <w:tcPr>
            <w:tcW w:w="544" w:type="pct"/>
            <w:tcBorders>
              <w:top w:val="single" w:sz="4" w:space="0" w:color="auto"/>
              <w:left w:val="nil"/>
              <w:bottom w:val="single" w:sz="4" w:space="0" w:color="auto"/>
              <w:right w:val="single" w:sz="4" w:space="0" w:color="auto"/>
            </w:tcBorders>
            <w:shd w:val="clear" w:color="auto" w:fill="auto"/>
            <w:vAlign w:val="center"/>
            <w:hideMark/>
          </w:tcPr>
          <w:p w14:paraId="153AC8DC" w14:textId="77777777" w:rsidR="0048555D" w:rsidRPr="00130FB4" w:rsidRDefault="0048555D" w:rsidP="00501A6B">
            <w:pPr>
              <w:spacing w:after="0"/>
              <w:ind w:firstLine="0"/>
              <w:jc w:val="center"/>
              <w:rPr>
                <w:color w:val="000000"/>
                <w:sz w:val="20"/>
                <w:szCs w:val="20"/>
              </w:rPr>
            </w:pPr>
            <w:r w:rsidRPr="00130FB4">
              <w:rPr>
                <w:color w:val="000000"/>
                <w:sz w:val="20"/>
                <w:szCs w:val="20"/>
              </w:rPr>
              <w:t>Един. изм.</w:t>
            </w:r>
          </w:p>
        </w:tc>
        <w:tc>
          <w:tcPr>
            <w:tcW w:w="24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0B385AD2" w14:textId="77777777" w:rsidR="0048555D" w:rsidRPr="00130FB4" w:rsidRDefault="0048555D" w:rsidP="00501A6B">
            <w:pPr>
              <w:spacing w:after="0"/>
              <w:ind w:firstLine="0"/>
              <w:jc w:val="center"/>
              <w:rPr>
                <w:color w:val="000000"/>
                <w:sz w:val="20"/>
                <w:szCs w:val="20"/>
              </w:rPr>
            </w:pPr>
            <w:r>
              <w:rPr>
                <w:color w:val="000000"/>
                <w:sz w:val="20"/>
                <w:szCs w:val="20"/>
              </w:rPr>
              <w:t>2020</w:t>
            </w:r>
          </w:p>
        </w:tc>
        <w:tc>
          <w:tcPr>
            <w:tcW w:w="24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0C00D4ED" w14:textId="77777777" w:rsidR="0048555D" w:rsidRPr="00130FB4" w:rsidRDefault="0048555D" w:rsidP="00501A6B">
            <w:pPr>
              <w:spacing w:after="0"/>
              <w:ind w:firstLine="0"/>
              <w:jc w:val="center"/>
              <w:rPr>
                <w:color w:val="000000"/>
                <w:sz w:val="20"/>
                <w:szCs w:val="20"/>
              </w:rPr>
            </w:pPr>
            <w:r>
              <w:rPr>
                <w:color w:val="000000"/>
                <w:sz w:val="20"/>
                <w:szCs w:val="20"/>
              </w:rPr>
              <w:t>2021</w:t>
            </w:r>
          </w:p>
        </w:tc>
        <w:tc>
          <w:tcPr>
            <w:tcW w:w="24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16F54923" w14:textId="77777777" w:rsidR="0048555D" w:rsidRPr="00130FB4" w:rsidRDefault="0048555D" w:rsidP="00501A6B">
            <w:pPr>
              <w:spacing w:after="0"/>
              <w:ind w:firstLine="0"/>
              <w:jc w:val="center"/>
              <w:rPr>
                <w:color w:val="000000"/>
                <w:sz w:val="20"/>
                <w:szCs w:val="20"/>
              </w:rPr>
            </w:pPr>
            <w:r>
              <w:rPr>
                <w:color w:val="000000"/>
                <w:sz w:val="20"/>
                <w:szCs w:val="20"/>
              </w:rPr>
              <w:t>2022</w:t>
            </w:r>
          </w:p>
        </w:tc>
        <w:tc>
          <w:tcPr>
            <w:tcW w:w="24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5B0390AA" w14:textId="77777777" w:rsidR="0048555D" w:rsidRPr="00130FB4" w:rsidRDefault="0048555D" w:rsidP="00501A6B">
            <w:pPr>
              <w:spacing w:after="0"/>
              <w:ind w:firstLine="0"/>
              <w:jc w:val="center"/>
              <w:rPr>
                <w:color w:val="000000"/>
                <w:sz w:val="20"/>
                <w:szCs w:val="20"/>
              </w:rPr>
            </w:pPr>
            <w:r>
              <w:rPr>
                <w:color w:val="000000"/>
                <w:sz w:val="20"/>
                <w:szCs w:val="20"/>
              </w:rPr>
              <w:t>2023</w:t>
            </w:r>
          </w:p>
        </w:tc>
        <w:tc>
          <w:tcPr>
            <w:tcW w:w="24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32D1B881" w14:textId="77777777" w:rsidR="0048555D" w:rsidRPr="00130FB4" w:rsidRDefault="0048555D" w:rsidP="00501A6B">
            <w:pPr>
              <w:spacing w:after="0"/>
              <w:ind w:firstLine="0"/>
              <w:jc w:val="center"/>
              <w:rPr>
                <w:color w:val="000000"/>
                <w:sz w:val="20"/>
                <w:szCs w:val="20"/>
              </w:rPr>
            </w:pPr>
            <w:r>
              <w:rPr>
                <w:color w:val="000000"/>
                <w:sz w:val="20"/>
                <w:szCs w:val="20"/>
              </w:rPr>
              <w:t>2024</w:t>
            </w:r>
          </w:p>
        </w:tc>
        <w:tc>
          <w:tcPr>
            <w:tcW w:w="242"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329FF22C" w14:textId="77777777" w:rsidR="0048555D" w:rsidRPr="00130FB4" w:rsidRDefault="0048555D" w:rsidP="00501A6B">
            <w:pPr>
              <w:spacing w:after="0"/>
              <w:ind w:firstLine="0"/>
              <w:jc w:val="center"/>
              <w:rPr>
                <w:color w:val="000000"/>
                <w:sz w:val="20"/>
                <w:szCs w:val="20"/>
              </w:rPr>
            </w:pPr>
            <w:r>
              <w:rPr>
                <w:color w:val="000000"/>
                <w:sz w:val="20"/>
                <w:szCs w:val="20"/>
              </w:rPr>
              <w:t>2025</w:t>
            </w:r>
          </w:p>
        </w:tc>
        <w:tc>
          <w:tcPr>
            <w:tcW w:w="242"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3D1A5C80" w14:textId="77777777" w:rsidR="0048555D" w:rsidRPr="00130FB4" w:rsidRDefault="0048555D" w:rsidP="00501A6B">
            <w:pPr>
              <w:spacing w:after="0"/>
              <w:ind w:firstLine="0"/>
              <w:jc w:val="center"/>
              <w:rPr>
                <w:color w:val="000000"/>
                <w:sz w:val="20"/>
                <w:szCs w:val="20"/>
              </w:rPr>
            </w:pPr>
            <w:r>
              <w:rPr>
                <w:color w:val="000000"/>
                <w:sz w:val="20"/>
                <w:szCs w:val="20"/>
              </w:rPr>
              <w:t>2026</w:t>
            </w:r>
          </w:p>
        </w:tc>
        <w:tc>
          <w:tcPr>
            <w:tcW w:w="242"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375B5E29" w14:textId="77777777" w:rsidR="0048555D" w:rsidRPr="00130FB4" w:rsidRDefault="0048555D" w:rsidP="00501A6B">
            <w:pPr>
              <w:spacing w:after="0"/>
              <w:ind w:firstLine="0"/>
              <w:jc w:val="center"/>
              <w:rPr>
                <w:color w:val="000000"/>
                <w:sz w:val="20"/>
                <w:szCs w:val="20"/>
              </w:rPr>
            </w:pPr>
            <w:r>
              <w:rPr>
                <w:color w:val="000000"/>
                <w:sz w:val="20"/>
                <w:szCs w:val="20"/>
              </w:rPr>
              <w:t>2027</w:t>
            </w:r>
          </w:p>
        </w:tc>
        <w:tc>
          <w:tcPr>
            <w:tcW w:w="242"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4738258F" w14:textId="77777777" w:rsidR="0048555D" w:rsidRPr="00130FB4" w:rsidRDefault="0048555D" w:rsidP="00501A6B">
            <w:pPr>
              <w:spacing w:after="0"/>
              <w:ind w:firstLine="0"/>
              <w:jc w:val="center"/>
              <w:rPr>
                <w:color w:val="000000"/>
                <w:sz w:val="20"/>
                <w:szCs w:val="20"/>
              </w:rPr>
            </w:pPr>
            <w:r>
              <w:rPr>
                <w:color w:val="000000"/>
                <w:sz w:val="20"/>
                <w:szCs w:val="20"/>
              </w:rPr>
              <w:t>2028</w:t>
            </w:r>
          </w:p>
        </w:tc>
        <w:tc>
          <w:tcPr>
            <w:tcW w:w="242"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5005B08C" w14:textId="77777777" w:rsidR="0048555D" w:rsidRPr="00130FB4" w:rsidRDefault="0048555D" w:rsidP="00501A6B">
            <w:pPr>
              <w:spacing w:after="0"/>
              <w:ind w:firstLine="0"/>
              <w:jc w:val="center"/>
              <w:rPr>
                <w:color w:val="000000"/>
                <w:sz w:val="20"/>
                <w:szCs w:val="20"/>
              </w:rPr>
            </w:pPr>
            <w:r>
              <w:rPr>
                <w:color w:val="000000"/>
                <w:sz w:val="20"/>
                <w:szCs w:val="20"/>
              </w:rPr>
              <w:t>2029</w:t>
            </w:r>
          </w:p>
        </w:tc>
        <w:tc>
          <w:tcPr>
            <w:tcW w:w="242"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0552BD49" w14:textId="77777777" w:rsidR="0048555D" w:rsidRPr="00130FB4" w:rsidRDefault="0048555D" w:rsidP="00501A6B">
            <w:pPr>
              <w:spacing w:after="0"/>
              <w:ind w:firstLine="0"/>
              <w:jc w:val="center"/>
              <w:rPr>
                <w:color w:val="000000"/>
                <w:sz w:val="20"/>
                <w:szCs w:val="20"/>
              </w:rPr>
            </w:pPr>
            <w:r>
              <w:rPr>
                <w:color w:val="000000"/>
                <w:sz w:val="20"/>
                <w:szCs w:val="20"/>
              </w:rPr>
              <w:t>2030</w:t>
            </w:r>
          </w:p>
        </w:tc>
        <w:tc>
          <w:tcPr>
            <w:tcW w:w="242"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52344580" w14:textId="77777777" w:rsidR="0048555D" w:rsidRPr="00130FB4" w:rsidRDefault="0048555D" w:rsidP="00501A6B">
            <w:pPr>
              <w:spacing w:after="0"/>
              <w:ind w:firstLine="0"/>
              <w:jc w:val="center"/>
              <w:rPr>
                <w:color w:val="000000"/>
                <w:sz w:val="20"/>
                <w:szCs w:val="20"/>
              </w:rPr>
            </w:pPr>
            <w:r>
              <w:rPr>
                <w:color w:val="000000"/>
                <w:sz w:val="20"/>
                <w:szCs w:val="20"/>
              </w:rPr>
              <w:t>2031</w:t>
            </w:r>
          </w:p>
        </w:tc>
        <w:tc>
          <w:tcPr>
            <w:tcW w:w="242"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3A5B313E" w14:textId="77777777" w:rsidR="0048555D" w:rsidRPr="00130FB4" w:rsidRDefault="0048555D" w:rsidP="00501A6B">
            <w:pPr>
              <w:spacing w:after="0"/>
              <w:ind w:firstLine="0"/>
              <w:jc w:val="center"/>
              <w:rPr>
                <w:color w:val="000000"/>
                <w:sz w:val="20"/>
                <w:szCs w:val="20"/>
              </w:rPr>
            </w:pPr>
            <w:r>
              <w:rPr>
                <w:color w:val="000000"/>
                <w:sz w:val="20"/>
                <w:szCs w:val="20"/>
              </w:rPr>
              <w:t>2032</w:t>
            </w:r>
          </w:p>
        </w:tc>
        <w:tc>
          <w:tcPr>
            <w:tcW w:w="241"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577CE705" w14:textId="77777777" w:rsidR="0048555D" w:rsidRPr="00130FB4" w:rsidRDefault="0048555D" w:rsidP="00501A6B">
            <w:pPr>
              <w:spacing w:after="0"/>
              <w:ind w:firstLine="0"/>
              <w:jc w:val="center"/>
              <w:rPr>
                <w:color w:val="000000"/>
                <w:sz w:val="20"/>
                <w:szCs w:val="20"/>
              </w:rPr>
            </w:pPr>
            <w:r>
              <w:rPr>
                <w:color w:val="000000"/>
                <w:sz w:val="20"/>
                <w:szCs w:val="20"/>
              </w:rPr>
              <w:t>2033</w:t>
            </w:r>
          </w:p>
        </w:tc>
      </w:tr>
      <w:tr w:rsidR="0048555D" w:rsidRPr="00130FB4" w14:paraId="73B89977" w14:textId="77777777" w:rsidTr="00501A6B">
        <w:trPr>
          <w:trHeight w:val="465"/>
        </w:trPr>
        <w:tc>
          <w:tcPr>
            <w:tcW w:w="1063" w:type="pct"/>
            <w:tcBorders>
              <w:top w:val="nil"/>
              <w:left w:val="single" w:sz="4" w:space="0" w:color="auto"/>
              <w:bottom w:val="single" w:sz="4" w:space="0" w:color="auto"/>
              <w:right w:val="single" w:sz="4" w:space="0" w:color="auto"/>
            </w:tcBorders>
            <w:shd w:val="clear" w:color="auto" w:fill="auto"/>
            <w:vAlign w:val="center"/>
            <w:hideMark/>
          </w:tcPr>
          <w:p w14:paraId="388DA2FC" w14:textId="77777777" w:rsidR="0048555D" w:rsidRPr="00130FB4" w:rsidRDefault="0048555D" w:rsidP="00501A6B">
            <w:pPr>
              <w:spacing w:after="0"/>
              <w:ind w:firstLine="0"/>
              <w:rPr>
                <w:color w:val="000000"/>
                <w:sz w:val="20"/>
                <w:szCs w:val="20"/>
              </w:rPr>
            </w:pPr>
            <w:r w:rsidRPr="00130FB4">
              <w:rPr>
                <w:color w:val="000000"/>
                <w:sz w:val="20"/>
                <w:szCs w:val="20"/>
              </w:rPr>
              <w:t>Полезный отпуск тепловой энергии</w:t>
            </w:r>
          </w:p>
        </w:tc>
        <w:tc>
          <w:tcPr>
            <w:tcW w:w="544" w:type="pct"/>
            <w:tcBorders>
              <w:top w:val="nil"/>
              <w:left w:val="nil"/>
              <w:bottom w:val="single" w:sz="4" w:space="0" w:color="auto"/>
              <w:right w:val="single" w:sz="4" w:space="0" w:color="auto"/>
            </w:tcBorders>
            <w:shd w:val="clear" w:color="auto" w:fill="auto"/>
            <w:vAlign w:val="center"/>
            <w:hideMark/>
          </w:tcPr>
          <w:p w14:paraId="2CB25E83" w14:textId="77777777" w:rsidR="0048555D" w:rsidRPr="00130FB4" w:rsidRDefault="0048555D" w:rsidP="00501A6B">
            <w:pPr>
              <w:spacing w:after="0"/>
              <w:ind w:firstLine="0"/>
              <w:jc w:val="center"/>
              <w:rPr>
                <w:color w:val="000000"/>
                <w:sz w:val="20"/>
                <w:szCs w:val="20"/>
              </w:rPr>
            </w:pPr>
            <w:r w:rsidRPr="00130FB4">
              <w:rPr>
                <w:color w:val="000000"/>
                <w:sz w:val="20"/>
                <w:szCs w:val="20"/>
              </w:rPr>
              <w:t>Гкал/г.</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51E08D92" w14:textId="77777777" w:rsidR="0048555D" w:rsidRPr="00130FB4" w:rsidRDefault="0048555D" w:rsidP="00501A6B">
            <w:pPr>
              <w:spacing w:after="0"/>
              <w:ind w:firstLine="0"/>
              <w:jc w:val="center"/>
              <w:rPr>
                <w:color w:val="000000"/>
                <w:sz w:val="20"/>
                <w:szCs w:val="20"/>
              </w:rPr>
            </w:pPr>
            <w:r>
              <w:rPr>
                <w:color w:val="000000"/>
                <w:sz w:val="20"/>
                <w:szCs w:val="20"/>
              </w:rPr>
              <w:t>9 964</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2EA40CE8" w14:textId="77777777" w:rsidR="0048555D" w:rsidRPr="00130FB4" w:rsidRDefault="0048555D" w:rsidP="00501A6B">
            <w:pPr>
              <w:spacing w:after="0"/>
              <w:ind w:firstLine="0"/>
              <w:jc w:val="center"/>
              <w:rPr>
                <w:color w:val="000000"/>
                <w:sz w:val="20"/>
                <w:szCs w:val="20"/>
              </w:rPr>
            </w:pPr>
            <w:r>
              <w:rPr>
                <w:color w:val="000000"/>
                <w:sz w:val="20"/>
                <w:szCs w:val="20"/>
              </w:rPr>
              <w:t>9964</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668FE537" w14:textId="77777777" w:rsidR="0048555D" w:rsidRPr="00130FB4" w:rsidRDefault="0048555D" w:rsidP="00501A6B">
            <w:pPr>
              <w:spacing w:after="0"/>
              <w:ind w:firstLine="0"/>
              <w:jc w:val="center"/>
              <w:rPr>
                <w:color w:val="000000"/>
                <w:sz w:val="20"/>
                <w:szCs w:val="20"/>
              </w:rPr>
            </w:pPr>
            <w:r>
              <w:rPr>
                <w:color w:val="000000"/>
                <w:sz w:val="20"/>
                <w:szCs w:val="20"/>
              </w:rPr>
              <w:t>9964</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39594D04" w14:textId="77777777" w:rsidR="0048555D" w:rsidRPr="00130FB4" w:rsidRDefault="0048555D" w:rsidP="00501A6B">
            <w:pPr>
              <w:spacing w:after="0"/>
              <w:ind w:firstLine="0"/>
              <w:jc w:val="center"/>
              <w:rPr>
                <w:color w:val="000000"/>
                <w:sz w:val="20"/>
                <w:szCs w:val="20"/>
              </w:rPr>
            </w:pPr>
            <w:r>
              <w:rPr>
                <w:color w:val="000000"/>
                <w:sz w:val="20"/>
                <w:szCs w:val="20"/>
              </w:rPr>
              <w:t>9964</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31EC6AB8" w14:textId="77777777" w:rsidR="0048555D" w:rsidRPr="00130FB4" w:rsidRDefault="0048555D" w:rsidP="00501A6B">
            <w:pPr>
              <w:spacing w:after="0"/>
              <w:ind w:firstLine="0"/>
              <w:jc w:val="center"/>
              <w:rPr>
                <w:color w:val="000000"/>
                <w:sz w:val="20"/>
                <w:szCs w:val="20"/>
              </w:rPr>
            </w:pPr>
            <w:r>
              <w:rPr>
                <w:color w:val="000000"/>
                <w:sz w:val="20"/>
                <w:szCs w:val="20"/>
              </w:rPr>
              <w:t>9964</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55C6EDA2" w14:textId="77777777" w:rsidR="0048555D" w:rsidRPr="00130FB4" w:rsidRDefault="0048555D" w:rsidP="00501A6B">
            <w:pPr>
              <w:spacing w:after="0"/>
              <w:ind w:firstLine="0"/>
              <w:jc w:val="center"/>
              <w:rPr>
                <w:color w:val="000000"/>
                <w:sz w:val="20"/>
                <w:szCs w:val="20"/>
              </w:rPr>
            </w:pPr>
            <w:r>
              <w:rPr>
                <w:color w:val="000000"/>
                <w:sz w:val="20"/>
                <w:szCs w:val="20"/>
              </w:rPr>
              <w:t>9964</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B97430E" w14:textId="77777777" w:rsidR="0048555D" w:rsidRPr="00130FB4" w:rsidRDefault="0048555D" w:rsidP="00501A6B">
            <w:pPr>
              <w:spacing w:after="0"/>
              <w:ind w:firstLine="0"/>
              <w:jc w:val="center"/>
              <w:rPr>
                <w:color w:val="000000"/>
                <w:sz w:val="20"/>
                <w:szCs w:val="20"/>
              </w:rPr>
            </w:pPr>
            <w:r>
              <w:rPr>
                <w:color w:val="000000"/>
                <w:sz w:val="20"/>
                <w:szCs w:val="20"/>
              </w:rPr>
              <w:t>9964</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04F45CD0" w14:textId="77777777" w:rsidR="0048555D" w:rsidRPr="00130FB4" w:rsidRDefault="0048555D" w:rsidP="00501A6B">
            <w:pPr>
              <w:spacing w:after="0"/>
              <w:ind w:firstLine="0"/>
              <w:jc w:val="center"/>
              <w:rPr>
                <w:color w:val="000000"/>
                <w:sz w:val="20"/>
                <w:szCs w:val="20"/>
              </w:rPr>
            </w:pPr>
            <w:r>
              <w:rPr>
                <w:color w:val="000000"/>
                <w:sz w:val="20"/>
                <w:szCs w:val="20"/>
              </w:rPr>
              <w:t>9964</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2D993A2E" w14:textId="77777777" w:rsidR="0048555D" w:rsidRPr="00130FB4" w:rsidRDefault="0048555D" w:rsidP="00501A6B">
            <w:pPr>
              <w:spacing w:after="0"/>
              <w:ind w:firstLine="0"/>
              <w:jc w:val="center"/>
              <w:rPr>
                <w:color w:val="000000"/>
                <w:sz w:val="20"/>
                <w:szCs w:val="20"/>
              </w:rPr>
            </w:pPr>
            <w:r>
              <w:rPr>
                <w:color w:val="000000"/>
                <w:sz w:val="20"/>
                <w:szCs w:val="20"/>
              </w:rPr>
              <w:t>9964</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6A59CD67" w14:textId="77777777" w:rsidR="0048555D" w:rsidRPr="00130FB4" w:rsidRDefault="0048555D" w:rsidP="00501A6B">
            <w:pPr>
              <w:spacing w:after="0"/>
              <w:ind w:firstLine="0"/>
              <w:jc w:val="center"/>
              <w:rPr>
                <w:color w:val="000000"/>
                <w:sz w:val="20"/>
                <w:szCs w:val="20"/>
              </w:rPr>
            </w:pPr>
            <w:r>
              <w:rPr>
                <w:color w:val="000000"/>
                <w:sz w:val="20"/>
                <w:szCs w:val="20"/>
              </w:rPr>
              <w:t>9964</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1229C854" w14:textId="77777777" w:rsidR="0048555D" w:rsidRPr="00130FB4" w:rsidRDefault="0048555D" w:rsidP="00501A6B">
            <w:pPr>
              <w:spacing w:after="0"/>
              <w:ind w:firstLine="0"/>
              <w:jc w:val="center"/>
              <w:rPr>
                <w:color w:val="000000"/>
                <w:sz w:val="20"/>
                <w:szCs w:val="20"/>
              </w:rPr>
            </w:pPr>
            <w:r>
              <w:rPr>
                <w:color w:val="000000"/>
                <w:sz w:val="20"/>
                <w:szCs w:val="20"/>
              </w:rPr>
              <w:t>9964</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67F7052C" w14:textId="77777777" w:rsidR="0048555D" w:rsidRPr="00130FB4" w:rsidRDefault="0048555D" w:rsidP="00501A6B">
            <w:pPr>
              <w:spacing w:after="0"/>
              <w:ind w:firstLine="0"/>
              <w:jc w:val="center"/>
              <w:rPr>
                <w:color w:val="000000"/>
                <w:sz w:val="20"/>
                <w:szCs w:val="20"/>
              </w:rPr>
            </w:pPr>
            <w:r>
              <w:rPr>
                <w:color w:val="000000"/>
                <w:sz w:val="20"/>
                <w:szCs w:val="20"/>
              </w:rPr>
              <w:t>9964</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0A8E4DD7" w14:textId="77777777" w:rsidR="0048555D" w:rsidRPr="00130FB4" w:rsidRDefault="0048555D" w:rsidP="00501A6B">
            <w:pPr>
              <w:spacing w:after="0"/>
              <w:ind w:firstLine="0"/>
              <w:jc w:val="center"/>
              <w:rPr>
                <w:color w:val="000000"/>
                <w:sz w:val="20"/>
                <w:szCs w:val="20"/>
              </w:rPr>
            </w:pPr>
            <w:r>
              <w:rPr>
                <w:color w:val="000000"/>
                <w:sz w:val="20"/>
                <w:szCs w:val="20"/>
              </w:rPr>
              <w:t>9964</w:t>
            </w:r>
          </w:p>
        </w:tc>
        <w:tc>
          <w:tcPr>
            <w:tcW w:w="241" w:type="pct"/>
            <w:tcBorders>
              <w:top w:val="nil"/>
              <w:left w:val="nil"/>
              <w:bottom w:val="single" w:sz="4" w:space="0" w:color="auto"/>
              <w:right w:val="single" w:sz="4" w:space="0" w:color="auto"/>
            </w:tcBorders>
            <w:shd w:val="clear" w:color="auto" w:fill="auto"/>
            <w:noWrap/>
            <w:textDirection w:val="btLr"/>
            <w:vAlign w:val="center"/>
            <w:hideMark/>
          </w:tcPr>
          <w:p w14:paraId="104CF751" w14:textId="77777777" w:rsidR="0048555D" w:rsidRPr="00130FB4" w:rsidRDefault="0048555D" w:rsidP="00501A6B">
            <w:pPr>
              <w:spacing w:after="0"/>
              <w:ind w:firstLine="0"/>
              <w:jc w:val="center"/>
              <w:rPr>
                <w:color w:val="000000"/>
                <w:sz w:val="20"/>
                <w:szCs w:val="20"/>
              </w:rPr>
            </w:pPr>
            <w:r>
              <w:rPr>
                <w:color w:val="000000"/>
                <w:sz w:val="20"/>
                <w:szCs w:val="20"/>
              </w:rPr>
              <w:t>9964</w:t>
            </w:r>
          </w:p>
        </w:tc>
      </w:tr>
      <w:tr w:rsidR="0048555D" w:rsidRPr="00130FB4" w14:paraId="76DC4D68" w14:textId="77777777" w:rsidTr="00501A6B">
        <w:trPr>
          <w:trHeight w:val="780"/>
        </w:trPr>
        <w:tc>
          <w:tcPr>
            <w:tcW w:w="1063" w:type="pct"/>
            <w:tcBorders>
              <w:top w:val="nil"/>
              <w:left w:val="single" w:sz="4" w:space="0" w:color="auto"/>
              <w:bottom w:val="single" w:sz="4" w:space="0" w:color="auto"/>
              <w:right w:val="single" w:sz="4" w:space="0" w:color="auto"/>
            </w:tcBorders>
            <w:shd w:val="clear" w:color="auto" w:fill="auto"/>
            <w:vAlign w:val="center"/>
            <w:hideMark/>
          </w:tcPr>
          <w:p w14:paraId="0BE46F88" w14:textId="77777777" w:rsidR="0048555D" w:rsidRPr="00130FB4" w:rsidRDefault="0048555D" w:rsidP="00501A6B">
            <w:pPr>
              <w:spacing w:after="0"/>
              <w:ind w:firstLine="0"/>
              <w:rPr>
                <w:color w:val="000000"/>
                <w:sz w:val="20"/>
                <w:szCs w:val="20"/>
              </w:rPr>
            </w:pPr>
            <w:r w:rsidRPr="00130FB4">
              <w:rPr>
                <w:color w:val="000000"/>
                <w:sz w:val="20"/>
                <w:szCs w:val="20"/>
              </w:rPr>
              <w:t>Тариф на производство тепловой энергии (сред) с учетом индексов МЭР</w:t>
            </w:r>
          </w:p>
        </w:tc>
        <w:tc>
          <w:tcPr>
            <w:tcW w:w="544" w:type="pct"/>
            <w:tcBorders>
              <w:top w:val="nil"/>
              <w:left w:val="nil"/>
              <w:bottom w:val="single" w:sz="4" w:space="0" w:color="auto"/>
              <w:right w:val="single" w:sz="4" w:space="0" w:color="auto"/>
            </w:tcBorders>
            <w:shd w:val="clear" w:color="auto" w:fill="auto"/>
            <w:vAlign w:val="center"/>
            <w:hideMark/>
          </w:tcPr>
          <w:p w14:paraId="55976D47" w14:textId="77777777" w:rsidR="0048555D" w:rsidRPr="00130FB4" w:rsidRDefault="0048555D" w:rsidP="00501A6B">
            <w:pPr>
              <w:spacing w:after="0"/>
              <w:ind w:firstLine="0"/>
              <w:jc w:val="center"/>
              <w:rPr>
                <w:color w:val="000000"/>
                <w:sz w:val="20"/>
                <w:szCs w:val="20"/>
              </w:rPr>
            </w:pPr>
            <w:r w:rsidRPr="00130FB4">
              <w:rPr>
                <w:color w:val="000000"/>
                <w:sz w:val="20"/>
                <w:szCs w:val="20"/>
              </w:rPr>
              <w:t>руб./Гкал</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2D481177" w14:textId="77777777" w:rsidR="0048555D" w:rsidRPr="00130FB4" w:rsidRDefault="0048555D" w:rsidP="00501A6B">
            <w:pPr>
              <w:spacing w:after="0"/>
              <w:ind w:firstLine="0"/>
              <w:jc w:val="center"/>
              <w:rPr>
                <w:color w:val="000000"/>
                <w:sz w:val="20"/>
                <w:szCs w:val="20"/>
              </w:rPr>
            </w:pPr>
            <w:r>
              <w:rPr>
                <w:color w:val="000000"/>
                <w:sz w:val="20"/>
                <w:szCs w:val="20"/>
              </w:rPr>
              <w:t>2010,69</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40D2BF72" w14:textId="77777777" w:rsidR="0048555D" w:rsidRPr="00130FB4" w:rsidRDefault="0048555D" w:rsidP="00501A6B">
            <w:pPr>
              <w:spacing w:after="0"/>
              <w:ind w:firstLine="0"/>
              <w:jc w:val="center"/>
              <w:rPr>
                <w:color w:val="000000"/>
                <w:sz w:val="20"/>
                <w:szCs w:val="20"/>
              </w:rPr>
            </w:pPr>
            <w:r>
              <w:rPr>
                <w:color w:val="000000"/>
                <w:sz w:val="20"/>
                <w:szCs w:val="20"/>
              </w:rPr>
              <w:t>2106,09</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7007619C" w14:textId="77777777" w:rsidR="0048555D" w:rsidRPr="00130FB4" w:rsidRDefault="0048555D" w:rsidP="00501A6B">
            <w:pPr>
              <w:spacing w:after="0"/>
              <w:ind w:firstLine="0"/>
              <w:jc w:val="center"/>
              <w:rPr>
                <w:color w:val="000000"/>
                <w:sz w:val="20"/>
                <w:szCs w:val="20"/>
              </w:rPr>
            </w:pPr>
            <w:r>
              <w:rPr>
                <w:color w:val="000000"/>
                <w:sz w:val="20"/>
                <w:szCs w:val="20"/>
              </w:rPr>
              <w:t>2190,3336</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66389EC5" w14:textId="77777777" w:rsidR="0048555D" w:rsidRPr="00130FB4" w:rsidRDefault="0048555D" w:rsidP="00501A6B">
            <w:pPr>
              <w:spacing w:after="0"/>
              <w:ind w:firstLine="0"/>
              <w:jc w:val="center"/>
              <w:rPr>
                <w:color w:val="000000"/>
                <w:sz w:val="20"/>
                <w:szCs w:val="20"/>
              </w:rPr>
            </w:pPr>
            <w:r>
              <w:rPr>
                <w:color w:val="000000"/>
                <w:sz w:val="20"/>
                <w:szCs w:val="20"/>
              </w:rPr>
              <w:t>2277,94694</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252FEA92" w14:textId="77777777" w:rsidR="0048555D" w:rsidRPr="00130FB4" w:rsidRDefault="0048555D" w:rsidP="00501A6B">
            <w:pPr>
              <w:spacing w:after="0"/>
              <w:ind w:firstLine="0"/>
              <w:jc w:val="center"/>
              <w:rPr>
                <w:color w:val="000000"/>
                <w:sz w:val="20"/>
                <w:szCs w:val="20"/>
              </w:rPr>
            </w:pPr>
            <w:r>
              <w:rPr>
                <w:color w:val="000000"/>
                <w:sz w:val="20"/>
                <w:szCs w:val="20"/>
              </w:rPr>
              <w:t>2369,06482</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3A46B84F" w14:textId="77777777" w:rsidR="0048555D" w:rsidRPr="00130FB4" w:rsidRDefault="0048555D" w:rsidP="00501A6B">
            <w:pPr>
              <w:spacing w:after="0"/>
              <w:ind w:firstLine="0"/>
              <w:jc w:val="center"/>
              <w:rPr>
                <w:color w:val="000000"/>
                <w:sz w:val="20"/>
                <w:szCs w:val="20"/>
              </w:rPr>
            </w:pPr>
            <w:r>
              <w:rPr>
                <w:color w:val="000000"/>
                <w:sz w:val="20"/>
                <w:szCs w:val="20"/>
              </w:rPr>
              <w:t>2463,82741</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6197D4D" w14:textId="77777777" w:rsidR="0048555D" w:rsidRPr="00130FB4" w:rsidRDefault="0048555D" w:rsidP="00501A6B">
            <w:pPr>
              <w:spacing w:after="0"/>
              <w:ind w:firstLine="0"/>
              <w:jc w:val="center"/>
              <w:rPr>
                <w:color w:val="000000"/>
                <w:sz w:val="20"/>
                <w:szCs w:val="20"/>
              </w:rPr>
            </w:pPr>
            <w:r>
              <w:rPr>
                <w:color w:val="000000"/>
                <w:sz w:val="20"/>
                <w:szCs w:val="20"/>
              </w:rPr>
              <w:t>2562,38051</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5AE8BB34" w14:textId="77777777" w:rsidR="0048555D" w:rsidRPr="00130FB4" w:rsidRDefault="0048555D" w:rsidP="00501A6B">
            <w:pPr>
              <w:spacing w:after="0"/>
              <w:ind w:firstLine="0"/>
              <w:jc w:val="center"/>
              <w:rPr>
                <w:color w:val="000000"/>
                <w:sz w:val="20"/>
                <w:szCs w:val="20"/>
              </w:rPr>
            </w:pPr>
            <w:r>
              <w:rPr>
                <w:color w:val="000000"/>
                <w:sz w:val="20"/>
                <w:szCs w:val="20"/>
              </w:rPr>
              <w:t>2664,87573</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2D6297A1" w14:textId="77777777" w:rsidR="0048555D" w:rsidRPr="00130FB4" w:rsidRDefault="0048555D" w:rsidP="00501A6B">
            <w:pPr>
              <w:spacing w:after="0"/>
              <w:ind w:firstLine="0"/>
              <w:jc w:val="center"/>
              <w:rPr>
                <w:color w:val="000000"/>
                <w:sz w:val="20"/>
                <w:szCs w:val="20"/>
              </w:rPr>
            </w:pPr>
            <w:r>
              <w:rPr>
                <w:color w:val="000000"/>
                <w:sz w:val="20"/>
                <w:szCs w:val="20"/>
              </w:rPr>
              <w:t>2771,47076</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3A5FB7E2" w14:textId="77777777" w:rsidR="0048555D" w:rsidRPr="00130FB4" w:rsidRDefault="0048555D" w:rsidP="00501A6B">
            <w:pPr>
              <w:spacing w:after="0"/>
              <w:ind w:firstLine="0"/>
              <w:jc w:val="center"/>
              <w:rPr>
                <w:color w:val="000000"/>
                <w:sz w:val="20"/>
                <w:szCs w:val="20"/>
              </w:rPr>
            </w:pPr>
            <w:r>
              <w:rPr>
                <w:color w:val="000000"/>
                <w:sz w:val="20"/>
                <w:szCs w:val="20"/>
              </w:rPr>
              <w:t>2882,32959</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051E1C04" w14:textId="77777777" w:rsidR="0048555D" w:rsidRPr="00130FB4" w:rsidRDefault="0048555D" w:rsidP="00501A6B">
            <w:pPr>
              <w:spacing w:after="0"/>
              <w:ind w:firstLine="0"/>
              <w:jc w:val="center"/>
              <w:rPr>
                <w:color w:val="000000"/>
                <w:sz w:val="20"/>
                <w:szCs w:val="20"/>
              </w:rPr>
            </w:pPr>
            <w:r>
              <w:rPr>
                <w:color w:val="000000"/>
                <w:sz w:val="20"/>
                <w:szCs w:val="20"/>
              </w:rPr>
              <w:t>2997,62278</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6F2580CB" w14:textId="77777777" w:rsidR="0048555D" w:rsidRPr="00130FB4" w:rsidRDefault="0048555D" w:rsidP="00501A6B">
            <w:pPr>
              <w:spacing w:after="0"/>
              <w:ind w:firstLine="0"/>
              <w:jc w:val="center"/>
              <w:rPr>
                <w:color w:val="000000"/>
                <w:sz w:val="20"/>
                <w:szCs w:val="20"/>
              </w:rPr>
            </w:pPr>
            <w:r>
              <w:rPr>
                <w:color w:val="000000"/>
                <w:sz w:val="20"/>
                <w:szCs w:val="20"/>
              </w:rPr>
              <w:t>3117,52769</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0CCAE68F" w14:textId="77777777" w:rsidR="0048555D" w:rsidRPr="00130FB4" w:rsidRDefault="0048555D" w:rsidP="00501A6B">
            <w:pPr>
              <w:spacing w:after="0"/>
              <w:ind w:firstLine="0"/>
              <w:jc w:val="center"/>
              <w:rPr>
                <w:color w:val="000000"/>
                <w:sz w:val="20"/>
                <w:szCs w:val="20"/>
              </w:rPr>
            </w:pPr>
            <w:r>
              <w:rPr>
                <w:color w:val="000000"/>
                <w:sz w:val="20"/>
                <w:szCs w:val="20"/>
              </w:rPr>
              <w:t>3242,22879</w:t>
            </w:r>
          </w:p>
        </w:tc>
        <w:tc>
          <w:tcPr>
            <w:tcW w:w="241" w:type="pct"/>
            <w:tcBorders>
              <w:top w:val="nil"/>
              <w:left w:val="nil"/>
              <w:bottom w:val="single" w:sz="4" w:space="0" w:color="auto"/>
              <w:right w:val="single" w:sz="4" w:space="0" w:color="auto"/>
            </w:tcBorders>
            <w:shd w:val="clear" w:color="auto" w:fill="auto"/>
            <w:noWrap/>
            <w:textDirection w:val="btLr"/>
            <w:vAlign w:val="center"/>
            <w:hideMark/>
          </w:tcPr>
          <w:p w14:paraId="5EFBA456" w14:textId="77777777" w:rsidR="0048555D" w:rsidRPr="00130FB4" w:rsidRDefault="0048555D" w:rsidP="00501A6B">
            <w:pPr>
              <w:spacing w:after="0"/>
              <w:ind w:firstLine="0"/>
              <w:jc w:val="center"/>
              <w:rPr>
                <w:color w:val="000000"/>
                <w:sz w:val="20"/>
                <w:szCs w:val="20"/>
              </w:rPr>
            </w:pPr>
            <w:r>
              <w:rPr>
                <w:color w:val="000000"/>
                <w:sz w:val="20"/>
                <w:szCs w:val="20"/>
              </w:rPr>
              <w:t>3371,91795</w:t>
            </w:r>
          </w:p>
        </w:tc>
      </w:tr>
      <w:tr w:rsidR="0048555D" w:rsidRPr="00130FB4" w14:paraId="0EA79B48" w14:textId="77777777" w:rsidTr="00501A6B">
        <w:trPr>
          <w:trHeight w:val="300"/>
        </w:trPr>
        <w:tc>
          <w:tcPr>
            <w:tcW w:w="1063" w:type="pct"/>
            <w:vMerge w:val="restart"/>
            <w:tcBorders>
              <w:top w:val="nil"/>
              <w:left w:val="single" w:sz="4" w:space="0" w:color="auto"/>
              <w:bottom w:val="single" w:sz="4" w:space="0" w:color="auto"/>
              <w:right w:val="single" w:sz="4" w:space="0" w:color="auto"/>
            </w:tcBorders>
            <w:shd w:val="clear" w:color="auto" w:fill="auto"/>
            <w:vAlign w:val="center"/>
            <w:hideMark/>
          </w:tcPr>
          <w:p w14:paraId="7C928AA2" w14:textId="77777777" w:rsidR="0048555D" w:rsidRPr="00130FB4" w:rsidRDefault="0048555D" w:rsidP="00501A6B">
            <w:pPr>
              <w:spacing w:after="0"/>
              <w:ind w:firstLine="0"/>
              <w:rPr>
                <w:color w:val="000000"/>
                <w:sz w:val="20"/>
                <w:szCs w:val="20"/>
              </w:rPr>
            </w:pPr>
            <w:r w:rsidRPr="00130FB4">
              <w:rPr>
                <w:color w:val="000000"/>
                <w:sz w:val="20"/>
                <w:szCs w:val="20"/>
              </w:rPr>
              <w:t>Доля капитальных затрат в тарифе, руб./Гкал</w:t>
            </w:r>
          </w:p>
        </w:tc>
        <w:tc>
          <w:tcPr>
            <w:tcW w:w="544" w:type="pct"/>
            <w:tcBorders>
              <w:top w:val="nil"/>
              <w:left w:val="nil"/>
              <w:bottom w:val="single" w:sz="4" w:space="0" w:color="auto"/>
              <w:right w:val="single" w:sz="4" w:space="0" w:color="auto"/>
            </w:tcBorders>
            <w:shd w:val="clear" w:color="auto" w:fill="auto"/>
            <w:vAlign w:val="center"/>
            <w:hideMark/>
          </w:tcPr>
          <w:p w14:paraId="1CDD72CC" w14:textId="77777777" w:rsidR="0048555D" w:rsidRPr="00130FB4" w:rsidRDefault="0048555D" w:rsidP="00501A6B">
            <w:pPr>
              <w:spacing w:after="0"/>
              <w:ind w:firstLine="0"/>
              <w:jc w:val="center"/>
              <w:rPr>
                <w:color w:val="000000"/>
                <w:sz w:val="20"/>
                <w:szCs w:val="20"/>
              </w:rPr>
            </w:pPr>
            <w:r w:rsidRPr="00130FB4">
              <w:rPr>
                <w:color w:val="000000"/>
                <w:sz w:val="20"/>
                <w:szCs w:val="20"/>
              </w:rPr>
              <w:t>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7689BF04" w14:textId="77777777" w:rsidR="0048555D" w:rsidRPr="00130FB4" w:rsidRDefault="0048555D" w:rsidP="00501A6B">
            <w:pPr>
              <w:spacing w:after="0"/>
              <w:ind w:firstLine="0"/>
              <w:jc w:val="center"/>
              <w:rPr>
                <w:color w:val="000000"/>
                <w:sz w:val="20"/>
                <w:szCs w:val="20"/>
              </w:rPr>
            </w:pPr>
            <w:r>
              <w:rPr>
                <w:color w:val="000000"/>
                <w:sz w:val="20"/>
                <w:szCs w:val="20"/>
              </w:rPr>
              <w:t>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1D720486" w14:textId="77777777" w:rsidR="0048555D" w:rsidRPr="00130FB4" w:rsidRDefault="0048555D" w:rsidP="00501A6B">
            <w:pPr>
              <w:spacing w:after="0"/>
              <w:ind w:firstLine="0"/>
              <w:jc w:val="center"/>
              <w:rPr>
                <w:color w:val="000000"/>
                <w:sz w:val="20"/>
                <w:szCs w:val="20"/>
              </w:rPr>
            </w:pPr>
            <w:r>
              <w:rPr>
                <w:color w:val="000000"/>
                <w:sz w:val="20"/>
                <w:szCs w:val="20"/>
              </w:rPr>
              <w:t>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3A245D20" w14:textId="77777777" w:rsidR="0048555D" w:rsidRPr="00130FB4" w:rsidRDefault="0048555D" w:rsidP="00501A6B">
            <w:pPr>
              <w:spacing w:after="0"/>
              <w:ind w:firstLine="0"/>
              <w:jc w:val="center"/>
              <w:rPr>
                <w:color w:val="000000"/>
                <w:sz w:val="20"/>
                <w:szCs w:val="20"/>
              </w:rPr>
            </w:pPr>
            <w:r>
              <w:rPr>
                <w:color w:val="000000"/>
                <w:sz w:val="20"/>
                <w:szCs w:val="20"/>
              </w:rPr>
              <w:t>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2015634D" w14:textId="77777777" w:rsidR="0048555D" w:rsidRPr="00130FB4" w:rsidRDefault="0048555D" w:rsidP="00501A6B">
            <w:pPr>
              <w:spacing w:after="0"/>
              <w:ind w:firstLine="0"/>
              <w:jc w:val="center"/>
              <w:rPr>
                <w:color w:val="000000"/>
                <w:sz w:val="20"/>
                <w:szCs w:val="20"/>
              </w:rPr>
            </w:pPr>
            <w:r>
              <w:rPr>
                <w:color w:val="000000"/>
                <w:sz w:val="20"/>
                <w:szCs w:val="20"/>
              </w:rPr>
              <w:t>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6F8F502B" w14:textId="77777777" w:rsidR="0048555D" w:rsidRPr="00130FB4" w:rsidRDefault="0048555D" w:rsidP="00501A6B">
            <w:pPr>
              <w:spacing w:after="0"/>
              <w:ind w:firstLine="0"/>
              <w:jc w:val="center"/>
              <w:rPr>
                <w:color w:val="000000"/>
                <w:sz w:val="20"/>
                <w:szCs w:val="20"/>
              </w:rPr>
            </w:pPr>
            <w:r>
              <w:rPr>
                <w:color w:val="000000"/>
                <w:sz w:val="20"/>
                <w:szCs w:val="20"/>
              </w:rPr>
              <w:t>0</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68038199" w14:textId="77777777" w:rsidR="0048555D" w:rsidRPr="00130FB4" w:rsidRDefault="0048555D" w:rsidP="00501A6B">
            <w:pPr>
              <w:spacing w:after="0"/>
              <w:ind w:firstLine="0"/>
              <w:jc w:val="center"/>
              <w:rPr>
                <w:color w:val="000000"/>
                <w:sz w:val="20"/>
                <w:szCs w:val="20"/>
              </w:rPr>
            </w:pPr>
            <w:r>
              <w:rPr>
                <w:color w:val="000000"/>
                <w:sz w:val="20"/>
                <w:szCs w:val="20"/>
              </w:rPr>
              <w:t>0</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698FADB6" w14:textId="77777777" w:rsidR="0048555D" w:rsidRPr="00130FB4" w:rsidRDefault="0048555D" w:rsidP="00501A6B">
            <w:pPr>
              <w:spacing w:after="0"/>
              <w:ind w:firstLine="0"/>
              <w:jc w:val="center"/>
              <w:rPr>
                <w:color w:val="000000"/>
                <w:sz w:val="20"/>
                <w:szCs w:val="20"/>
              </w:rPr>
            </w:pPr>
            <w:r>
              <w:rPr>
                <w:color w:val="000000"/>
                <w:sz w:val="20"/>
                <w:szCs w:val="20"/>
              </w:rPr>
              <w:t>0</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80804DF" w14:textId="77777777" w:rsidR="0048555D" w:rsidRPr="00130FB4" w:rsidRDefault="0048555D" w:rsidP="00501A6B">
            <w:pPr>
              <w:spacing w:after="0"/>
              <w:ind w:firstLine="0"/>
              <w:jc w:val="center"/>
              <w:rPr>
                <w:color w:val="000000"/>
                <w:sz w:val="20"/>
                <w:szCs w:val="20"/>
              </w:rPr>
            </w:pPr>
            <w:r>
              <w:rPr>
                <w:color w:val="000000"/>
                <w:sz w:val="20"/>
                <w:szCs w:val="20"/>
              </w:rPr>
              <w:t>0</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76AFAC1C" w14:textId="77777777" w:rsidR="0048555D" w:rsidRPr="00130FB4" w:rsidRDefault="0048555D" w:rsidP="00501A6B">
            <w:pPr>
              <w:spacing w:after="0"/>
              <w:ind w:firstLine="0"/>
              <w:jc w:val="center"/>
              <w:rPr>
                <w:color w:val="000000"/>
                <w:sz w:val="20"/>
                <w:szCs w:val="20"/>
              </w:rPr>
            </w:pPr>
            <w:r>
              <w:rPr>
                <w:color w:val="000000"/>
                <w:sz w:val="20"/>
                <w:szCs w:val="20"/>
              </w:rPr>
              <w:t>0</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C6AAADA" w14:textId="77777777" w:rsidR="0048555D" w:rsidRPr="00130FB4" w:rsidRDefault="0048555D" w:rsidP="00501A6B">
            <w:pPr>
              <w:spacing w:after="0"/>
              <w:ind w:firstLine="0"/>
              <w:jc w:val="center"/>
              <w:rPr>
                <w:color w:val="000000"/>
                <w:sz w:val="20"/>
                <w:szCs w:val="20"/>
              </w:rPr>
            </w:pPr>
            <w:r>
              <w:rPr>
                <w:color w:val="000000"/>
                <w:sz w:val="20"/>
                <w:szCs w:val="20"/>
              </w:rPr>
              <w:t>0</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332950A0" w14:textId="77777777" w:rsidR="0048555D" w:rsidRPr="00130FB4" w:rsidRDefault="0048555D" w:rsidP="00501A6B">
            <w:pPr>
              <w:spacing w:after="0"/>
              <w:ind w:firstLine="0"/>
              <w:jc w:val="center"/>
              <w:rPr>
                <w:color w:val="000000"/>
                <w:sz w:val="20"/>
                <w:szCs w:val="20"/>
              </w:rPr>
            </w:pPr>
            <w:r>
              <w:rPr>
                <w:color w:val="000000"/>
                <w:sz w:val="20"/>
                <w:szCs w:val="20"/>
              </w:rPr>
              <w:t>0</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5306E563" w14:textId="77777777" w:rsidR="0048555D" w:rsidRPr="00130FB4" w:rsidRDefault="0048555D" w:rsidP="00501A6B">
            <w:pPr>
              <w:spacing w:after="0"/>
              <w:ind w:firstLine="0"/>
              <w:jc w:val="center"/>
              <w:rPr>
                <w:color w:val="000000"/>
                <w:sz w:val="20"/>
                <w:szCs w:val="20"/>
              </w:rPr>
            </w:pPr>
            <w:r>
              <w:rPr>
                <w:color w:val="000000"/>
                <w:sz w:val="20"/>
                <w:szCs w:val="20"/>
              </w:rPr>
              <w:t>0</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A9AE9F2" w14:textId="77777777" w:rsidR="0048555D" w:rsidRPr="00130FB4" w:rsidRDefault="0048555D" w:rsidP="00501A6B">
            <w:pPr>
              <w:spacing w:after="0"/>
              <w:ind w:firstLine="0"/>
              <w:jc w:val="center"/>
              <w:rPr>
                <w:color w:val="000000"/>
                <w:sz w:val="20"/>
                <w:szCs w:val="20"/>
              </w:rPr>
            </w:pPr>
            <w:r>
              <w:rPr>
                <w:color w:val="000000"/>
                <w:sz w:val="20"/>
                <w:szCs w:val="20"/>
              </w:rPr>
              <w:t>0</w:t>
            </w:r>
          </w:p>
        </w:tc>
        <w:tc>
          <w:tcPr>
            <w:tcW w:w="241" w:type="pct"/>
            <w:tcBorders>
              <w:top w:val="nil"/>
              <w:left w:val="nil"/>
              <w:bottom w:val="single" w:sz="4" w:space="0" w:color="auto"/>
              <w:right w:val="single" w:sz="4" w:space="0" w:color="auto"/>
            </w:tcBorders>
            <w:shd w:val="clear" w:color="auto" w:fill="auto"/>
            <w:noWrap/>
            <w:textDirection w:val="btLr"/>
            <w:vAlign w:val="center"/>
            <w:hideMark/>
          </w:tcPr>
          <w:p w14:paraId="340DC0BB" w14:textId="77777777" w:rsidR="0048555D" w:rsidRPr="00130FB4" w:rsidRDefault="0048555D" w:rsidP="00501A6B">
            <w:pPr>
              <w:spacing w:after="0"/>
              <w:ind w:firstLine="0"/>
              <w:jc w:val="center"/>
              <w:rPr>
                <w:color w:val="000000"/>
                <w:sz w:val="20"/>
                <w:szCs w:val="20"/>
              </w:rPr>
            </w:pPr>
            <w:r>
              <w:rPr>
                <w:color w:val="000000"/>
                <w:sz w:val="20"/>
                <w:szCs w:val="20"/>
              </w:rPr>
              <w:t>0</w:t>
            </w:r>
          </w:p>
        </w:tc>
      </w:tr>
      <w:tr w:rsidR="0048555D" w:rsidRPr="00130FB4" w14:paraId="5138B0B8" w14:textId="77777777" w:rsidTr="00501A6B">
        <w:trPr>
          <w:trHeight w:val="600"/>
        </w:trPr>
        <w:tc>
          <w:tcPr>
            <w:tcW w:w="1063" w:type="pct"/>
            <w:vMerge/>
            <w:tcBorders>
              <w:top w:val="nil"/>
              <w:left w:val="single" w:sz="4" w:space="0" w:color="auto"/>
              <w:bottom w:val="single" w:sz="4" w:space="0" w:color="auto"/>
              <w:right w:val="single" w:sz="4" w:space="0" w:color="auto"/>
            </w:tcBorders>
            <w:vAlign w:val="center"/>
            <w:hideMark/>
          </w:tcPr>
          <w:p w14:paraId="4EFCC85C" w14:textId="77777777" w:rsidR="0048555D" w:rsidRPr="00130FB4" w:rsidRDefault="0048555D" w:rsidP="00501A6B">
            <w:pPr>
              <w:spacing w:after="0"/>
              <w:ind w:firstLine="0"/>
              <w:rPr>
                <w:color w:val="000000"/>
                <w:sz w:val="20"/>
                <w:szCs w:val="20"/>
              </w:rPr>
            </w:pPr>
          </w:p>
        </w:tc>
        <w:tc>
          <w:tcPr>
            <w:tcW w:w="544" w:type="pct"/>
            <w:tcBorders>
              <w:top w:val="nil"/>
              <w:left w:val="nil"/>
              <w:bottom w:val="single" w:sz="4" w:space="0" w:color="auto"/>
              <w:right w:val="single" w:sz="4" w:space="0" w:color="auto"/>
            </w:tcBorders>
            <w:shd w:val="clear" w:color="auto" w:fill="auto"/>
            <w:vAlign w:val="center"/>
            <w:hideMark/>
          </w:tcPr>
          <w:p w14:paraId="529F5BE5" w14:textId="77777777" w:rsidR="0048555D" w:rsidRPr="00130FB4" w:rsidRDefault="0048555D" w:rsidP="00501A6B">
            <w:pPr>
              <w:spacing w:after="0"/>
              <w:ind w:firstLine="0"/>
              <w:jc w:val="center"/>
              <w:rPr>
                <w:color w:val="000000"/>
                <w:sz w:val="20"/>
                <w:szCs w:val="20"/>
              </w:rPr>
            </w:pPr>
            <w:r w:rsidRPr="00130FB4">
              <w:rPr>
                <w:color w:val="000000"/>
                <w:sz w:val="20"/>
                <w:szCs w:val="20"/>
              </w:rPr>
              <w:t>30%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46953E4D" w14:textId="77777777" w:rsidR="0048555D" w:rsidRPr="00130FB4" w:rsidRDefault="0048555D" w:rsidP="00501A6B">
            <w:pPr>
              <w:spacing w:after="0"/>
              <w:ind w:firstLine="0"/>
              <w:jc w:val="center"/>
              <w:rPr>
                <w:color w:val="000000"/>
                <w:sz w:val="20"/>
                <w:szCs w:val="20"/>
              </w:rPr>
            </w:pPr>
            <w:r>
              <w:rPr>
                <w:color w:val="000000"/>
                <w:sz w:val="20"/>
                <w:szCs w:val="20"/>
              </w:rPr>
              <w:t>603,21</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6683EF34" w14:textId="77777777" w:rsidR="0048555D" w:rsidRPr="00130FB4" w:rsidRDefault="0048555D" w:rsidP="00501A6B">
            <w:pPr>
              <w:spacing w:after="0"/>
              <w:ind w:firstLine="0"/>
              <w:jc w:val="center"/>
              <w:rPr>
                <w:color w:val="000000"/>
                <w:sz w:val="20"/>
                <w:szCs w:val="20"/>
              </w:rPr>
            </w:pPr>
            <w:r>
              <w:rPr>
                <w:color w:val="000000"/>
                <w:sz w:val="20"/>
                <w:szCs w:val="20"/>
              </w:rPr>
              <w:t>631,83</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6E7C98EC" w14:textId="77777777" w:rsidR="0048555D" w:rsidRPr="00130FB4" w:rsidRDefault="0048555D" w:rsidP="00501A6B">
            <w:pPr>
              <w:spacing w:after="0"/>
              <w:ind w:firstLine="0"/>
              <w:jc w:val="center"/>
              <w:rPr>
                <w:color w:val="000000"/>
                <w:sz w:val="20"/>
                <w:szCs w:val="20"/>
              </w:rPr>
            </w:pPr>
            <w:r>
              <w:rPr>
                <w:color w:val="000000"/>
                <w:sz w:val="20"/>
                <w:szCs w:val="20"/>
              </w:rPr>
              <w:t>657,10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3D037951" w14:textId="77777777" w:rsidR="0048555D" w:rsidRPr="00130FB4" w:rsidRDefault="0048555D" w:rsidP="00501A6B">
            <w:pPr>
              <w:spacing w:after="0"/>
              <w:ind w:firstLine="0"/>
              <w:jc w:val="center"/>
              <w:rPr>
                <w:color w:val="000000"/>
                <w:sz w:val="20"/>
                <w:szCs w:val="20"/>
              </w:rPr>
            </w:pPr>
            <w:r>
              <w:rPr>
                <w:color w:val="000000"/>
                <w:sz w:val="20"/>
                <w:szCs w:val="20"/>
              </w:rPr>
              <w:t>683,38</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4951DB56" w14:textId="77777777" w:rsidR="0048555D" w:rsidRPr="00130FB4" w:rsidRDefault="0048555D" w:rsidP="00501A6B">
            <w:pPr>
              <w:spacing w:after="0"/>
              <w:ind w:firstLine="0"/>
              <w:jc w:val="center"/>
              <w:rPr>
                <w:color w:val="000000"/>
                <w:sz w:val="20"/>
                <w:szCs w:val="20"/>
              </w:rPr>
            </w:pPr>
            <w:r>
              <w:rPr>
                <w:color w:val="000000"/>
                <w:sz w:val="20"/>
                <w:szCs w:val="20"/>
              </w:rPr>
              <w:t>710,72</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645853F2" w14:textId="77777777" w:rsidR="0048555D" w:rsidRPr="00130FB4" w:rsidRDefault="0048555D" w:rsidP="00501A6B">
            <w:pPr>
              <w:spacing w:after="0"/>
              <w:ind w:firstLine="0"/>
              <w:jc w:val="center"/>
              <w:rPr>
                <w:color w:val="000000"/>
                <w:sz w:val="20"/>
                <w:szCs w:val="20"/>
              </w:rPr>
            </w:pPr>
            <w:r>
              <w:rPr>
                <w:color w:val="000000"/>
                <w:sz w:val="20"/>
                <w:szCs w:val="20"/>
              </w:rPr>
              <w:t>739,15</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2B9965B9" w14:textId="77777777" w:rsidR="0048555D" w:rsidRPr="00130FB4" w:rsidRDefault="0048555D" w:rsidP="00501A6B">
            <w:pPr>
              <w:spacing w:after="0"/>
              <w:ind w:firstLine="0"/>
              <w:jc w:val="center"/>
              <w:rPr>
                <w:color w:val="000000"/>
                <w:sz w:val="20"/>
                <w:szCs w:val="20"/>
              </w:rPr>
            </w:pPr>
            <w:r>
              <w:rPr>
                <w:color w:val="000000"/>
                <w:sz w:val="20"/>
                <w:szCs w:val="20"/>
              </w:rPr>
              <w:t>768,71</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36E038E2" w14:textId="77777777" w:rsidR="0048555D" w:rsidRPr="00130FB4" w:rsidRDefault="0048555D" w:rsidP="00501A6B">
            <w:pPr>
              <w:spacing w:after="0"/>
              <w:ind w:firstLine="0"/>
              <w:jc w:val="center"/>
              <w:rPr>
                <w:color w:val="000000"/>
                <w:sz w:val="20"/>
                <w:szCs w:val="20"/>
              </w:rPr>
            </w:pPr>
            <w:r>
              <w:rPr>
                <w:color w:val="000000"/>
                <w:sz w:val="20"/>
                <w:szCs w:val="20"/>
              </w:rPr>
              <w:t>799,46</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52F3054D" w14:textId="77777777" w:rsidR="0048555D" w:rsidRPr="00130FB4" w:rsidRDefault="0048555D" w:rsidP="00501A6B">
            <w:pPr>
              <w:spacing w:after="0"/>
              <w:ind w:firstLine="0"/>
              <w:jc w:val="center"/>
              <w:rPr>
                <w:color w:val="000000"/>
                <w:sz w:val="20"/>
                <w:szCs w:val="20"/>
              </w:rPr>
            </w:pPr>
            <w:r>
              <w:rPr>
                <w:color w:val="000000"/>
                <w:sz w:val="20"/>
                <w:szCs w:val="20"/>
              </w:rPr>
              <w:t>831,44</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501F3496" w14:textId="77777777" w:rsidR="0048555D" w:rsidRPr="00130FB4" w:rsidRDefault="0048555D" w:rsidP="00501A6B">
            <w:pPr>
              <w:spacing w:after="0"/>
              <w:ind w:firstLine="0"/>
              <w:jc w:val="center"/>
              <w:rPr>
                <w:color w:val="000000"/>
                <w:sz w:val="20"/>
                <w:szCs w:val="20"/>
              </w:rPr>
            </w:pPr>
            <w:r>
              <w:rPr>
                <w:color w:val="000000"/>
                <w:sz w:val="20"/>
                <w:szCs w:val="20"/>
              </w:rPr>
              <w:t>864,70</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5831419F" w14:textId="77777777" w:rsidR="0048555D" w:rsidRPr="00130FB4" w:rsidRDefault="0048555D" w:rsidP="00501A6B">
            <w:pPr>
              <w:spacing w:after="0"/>
              <w:ind w:firstLine="0"/>
              <w:jc w:val="center"/>
              <w:rPr>
                <w:color w:val="000000"/>
                <w:sz w:val="20"/>
                <w:szCs w:val="20"/>
              </w:rPr>
            </w:pPr>
            <w:r>
              <w:rPr>
                <w:color w:val="000000"/>
                <w:sz w:val="20"/>
                <w:szCs w:val="20"/>
              </w:rPr>
              <w:t>899,29</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74AF5683" w14:textId="77777777" w:rsidR="0048555D" w:rsidRPr="00130FB4" w:rsidRDefault="0048555D" w:rsidP="00501A6B">
            <w:pPr>
              <w:spacing w:after="0"/>
              <w:ind w:firstLine="0"/>
              <w:jc w:val="center"/>
              <w:rPr>
                <w:color w:val="000000"/>
                <w:sz w:val="20"/>
                <w:szCs w:val="20"/>
              </w:rPr>
            </w:pPr>
            <w:r>
              <w:rPr>
                <w:color w:val="000000"/>
                <w:sz w:val="20"/>
                <w:szCs w:val="20"/>
              </w:rPr>
              <w:t>935,26</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0596D30F" w14:textId="77777777" w:rsidR="0048555D" w:rsidRPr="00130FB4" w:rsidRDefault="0048555D" w:rsidP="00501A6B">
            <w:pPr>
              <w:spacing w:after="0"/>
              <w:ind w:firstLine="0"/>
              <w:jc w:val="center"/>
              <w:rPr>
                <w:color w:val="000000"/>
                <w:sz w:val="20"/>
                <w:szCs w:val="20"/>
              </w:rPr>
            </w:pPr>
            <w:r>
              <w:rPr>
                <w:color w:val="000000"/>
                <w:sz w:val="20"/>
                <w:szCs w:val="20"/>
              </w:rPr>
              <w:t>972,67</w:t>
            </w:r>
          </w:p>
        </w:tc>
        <w:tc>
          <w:tcPr>
            <w:tcW w:w="241" w:type="pct"/>
            <w:tcBorders>
              <w:top w:val="nil"/>
              <w:left w:val="nil"/>
              <w:bottom w:val="single" w:sz="4" w:space="0" w:color="auto"/>
              <w:right w:val="single" w:sz="4" w:space="0" w:color="auto"/>
            </w:tcBorders>
            <w:shd w:val="clear" w:color="auto" w:fill="auto"/>
            <w:noWrap/>
            <w:textDirection w:val="btLr"/>
            <w:vAlign w:val="center"/>
            <w:hideMark/>
          </w:tcPr>
          <w:p w14:paraId="062B967B" w14:textId="77777777" w:rsidR="0048555D" w:rsidRPr="00130FB4" w:rsidRDefault="0048555D" w:rsidP="00501A6B">
            <w:pPr>
              <w:spacing w:after="0"/>
              <w:ind w:firstLine="0"/>
              <w:jc w:val="center"/>
              <w:rPr>
                <w:color w:val="000000"/>
                <w:sz w:val="20"/>
                <w:szCs w:val="20"/>
              </w:rPr>
            </w:pPr>
            <w:r>
              <w:rPr>
                <w:color w:val="000000"/>
                <w:sz w:val="20"/>
                <w:szCs w:val="20"/>
              </w:rPr>
              <w:t>1011,58</w:t>
            </w:r>
          </w:p>
        </w:tc>
      </w:tr>
      <w:tr w:rsidR="0048555D" w:rsidRPr="00130FB4" w14:paraId="31BA7B73" w14:textId="77777777" w:rsidTr="00501A6B">
        <w:trPr>
          <w:trHeight w:val="690"/>
        </w:trPr>
        <w:tc>
          <w:tcPr>
            <w:tcW w:w="1063" w:type="pct"/>
            <w:vMerge/>
            <w:tcBorders>
              <w:top w:val="nil"/>
              <w:left w:val="single" w:sz="4" w:space="0" w:color="auto"/>
              <w:bottom w:val="single" w:sz="4" w:space="0" w:color="auto"/>
              <w:right w:val="single" w:sz="4" w:space="0" w:color="auto"/>
            </w:tcBorders>
            <w:vAlign w:val="center"/>
            <w:hideMark/>
          </w:tcPr>
          <w:p w14:paraId="06E059FD" w14:textId="77777777" w:rsidR="0048555D" w:rsidRPr="00130FB4" w:rsidRDefault="0048555D" w:rsidP="00501A6B">
            <w:pPr>
              <w:spacing w:after="0"/>
              <w:ind w:firstLine="0"/>
              <w:rPr>
                <w:color w:val="000000"/>
                <w:sz w:val="20"/>
                <w:szCs w:val="20"/>
              </w:rPr>
            </w:pPr>
          </w:p>
        </w:tc>
        <w:tc>
          <w:tcPr>
            <w:tcW w:w="544" w:type="pct"/>
            <w:tcBorders>
              <w:top w:val="nil"/>
              <w:left w:val="nil"/>
              <w:bottom w:val="single" w:sz="4" w:space="0" w:color="auto"/>
              <w:right w:val="single" w:sz="4" w:space="0" w:color="auto"/>
            </w:tcBorders>
            <w:shd w:val="clear" w:color="auto" w:fill="auto"/>
            <w:vAlign w:val="center"/>
            <w:hideMark/>
          </w:tcPr>
          <w:p w14:paraId="67E8FBE6" w14:textId="77777777" w:rsidR="0048555D" w:rsidRPr="00130FB4" w:rsidRDefault="0048555D" w:rsidP="00501A6B">
            <w:pPr>
              <w:spacing w:after="0"/>
              <w:ind w:firstLine="0"/>
              <w:jc w:val="center"/>
              <w:rPr>
                <w:color w:val="000000"/>
                <w:sz w:val="20"/>
                <w:szCs w:val="20"/>
              </w:rPr>
            </w:pPr>
            <w:r w:rsidRPr="00130FB4">
              <w:rPr>
                <w:color w:val="000000"/>
                <w:sz w:val="20"/>
                <w:szCs w:val="20"/>
              </w:rPr>
              <w:t>50%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7014A136" w14:textId="77777777" w:rsidR="0048555D" w:rsidRPr="00130FB4" w:rsidRDefault="0048555D" w:rsidP="00501A6B">
            <w:pPr>
              <w:spacing w:after="0"/>
              <w:ind w:firstLine="0"/>
              <w:jc w:val="center"/>
              <w:rPr>
                <w:color w:val="000000"/>
                <w:sz w:val="20"/>
                <w:szCs w:val="20"/>
              </w:rPr>
            </w:pPr>
            <w:r>
              <w:rPr>
                <w:color w:val="000000"/>
                <w:sz w:val="20"/>
                <w:szCs w:val="20"/>
              </w:rPr>
              <w:t>1005,35</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62797BB7" w14:textId="77777777" w:rsidR="0048555D" w:rsidRPr="00130FB4" w:rsidRDefault="0048555D" w:rsidP="00501A6B">
            <w:pPr>
              <w:spacing w:after="0"/>
              <w:ind w:firstLine="0"/>
              <w:jc w:val="center"/>
              <w:rPr>
                <w:color w:val="000000"/>
                <w:sz w:val="20"/>
                <w:szCs w:val="20"/>
              </w:rPr>
            </w:pPr>
            <w:r>
              <w:rPr>
                <w:color w:val="000000"/>
                <w:sz w:val="20"/>
                <w:szCs w:val="20"/>
              </w:rPr>
              <w:t>1053,05</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698C1948" w14:textId="77777777" w:rsidR="0048555D" w:rsidRPr="00130FB4" w:rsidRDefault="0048555D" w:rsidP="00501A6B">
            <w:pPr>
              <w:spacing w:after="0"/>
              <w:ind w:firstLine="0"/>
              <w:jc w:val="center"/>
              <w:rPr>
                <w:color w:val="000000"/>
                <w:sz w:val="20"/>
                <w:szCs w:val="20"/>
              </w:rPr>
            </w:pPr>
            <w:r>
              <w:rPr>
                <w:color w:val="000000"/>
                <w:sz w:val="20"/>
                <w:szCs w:val="20"/>
              </w:rPr>
              <w:t>1095,17</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3EB2DE63" w14:textId="77777777" w:rsidR="0048555D" w:rsidRPr="00130FB4" w:rsidRDefault="0048555D" w:rsidP="00501A6B">
            <w:pPr>
              <w:spacing w:after="0"/>
              <w:ind w:firstLine="0"/>
              <w:jc w:val="center"/>
              <w:rPr>
                <w:color w:val="000000"/>
                <w:sz w:val="20"/>
                <w:szCs w:val="20"/>
              </w:rPr>
            </w:pPr>
            <w:r>
              <w:rPr>
                <w:color w:val="000000"/>
                <w:sz w:val="20"/>
                <w:szCs w:val="20"/>
              </w:rPr>
              <w:t>1138,97</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6F0A3FC6" w14:textId="77777777" w:rsidR="0048555D" w:rsidRPr="00130FB4" w:rsidRDefault="0048555D" w:rsidP="00501A6B">
            <w:pPr>
              <w:spacing w:after="0"/>
              <w:ind w:firstLine="0"/>
              <w:jc w:val="center"/>
              <w:rPr>
                <w:color w:val="000000"/>
                <w:sz w:val="20"/>
                <w:szCs w:val="20"/>
              </w:rPr>
            </w:pPr>
            <w:r>
              <w:rPr>
                <w:color w:val="000000"/>
                <w:sz w:val="20"/>
                <w:szCs w:val="20"/>
              </w:rPr>
              <w:t>1184,53</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773D7787" w14:textId="77777777" w:rsidR="0048555D" w:rsidRPr="00130FB4" w:rsidRDefault="0048555D" w:rsidP="00501A6B">
            <w:pPr>
              <w:spacing w:after="0"/>
              <w:ind w:firstLine="0"/>
              <w:jc w:val="center"/>
              <w:rPr>
                <w:color w:val="000000"/>
                <w:sz w:val="20"/>
                <w:szCs w:val="20"/>
              </w:rPr>
            </w:pPr>
            <w:r>
              <w:rPr>
                <w:color w:val="000000"/>
                <w:sz w:val="20"/>
                <w:szCs w:val="20"/>
              </w:rPr>
              <w:t>1231,91</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0C1F65C4" w14:textId="77777777" w:rsidR="0048555D" w:rsidRPr="00130FB4" w:rsidRDefault="0048555D" w:rsidP="00501A6B">
            <w:pPr>
              <w:spacing w:after="0"/>
              <w:ind w:firstLine="0"/>
              <w:jc w:val="center"/>
              <w:rPr>
                <w:color w:val="000000"/>
                <w:sz w:val="20"/>
                <w:szCs w:val="20"/>
              </w:rPr>
            </w:pPr>
            <w:r>
              <w:rPr>
                <w:color w:val="000000"/>
                <w:sz w:val="20"/>
                <w:szCs w:val="20"/>
              </w:rPr>
              <w:t>1281,19</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2B8FBD16" w14:textId="77777777" w:rsidR="0048555D" w:rsidRPr="00130FB4" w:rsidRDefault="0048555D" w:rsidP="00501A6B">
            <w:pPr>
              <w:spacing w:after="0"/>
              <w:ind w:firstLine="0"/>
              <w:jc w:val="center"/>
              <w:rPr>
                <w:color w:val="000000"/>
                <w:sz w:val="20"/>
                <w:szCs w:val="20"/>
              </w:rPr>
            </w:pPr>
            <w:r>
              <w:rPr>
                <w:color w:val="000000"/>
                <w:sz w:val="20"/>
                <w:szCs w:val="20"/>
              </w:rPr>
              <w:t>1332,44</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455C743" w14:textId="77777777" w:rsidR="0048555D" w:rsidRPr="00130FB4" w:rsidRDefault="0048555D" w:rsidP="00501A6B">
            <w:pPr>
              <w:spacing w:after="0"/>
              <w:ind w:firstLine="0"/>
              <w:jc w:val="center"/>
              <w:rPr>
                <w:color w:val="000000"/>
                <w:sz w:val="20"/>
                <w:szCs w:val="20"/>
              </w:rPr>
            </w:pPr>
            <w:r>
              <w:rPr>
                <w:color w:val="000000"/>
                <w:sz w:val="20"/>
                <w:szCs w:val="20"/>
              </w:rPr>
              <w:t>1385,74</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29CA401D" w14:textId="77777777" w:rsidR="0048555D" w:rsidRPr="00130FB4" w:rsidRDefault="0048555D" w:rsidP="00501A6B">
            <w:pPr>
              <w:spacing w:after="0"/>
              <w:ind w:firstLine="0"/>
              <w:jc w:val="center"/>
              <w:rPr>
                <w:color w:val="000000"/>
                <w:sz w:val="20"/>
                <w:szCs w:val="20"/>
              </w:rPr>
            </w:pPr>
            <w:r>
              <w:rPr>
                <w:color w:val="000000"/>
                <w:sz w:val="20"/>
                <w:szCs w:val="20"/>
              </w:rPr>
              <w:t>1441,16</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F0A6C28" w14:textId="77777777" w:rsidR="0048555D" w:rsidRPr="00130FB4" w:rsidRDefault="0048555D" w:rsidP="00501A6B">
            <w:pPr>
              <w:spacing w:after="0"/>
              <w:ind w:firstLine="0"/>
              <w:jc w:val="center"/>
              <w:rPr>
                <w:color w:val="000000"/>
                <w:sz w:val="20"/>
                <w:szCs w:val="20"/>
              </w:rPr>
            </w:pPr>
            <w:r>
              <w:rPr>
                <w:color w:val="000000"/>
                <w:sz w:val="20"/>
                <w:szCs w:val="20"/>
              </w:rPr>
              <w:t>1498,81</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5DE40948" w14:textId="77777777" w:rsidR="0048555D" w:rsidRPr="00130FB4" w:rsidRDefault="0048555D" w:rsidP="00501A6B">
            <w:pPr>
              <w:spacing w:after="0"/>
              <w:ind w:firstLine="0"/>
              <w:jc w:val="center"/>
              <w:rPr>
                <w:color w:val="000000"/>
                <w:sz w:val="20"/>
                <w:szCs w:val="20"/>
              </w:rPr>
            </w:pPr>
            <w:r>
              <w:rPr>
                <w:color w:val="000000"/>
                <w:sz w:val="20"/>
                <w:szCs w:val="20"/>
              </w:rPr>
              <w:t>1558,76</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1044E554" w14:textId="77777777" w:rsidR="0048555D" w:rsidRPr="00130FB4" w:rsidRDefault="0048555D" w:rsidP="00501A6B">
            <w:pPr>
              <w:spacing w:after="0"/>
              <w:ind w:firstLine="0"/>
              <w:jc w:val="center"/>
              <w:rPr>
                <w:color w:val="000000"/>
                <w:sz w:val="20"/>
                <w:szCs w:val="20"/>
              </w:rPr>
            </w:pPr>
            <w:r>
              <w:rPr>
                <w:color w:val="000000"/>
                <w:sz w:val="20"/>
                <w:szCs w:val="20"/>
              </w:rPr>
              <w:t>1621,11</w:t>
            </w:r>
          </w:p>
        </w:tc>
        <w:tc>
          <w:tcPr>
            <w:tcW w:w="241" w:type="pct"/>
            <w:tcBorders>
              <w:top w:val="nil"/>
              <w:left w:val="nil"/>
              <w:bottom w:val="single" w:sz="4" w:space="0" w:color="auto"/>
              <w:right w:val="single" w:sz="4" w:space="0" w:color="auto"/>
            </w:tcBorders>
            <w:shd w:val="clear" w:color="auto" w:fill="auto"/>
            <w:noWrap/>
            <w:textDirection w:val="btLr"/>
            <w:vAlign w:val="center"/>
            <w:hideMark/>
          </w:tcPr>
          <w:p w14:paraId="3E1E76A5" w14:textId="77777777" w:rsidR="0048555D" w:rsidRPr="00130FB4" w:rsidRDefault="0048555D" w:rsidP="00501A6B">
            <w:pPr>
              <w:spacing w:after="0"/>
              <w:ind w:firstLine="0"/>
              <w:jc w:val="center"/>
              <w:rPr>
                <w:color w:val="000000"/>
                <w:sz w:val="20"/>
                <w:szCs w:val="20"/>
              </w:rPr>
            </w:pPr>
            <w:r>
              <w:rPr>
                <w:color w:val="000000"/>
                <w:sz w:val="20"/>
                <w:szCs w:val="20"/>
              </w:rPr>
              <w:t>1685,96</w:t>
            </w:r>
          </w:p>
        </w:tc>
      </w:tr>
      <w:tr w:rsidR="0048555D" w:rsidRPr="00130FB4" w14:paraId="3C8FBB58" w14:textId="77777777" w:rsidTr="00501A6B">
        <w:trPr>
          <w:trHeight w:val="690"/>
        </w:trPr>
        <w:tc>
          <w:tcPr>
            <w:tcW w:w="1063" w:type="pct"/>
            <w:vMerge/>
            <w:tcBorders>
              <w:top w:val="nil"/>
              <w:left w:val="single" w:sz="4" w:space="0" w:color="auto"/>
              <w:bottom w:val="single" w:sz="4" w:space="0" w:color="auto"/>
              <w:right w:val="single" w:sz="4" w:space="0" w:color="auto"/>
            </w:tcBorders>
            <w:vAlign w:val="center"/>
            <w:hideMark/>
          </w:tcPr>
          <w:p w14:paraId="5A1EA6A5" w14:textId="77777777" w:rsidR="0048555D" w:rsidRPr="00130FB4" w:rsidRDefault="0048555D" w:rsidP="00501A6B">
            <w:pPr>
              <w:spacing w:after="0"/>
              <w:ind w:firstLine="0"/>
              <w:rPr>
                <w:color w:val="000000"/>
                <w:sz w:val="20"/>
                <w:szCs w:val="20"/>
              </w:rPr>
            </w:pPr>
          </w:p>
        </w:tc>
        <w:tc>
          <w:tcPr>
            <w:tcW w:w="544" w:type="pct"/>
            <w:tcBorders>
              <w:top w:val="nil"/>
              <w:left w:val="nil"/>
              <w:bottom w:val="single" w:sz="4" w:space="0" w:color="auto"/>
              <w:right w:val="single" w:sz="4" w:space="0" w:color="auto"/>
            </w:tcBorders>
            <w:shd w:val="clear" w:color="auto" w:fill="auto"/>
            <w:vAlign w:val="center"/>
            <w:hideMark/>
          </w:tcPr>
          <w:p w14:paraId="64EBE6CC" w14:textId="77777777" w:rsidR="0048555D" w:rsidRPr="00130FB4" w:rsidRDefault="0048555D" w:rsidP="00501A6B">
            <w:pPr>
              <w:spacing w:after="0"/>
              <w:ind w:firstLine="0"/>
              <w:jc w:val="center"/>
              <w:rPr>
                <w:color w:val="000000"/>
                <w:sz w:val="20"/>
                <w:szCs w:val="20"/>
              </w:rPr>
            </w:pPr>
            <w:r w:rsidRPr="00130FB4">
              <w:rPr>
                <w:color w:val="000000"/>
                <w:sz w:val="20"/>
                <w:szCs w:val="20"/>
              </w:rPr>
              <w:t>70%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49021EAA" w14:textId="77777777" w:rsidR="0048555D" w:rsidRPr="00130FB4" w:rsidRDefault="0048555D" w:rsidP="00501A6B">
            <w:pPr>
              <w:spacing w:after="0"/>
              <w:ind w:firstLine="0"/>
              <w:jc w:val="center"/>
              <w:rPr>
                <w:color w:val="000000"/>
                <w:sz w:val="20"/>
                <w:szCs w:val="20"/>
              </w:rPr>
            </w:pPr>
            <w:r>
              <w:rPr>
                <w:color w:val="000000"/>
                <w:sz w:val="20"/>
                <w:szCs w:val="20"/>
              </w:rPr>
              <w:t>1407,48</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715F3194" w14:textId="77777777" w:rsidR="0048555D" w:rsidRPr="00130FB4" w:rsidRDefault="0048555D" w:rsidP="00501A6B">
            <w:pPr>
              <w:spacing w:after="0"/>
              <w:ind w:firstLine="0"/>
              <w:jc w:val="center"/>
              <w:rPr>
                <w:color w:val="000000"/>
                <w:sz w:val="20"/>
                <w:szCs w:val="20"/>
              </w:rPr>
            </w:pPr>
            <w:r>
              <w:rPr>
                <w:color w:val="000000"/>
                <w:sz w:val="20"/>
                <w:szCs w:val="20"/>
              </w:rPr>
              <w:t>1474,26</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6BFDE217" w14:textId="77777777" w:rsidR="0048555D" w:rsidRPr="00130FB4" w:rsidRDefault="0048555D" w:rsidP="00501A6B">
            <w:pPr>
              <w:spacing w:after="0"/>
              <w:ind w:firstLine="0"/>
              <w:jc w:val="center"/>
              <w:rPr>
                <w:color w:val="000000"/>
                <w:sz w:val="20"/>
                <w:szCs w:val="20"/>
              </w:rPr>
            </w:pPr>
            <w:r>
              <w:rPr>
                <w:color w:val="000000"/>
                <w:sz w:val="20"/>
                <w:szCs w:val="20"/>
              </w:rPr>
              <w:t>1533,23</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05D778C8" w14:textId="77777777" w:rsidR="0048555D" w:rsidRPr="00130FB4" w:rsidRDefault="0048555D" w:rsidP="00501A6B">
            <w:pPr>
              <w:spacing w:after="0"/>
              <w:ind w:firstLine="0"/>
              <w:jc w:val="center"/>
              <w:rPr>
                <w:color w:val="000000"/>
                <w:sz w:val="20"/>
                <w:szCs w:val="20"/>
              </w:rPr>
            </w:pPr>
            <w:r>
              <w:rPr>
                <w:color w:val="000000"/>
                <w:sz w:val="20"/>
                <w:szCs w:val="20"/>
              </w:rPr>
              <w:t>1594,56</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36413DD7" w14:textId="77777777" w:rsidR="0048555D" w:rsidRPr="00130FB4" w:rsidRDefault="0048555D" w:rsidP="00501A6B">
            <w:pPr>
              <w:spacing w:after="0"/>
              <w:ind w:firstLine="0"/>
              <w:jc w:val="center"/>
              <w:rPr>
                <w:color w:val="000000"/>
                <w:sz w:val="20"/>
                <w:szCs w:val="20"/>
              </w:rPr>
            </w:pPr>
            <w:r>
              <w:rPr>
                <w:color w:val="000000"/>
                <w:sz w:val="20"/>
                <w:szCs w:val="20"/>
              </w:rPr>
              <w:t>1658,35</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7FEE28E2" w14:textId="77777777" w:rsidR="0048555D" w:rsidRPr="00130FB4" w:rsidRDefault="0048555D" w:rsidP="00501A6B">
            <w:pPr>
              <w:spacing w:after="0"/>
              <w:ind w:firstLine="0"/>
              <w:jc w:val="center"/>
              <w:rPr>
                <w:color w:val="000000"/>
                <w:sz w:val="20"/>
                <w:szCs w:val="20"/>
              </w:rPr>
            </w:pPr>
            <w:r>
              <w:rPr>
                <w:color w:val="000000"/>
                <w:sz w:val="20"/>
                <w:szCs w:val="20"/>
              </w:rPr>
              <w:t>1724,68</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6EA366C0" w14:textId="77777777" w:rsidR="0048555D" w:rsidRPr="00130FB4" w:rsidRDefault="0048555D" w:rsidP="00501A6B">
            <w:pPr>
              <w:spacing w:after="0"/>
              <w:ind w:firstLine="0"/>
              <w:jc w:val="center"/>
              <w:rPr>
                <w:color w:val="000000"/>
                <w:sz w:val="20"/>
                <w:szCs w:val="20"/>
              </w:rPr>
            </w:pPr>
            <w:r>
              <w:rPr>
                <w:color w:val="000000"/>
                <w:sz w:val="20"/>
                <w:szCs w:val="20"/>
              </w:rPr>
              <w:t>1793,67</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0DA9CF4F" w14:textId="77777777" w:rsidR="0048555D" w:rsidRPr="00130FB4" w:rsidRDefault="0048555D" w:rsidP="00501A6B">
            <w:pPr>
              <w:spacing w:after="0"/>
              <w:ind w:firstLine="0"/>
              <w:jc w:val="center"/>
              <w:rPr>
                <w:color w:val="000000"/>
                <w:sz w:val="20"/>
                <w:szCs w:val="20"/>
              </w:rPr>
            </w:pPr>
            <w:r>
              <w:rPr>
                <w:color w:val="000000"/>
                <w:sz w:val="20"/>
                <w:szCs w:val="20"/>
              </w:rPr>
              <w:t>1865,41</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682D168" w14:textId="77777777" w:rsidR="0048555D" w:rsidRPr="00130FB4" w:rsidRDefault="0048555D" w:rsidP="00501A6B">
            <w:pPr>
              <w:spacing w:after="0"/>
              <w:ind w:firstLine="0"/>
              <w:jc w:val="center"/>
              <w:rPr>
                <w:color w:val="000000"/>
                <w:sz w:val="20"/>
                <w:szCs w:val="20"/>
              </w:rPr>
            </w:pPr>
            <w:r>
              <w:rPr>
                <w:color w:val="000000"/>
                <w:sz w:val="20"/>
                <w:szCs w:val="20"/>
              </w:rPr>
              <w:t>1940,03</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23A8561B" w14:textId="77777777" w:rsidR="0048555D" w:rsidRPr="00130FB4" w:rsidRDefault="0048555D" w:rsidP="00501A6B">
            <w:pPr>
              <w:spacing w:after="0"/>
              <w:ind w:firstLine="0"/>
              <w:jc w:val="center"/>
              <w:rPr>
                <w:color w:val="000000"/>
                <w:sz w:val="20"/>
                <w:szCs w:val="20"/>
              </w:rPr>
            </w:pPr>
            <w:r>
              <w:rPr>
                <w:color w:val="000000"/>
                <w:sz w:val="20"/>
                <w:szCs w:val="20"/>
              </w:rPr>
              <w:t>2017,63</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0BFBFCB0" w14:textId="77777777" w:rsidR="0048555D" w:rsidRPr="00130FB4" w:rsidRDefault="0048555D" w:rsidP="00501A6B">
            <w:pPr>
              <w:spacing w:after="0"/>
              <w:ind w:firstLine="0"/>
              <w:jc w:val="center"/>
              <w:rPr>
                <w:color w:val="000000"/>
                <w:sz w:val="20"/>
                <w:szCs w:val="20"/>
              </w:rPr>
            </w:pPr>
            <w:r>
              <w:rPr>
                <w:color w:val="000000"/>
                <w:sz w:val="20"/>
                <w:szCs w:val="20"/>
              </w:rPr>
              <w:t>2098,34</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5D19AC39" w14:textId="77777777" w:rsidR="0048555D" w:rsidRPr="00130FB4" w:rsidRDefault="0048555D" w:rsidP="00501A6B">
            <w:pPr>
              <w:spacing w:after="0"/>
              <w:ind w:firstLine="0"/>
              <w:jc w:val="center"/>
              <w:rPr>
                <w:color w:val="000000"/>
                <w:sz w:val="20"/>
                <w:szCs w:val="20"/>
              </w:rPr>
            </w:pPr>
            <w:r>
              <w:rPr>
                <w:color w:val="000000"/>
                <w:sz w:val="20"/>
                <w:szCs w:val="20"/>
              </w:rPr>
              <w:t>2182,27</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3CF10111" w14:textId="77777777" w:rsidR="0048555D" w:rsidRPr="00130FB4" w:rsidRDefault="0048555D" w:rsidP="00501A6B">
            <w:pPr>
              <w:spacing w:after="0"/>
              <w:ind w:firstLine="0"/>
              <w:jc w:val="center"/>
              <w:rPr>
                <w:color w:val="000000"/>
                <w:sz w:val="20"/>
                <w:szCs w:val="20"/>
              </w:rPr>
            </w:pPr>
            <w:r>
              <w:rPr>
                <w:color w:val="000000"/>
                <w:sz w:val="20"/>
                <w:szCs w:val="20"/>
              </w:rPr>
              <w:t>2269,56</w:t>
            </w:r>
          </w:p>
        </w:tc>
        <w:tc>
          <w:tcPr>
            <w:tcW w:w="241" w:type="pct"/>
            <w:tcBorders>
              <w:top w:val="nil"/>
              <w:left w:val="nil"/>
              <w:bottom w:val="single" w:sz="4" w:space="0" w:color="auto"/>
              <w:right w:val="single" w:sz="4" w:space="0" w:color="auto"/>
            </w:tcBorders>
            <w:shd w:val="clear" w:color="auto" w:fill="auto"/>
            <w:noWrap/>
            <w:textDirection w:val="btLr"/>
            <w:vAlign w:val="center"/>
            <w:hideMark/>
          </w:tcPr>
          <w:p w14:paraId="04C2B468" w14:textId="77777777" w:rsidR="0048555D" w:rsidRPr="00130FB4" w:rsidRDefault="0048555D" w:rsidP="00501A6B">
            <w:pPr>
              <w:spacing w:after="0"/>
              <w:ind w:firstLine="0"/>
              <w:jc w:val="center"/>
              <w:rPr>
                <w:color w:val="000000"/>
                <w:sz w:val="20"/>
                <w:szCs w:val="20"/>
              </w:rPr>
            </w:pPr>
            <w:r>
              <w:rPr>
                <w:color w:val="000000"/>
                <w:sz w:val="20"/>
                <w:szCs w:val="20"/>
              </w:rPr>
              <w:t>2360,34</w:t>
            </w:r>
          </w:p>
        </w:tc>
      </w:tr>
      <w:tr w:rsidR="0048555D" w:rsidRPr="00130FB4" w14:paraId="542C4DCE" w14:textId="77777777" w:rsidTr="00501A6B">
        <w:trPr>
          <w:trHeight w:val="510"/>
        </w:trPr>
        <w:tc>
          <w:tcPr>
            <w:tcW w:w="1063" w:type="pct"/>
            <w:tcBorders>
              <w:top w:val="nil"/>
              <w:left w:val="single" w:sz="4" w:space="0" w:color="auto"/>
              <w:bottom w:val="single" w:sz="4" w:space="0" w:color="auto"/>
              <w:right w:val="single" w:sz="4" w:space="0" w:color="auto"/>
            </w:tcBorders>
            <w:shd w:val="clear" w:color="auto" w:fill="auto"/>
            <w:vAlign w:val="center"/>
            <w:hideMark/>
          </w:tcPr>
          <w:p w14:paraId="7112F655" w14:textId="77777777" w:rsidR="0048555D" w:rsidRPr="00130FB4" w:rsidRDefault="0048555D" w:rsidP="00501A6B">
            <w:pPr>
              <w:spacing w:after="0"/>
              <w:ind w:firstLine="0"/>
              <w:rPr>
                <w:color w:val="000000"/>
                <w:sz w:val="20"/>
                <w:szCs w:val="20"/>
              </w:rPr>
            </w:pPr>
            <w:r w:rsidRPr="00130FB4">
              <w:rPr>
                <w:color w:val="000000"/>
                <w:sz w:val="20"/>
                <w:szCs w:val="20"/>
              </w:rPr>
              <w:t>Индекс-дефлятор МЭР (инфляция среднегодовая)</w:t>
            </w:r>
          </w:p>
        </w:tc>
        <w:tc>
          <w:tcPr>
            <w:tcW w:w="544" w:type="pct"/>
            <w:tcBorders>
              <w:top w:val="nil"/>
              <w:left w:val="nil"/>
              <w:bottom w:val="single" w:sz="4" w:space="0" w:color="auto"/>
              <w:right w:val="single" w:sz="4" w:space="0" w:color="auto"/>
            </w:tcBorders>
            <w:shd w:val="clear" w:color="auto" w:fill="auto"/>
            <w:noWrap/>
            <w:vAlign w:val="center"/>
            <w:hideMark/>
          </w:tcPr>
          <w:p w14:paraId="7F811323" w14:textId="77777777" w:rsidR="0048555D" w:rsidRPr="00130FB4" w:rsidRDefault="0048555D" w:rsidP="00501A6B">
            <w:pPr>
              <w:spacing w:after="0"/>
              <w:ind w:firstLine="0"/>
              <w:jc w:val="center"/>
              <w:rPr>
                <w:color w:val="000000"/>
                <w:sz w:val="20"/>
                <w:szCs w:val="20"/>
              </w:rPr>
            </w:pPr>
            <w:r w:rsidRPr="00130FB4">
              <w:rPr>
                <w:color w:val="000000"/>
                <w:sz w:val="20"/>
                <w:szCs w:val="20"/>
              </w:rPr>
              <w:t>%</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15C81416" w14:textId="77777777" w:rsidR="0048555D" w:rsidRPr="00130FB4" w:rsidRDefault="0048555D" w:rsidP="00501A6B">
            <w:pPr>
              <w:spacing w:after="0"/>
              <w:ind w:firstLine="0"/>
              <w:jc w:val="center"/>
              <w:rPr>
                <w:color w:val="000000"/>
                <w:sz w:val="20"/>
                <w:szCs w:val="20"/>
              </w:rPr>
            </w:pPr>
            <w:r>
              <w:rPr>
                <w:color w:val="000000"/>
                <w:sz w:val="20"/>
                <w:szCs w:val="20"/>
              </w:rPr>
              <w:t> </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37B758E6" w14:textId="77777777" w:rsidR="0048555D" w:rsidRPr="00130FB4" w:rsidRDefault="0048555D" w:rsidP="00501A6B">
            <w:pPr>
              <w:spacing w:after="0"/>
              <w:ind w:firstLine="0"/>
              <w:jc w:val="center"/>
              <w:rPr>
                <w:color w:val="000000"/>
                <w:sz w:val="20"/>
                <w:szCs w:val="20"/>
              </w:rPr>
            </w:pPr>
            <w:r>
              <w:rPr>
                <w:color w:val="000000"/>
                <w:sz w:val="20"/>
                <w:szCs w:val="20"/>
              </w:rPr>
              <w:t>103,9</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0FDA3F48" w14:textId="77777777" w:rsidR="0048555D" w:rsidRPr="00130FB4" w:rsidRDefault="0048555D" w:rsidP="00501A6B">
            <w:pPr>
              <w:spacing w:after="0"/>
              <w:ind w:firstLine="0"/>
              <w:jc w:val="center"/>
              <w:rPr>
                <w:color w:val="000000"/>
                <w:sz w:val="20"/>
                <w:szCs w:val="20"/>
              </w:rPr>
            </w:pPr>
            <w:r>
              <w:rPr>
                <w:color w:val="000000"/>
                <w:sz w:val="20"/>
                <w:szCs w:val="20"/>
              </w:rPr>
              <w:t>103,9</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42BA6AD3" w14:textId="77777777" w:rsidR="0048555D" w:rsidRPr="00130FB4" w:rsidRDefault="0048555D" w:rsidP="00501A6B">
            <w:pPr>
              <w:spacing w:after="0"/>
              <w:ind w:firstLine="0"/>
              <w:jc w:val="center"/>
              <w:rPr>
                <w:color w:val="000000"/>
                <w:sz w:val="20"/>
                <w:szCs w:val="20"/>
              </w:rPr>
            </w:pPr>
            <w:r>
              <w:rPr>
                <w:color w:val="000000"/>
                <w:sz w:val="20"/>
                <w:szCs w:val="20"/>
              </w:rPr>
              <w:t>103,9</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04A0E6F0" w14:textId="77777777" w:rsidR="0048555D" w:rsidRPr="00130FB4" w:rsidRDefault="0048555D" w:rsidP="00501A6B">
            <w:pPr>
              <w:spacing w:after="0"/>
              <w:ind w:firstLine="0"/>
              <w:jc w:val="center"/>
              <w:rPr>
                <w:color w:val="000000"/>
                <w:sz w:val="20"/>
                <w:szCs w:val="20"/>
              </w:rPr>
            </w:pPr>
            <w:r>
              <w:rPr>
                <w:color w:val="000000"/>
                <w:sz w:val="20"/>
                <w:szCs w:val="20"/>
              </w:rPr>
              <w:t>102</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2BC84733" w14:textId="77777777" w:rsidR="0048555D" w:rsidRPr="00130FB4" w:rsidRDefault="0048555D" w:rsidP="00501A6B">
            <w:pPr>
              <w:spacing w:after="0"/>
              <w:ind w:firstLine="0"/>
              <w:jc w:val="center"/>
              <w:rPr>
                <w:color w:val="000000"/>
                <w:sz w:val="20"/>
                <w:szCs w:val="20"/>
              </w:rPr>
            </w:pPr>
            <w:r>
              <w:rPr>
                <w:color w:val="000000"/>
                <w:sz w:val="20"/>
                <w:szCs w:val="20"/>
              </w:rPr>
              <w:t>102</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3D604A57" w14:textId="77777777" w:rsidR="0048555D" w:rsidRPr="00130FB4" w:rsidRDefault="0048555D" w:rsidP="00501A6B">
            <w:pPr>
              <w:spacing w:after="0"/>
              <w:ind w:firstLine="0"/>
              <w:jc w:val="center"/>
              <w:rPr>
                <w:color w:val="000000"/>
                <w:sz w:val="20"/>
                <w:szCs w:val="20"/>
              </w:rPr>
            </w:pPr>
            <w:r>
              <w:rPr>
                <w:color w:val="000000"/>
                <w:sz w:val="20"/>
                <w:szCs w:val="20"/>
              </w:rPr>
              <w:t>102</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3210CB24" w14:textId="77777777" w:rsidR="0048555D" w:rsidRPr="00130FB4" w:rsidRDefault="0048555D" w:rsidP="00501A6B">
            <w:pPr>
              <w:spacing w:after="0"/>
              <w:ind w:firstLine="0"/>
              <w:jc w:val="center"/>
              <w:rPr>
                <w:color w:val="000000"/>
                <w:sz w:val="20"/>
                <w:szCs w:val="20"/>
              </w:rPr>
            </w:pPr>
            <w:r>
              <w:rPr>
                <w:color w:val="000000"/>
                <w:sz w:val="20"/>
                <w:szCs w:val="20"/>
              </w:rPr>
              <w:t>102</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94DEE42" w14:textId="77777777" w:rsidR="0048555D" w:rsidRPr="00130FB4" w:rsidRDefault="0048555D" w:rsidP="00501A6B">
            <w:pPr>
              <w:spacing w:after="0"/>
              <w:ind w:firstLine="0"/>
              <w:jc w:val="center"/>
              <w:rPr>
                <w:color w:val="000000"/>
                <w:sz w:val="20"/>
                <w:szCs w:val="20"/>
              </w:rPr>
            </w:pPr>
            <w:r>
              <w:rPr>
                <w:color w:val="000000"/>
                <w:sz w:val="20"/>
                <w:szCs w:val="20"/>
              </w:rPr>
              <w:t>102</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DBA2D12" w14:textId="77777777" w:rsidR="0048555D" w:rsidRPr="00130FB4" w:rsidRDefault="0048555D" w:rsidP="00501A6B">
            <w:pPr>
              <w:spacing w:after="0"/>
              <w:ind w:firstLine="0"/>
              <w:jc w:val="center"/>
              <w:rPr>
                <w:color w:val="000000"/>
                <w:sz w:val="20"/>
                <w:szCs w:val="20"/>
              </w:rPr>
            </w:pPr>
            <w:r>
              <w:rPr>
                <w:color w:val="000000"/>
                <w:sz w:val="20"/>
                <w:szCs w:val="20"/>
              </w:rPr>
              <w:t>102</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7A5FF63C" w14:textId="77777777" w:rsidR="0048555D" w:rsidRPr="00130FB4" w:rsidRDefault="0048555D" w:rsidP="00501A6B">
            <w:pPr>
              <w:spacing w:after="0"/>
              <w:ind w:firstLine="0"/>
              <w:jc w:val="center"/>
              <w:rPr>
                <w:color w:val="000000"/>
                <w:sz w:val="20"/>
                <w:szCs w:val="20"/>
              </w:rPr>
            </w:pPr>
            <w:r>
              <w:rPr>
                <w:color w:val="000000"/>
                <w:sz w:val="20"/>
                <w:szCs w:val="20"/>
              </w:rPr>
              <w:t>102</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E764ED0" w14:textId="77777777" w:rsidR="0048555D" w:rsidRPr="00130FB4" w:rsidRDefault="0048555D" w:rsidP="00501A6B">
            <w:pPr>
              <w:spacing w:after="0"/>
              <w:ind w:firstLine="0"/>
              <w:jc w:val="center"/>
              <w:rPr>
                <w:color w:val="000000"/>
                <w:sz w:val="20"/>
                <w:szCs w:val="20"/>
              </w:rPr>
            </w:pPr>
            <w:r>
              <w:rPr>
                <w:color w:val="000000"/>
                <w:sz w:val="20"/>
                <w:szCs w:val="20"/>
              </w:rPr>
              <w:t>102</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2BBA5482" w14:textId="77777777" w:rsidR="0048555D" w:rsidRPr="00130FB4" w:rsidRDefault="0048555D" w:rsidP="00501A6B">
            <w:pPr>
              <w:spacing w:after="0"/>
              <w:ind w:firstLine="0"/>
              <w:jc w:val="center"/>
              <w:rPr>
                <w:color w:val="000000"/>
                <w:sz w:val="20"/>
                <w:szCs w:val="20"/>
              </w:rPr>
            </w:pPr>
            <w:r>
              <w:rPr>
                <w:color w:val="000000"/>
                <w:sz w:val="20"/>
                <w:szCs w:val="20"/>
              </w:rPr>
              <w:t>102</w:t>
            </w:r>
          </w:p>
        </w:tc>
        <w:tc>
          <w:tcPr>
            <w:tcW w:w="241" w:type="pct"/>
            <w:tcBorders>
              <w:top w:val="nil"/>
              <w:left w:val="nil"/>
              <w:bottom w:val="single" w:sz="4" w:space="0" w:color="auto"/>
              <w:right w:val="single" w:sz="4" w:space="0" w:color="auto"/>
            </w:tcBorders>
            <w:shd w:val="clear" w:color="auto" w:fill="auto"/>
            <w:noWrap/>
            <w:textDirection w:val="btLr"/>
            <w:vAlign w:val="center"/>
            <w:hideMark/>
          </w:tcPr>
          <w:p w14:paraId="2648DBFD" w14:textId="77777777" w:rsidR="0048555D" w:rsidRPr="00130FB4" w:rsidRDefault="0048555D" w:rsidP="00501A6B">
            <w:pPr>
              <w:spacing w:after="0"/>
              <w:ind w:firstLine="0"/>
              <w:jc w:val="center"/>
              <w:rPr>
                <w:color w:val="000000"/>
                <w:sz w:val="20"/>
                <w:szCs w:val="20"/>
              </w:rPr>
            </w:pPr>
            <w:r>
              <w:rPr>
                <w:color w:val="000000"/>
                <w:sz w:val="20"/>
                <w:szCs w:val="20"/>
              </w:rPr>
              <w:t>102</w:t>
            </w:r>
          </w:p>
        </w:tc>
      </w:tr>
      <w:tr w:rsidR="0048555D" w:rsidRPr="00130FB4" w14:paraId="10A4A808" w14:textId="77777777" w:rsidTr="00501A6B">
        <w:trPr>
          <w:trHeight w:val="690"/>
        </w:trPr>
        <w:tc>
          <w:tcPr>
            <w:tcW w:w="1063" w:type="pct"/>
            <w:vMerge w:val="restart"/>
            <w:tcBorders>
              <w:top w:val="nil"/>
              <w:left w:val="single" w:sz="4" w:space="0" w:color="auto"/>
              <w:bottom w:val="single" w:sz="4" w:space="0" w:color="auto"/>
              <w:right w:val="single" w:sz="4" w:space="0" w:color="auto"/>
            </w:tcBorders>
            <w:shd w:val="clear" w:color="auto" w:fill="auto"/>
            <w:vAlign w:val="center"/>
            <w:hideMark/>
          </w:tcPr>
          <w:p w14:paraId="42B1A9F5" w14:textId="77777777" w:rsidR="0048555D" w:rsidRPr="00130FB4" w:rsidRDefault="0048555D" w:rsidP="00501A6B">
            <w:pPr>
              <w:spacing w:after="0"/>
              <w:ind w:firstLine="0"/>
              <w:rPr>
                <w:color w:val="000000"/>
                <w:sz w:val="20"/>
                <w:szCs w:val="20"/>
              </w:rPr>
            </w:pPr>
            <w:r w:rsidRPr="00130FB4">
              <w:rPr>
                <w:color w:val="000000"/>
                <w:sz w:val="20"/>
                <w:szCs w:val="20"/>
              </w:rPr>
              <w:t>Прогнозный тариф с инвестиционной составляющей, руб./Гкал</w:t>
            </w:r>
          </w:p>
        </w:tc>
        <w:tc>
          <w:tcPr>
            <w:tcW w:w="544" w:type="pct"/>
            <w:tcBorders>
              <w:top w:val="nil"/>
              <w:left w:val="nil"/>
              <w:bottom w:val="single" w:sz="4" w:space="0" w:color="auto"/>
              <w:right w:val="single" w:sz="4" w:space="0" w:color="auto"/>
            </w:tcBorders>
            <w:shd w:val="clear" w:color="auto" w:fill="auto"/>
            <w:vAlign w:val="center"/>
            <w:hideMark/>
          </w:tcPr>
          <w:p w14:paraId="34D1F8D7" w14:textId="77777777" w:rsidR="0048555D" w:rsidRPr="00130FB4" w:rsidRDefault="0048555D" w:rsidP="00501A6B">
            <w:pPr>
              <w:spacing w:after="0"/>
              <w:ind w:firstLine="0"/>
              <w:jc w:val="center"/>
              <w:rPr>
                <w:color w:val="000000"/>
                <w:sz w:val="20"/>
                <w:szCs w:val="20"/>
              </w:rPr>
            </w:pPr>
            <w:r w:rsidRPr="00130FB4">
              <w:rPr>
                <w:color w:val="000000"/>
                <w:sz w:val="20"/>
                <w:szCs w:val="20"/>
              </w:rPr>
              <w:t>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76442BF7" w14:textId="77777777" w:rsidR="0048555D" w:rsidRPr="00130FB4" w:rsidRDefault="0048555D" w:rsidP="00501A6B">
            <w:pPr>
              <w:spacing w:after="0"/>
              <w:ind w:firstLine="0"/>
              <w:jc w:val="center"/>
              <w:rPr>
                <w:color w:val="000000"/>
                <w:sz w:val="20"/>
                <w:szCs w:val="20"/>
              </w:rPr>
            </w:pPr>
            <w:r>
              <w:rPr>
                <w:color w:val="000000"/>
                <w:sz w:val="20"/>
                <w:szCs w:val="20"/>
              </w:rPr>
              <w:t>2010,69</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30579718" w14:textId="77777777" w:rsidR="0048555D" w:rsidRPr="00130FB4" w:rsidRDefault="0048555D" w:rsidP="00501A6B">
            <w:pPr>
              <w:spacing w:after="0"/>
              <w:ind w:firstLine="0"/>
              <w:jc w:val="center"/>
              <w:rPr>
                <w:color w:val="000000"/>
                <w:sz w:val="20"/>
                <w:szCs w:val="20"/>
              </w:rPr>
            </w:pPr>
            <w:r>
              <w:rPr>
                <w:color w:val="000000"/>
                <w:sz w:val="20"/>
                <w:szCs w:val="20"/>
              </w:rPr>
              <w:t>2106,09</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2B4C5102" w14:textId="77777777" w:rsidR="0048555D" w:rsidRPr="00130FB4" w:rsidRDefault="0048555D" w:rsidP="00501A6B">
            <w:pPr>
              <w:spacing w:after="0"/>
              <w:ind w:firstLine="0"/>
              <w:jc w:val="center"/>
              <w:rPr>
                <w:color w:val="000000"/>
                <w:sz w:val="20"/>
                <w:szCs w:val="20"/>
              </w:rPr>
            </w:pPr>
            <w:r>
              <w:rPr>
                <w:color w:val="000000"/>
                <w:sz w:val="20"/>
                <w:szCs w:val="20"/>
              </w:rPr>
              <w:t>2190,33</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29CC72AC" w14:textId="77777777" w:rsidR="0048555D" w:rsidRPr="00130FB4" w:rsidRDefault="0048555D" w:rsidP="00501A6B">
            <w:pPr>
              <w:spacing w:after="0"/>
              <w:ind w:firstLine="0"/>
              <w:jc w:val="center"/>
              <w:rPr>
                <w:color w:val="000000"/>
                <w:sz w:val="20"/>
                <w:szCs w:val="20"/>
              </w:rPr>
            </w:pPr>
            <w:r>
              <w:rPr>
                <w:color w:val="000000"/>
                <w:sz w:val="20"/>
                <w:szCs w:val="20"/>
              </w:rPr>
              <w:t>2277,95</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23580C20" w14:textId="77777777" w:rsidR="0048555D" w:rsidRPr="00130FB4" w:rsidRDefault="0048555D" w:rsidP="00501A6B">
            <w:pPr>
              <w:spacing w:after="0"/>
              <w:ind w:firstLine="0"/>
              <w:jc w:val="center"/>
              <w:rPr>
                <w:color w:val="000000"/>
                <w:sz w:val="20"/>
                <w:szCs w:val="20"/>
              </w:rPr>
            </w:pPr>
            <w:r>
              <w:rPr>
                <w:color w:val="000000"/>
                <w:sz w:val="20"/>
                <w:szCs w:val="20"/>
              </w:rPr>
              <w:t>2369,06</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03D5E0B9" w14:textId="77777777" w:rsidR="0048555D" w:rsidRPr="00130FB4" w:rsidRDefault="0048555D" w:rsidP="00501A6B">
            <w:pPr>
              <w:spacing w:after="0"/>
              <w:ind w:firstLine="0"/>
              <w:jc w:val="center"/>
              <w:rPr>
                <w:color w:val="000000"/>
                <w:sz w:val="20"/>
                <w:szCs w:val="20"/>
              </w:rPr>
            </w:pPr>
            <w:r>
              <w:rPr>
                <w:color w:val="000000"/>
                <w:sz w:val="20"/>
                <w:szCs w:val="20"/>
              </w:rPr>
              <w:t>2463,83</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3F1ADC6B" w14:textId="77777777" w:rsidR="0048555D" w:rsidRPr="00130FB4" w:rsidRDefault="0048555D" w:rsidP="00501A6B">
            <w:pPr>
              <w:spacing w:after="0"/>
              <w:ind w:firstLine="0"/>
              <w:jc w:val="center"/>
              <w:rPr>
                <w:color w:val="000000"/>
                <w:sz w:val="20"/>
                <w:szCs w:val="20"/>
              </w:rPr>
            </w:pPr>
            <w:r>
              <w:rPr>
                <w:color w:val="000000"/>
                <w:sz w:val="20"/>
                <w:szCs w:val="20"/>
              </w:rPr>
              <w:t>2562,38</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0486CC17" w14:textId="77777777" w:rsidR="0048555D" w:rsidRPr="00130FB4" w:rsidRDefault="0048555D" w:rsidP="00501A6B">
            <w:pPr>
              <w:spacing w:after="0"/>
              <w:ind w:firstLine="0"/>
              <w:jc w:val="center"/>
              <w:rPr>
                <w:color w:val="000000"/>
                <w:sz w:val="20"/>
                <w:szCs w:val="20"/>
              </w:rPr>
            </w:pPr>
            <w:r>
              <w:rPr>
                <w:color w:val="000000"/>
                <w:sz w:val="20"/>
                <w:szCs w:val="20"/>
              </w:rPr>
              <w:t>2664,88</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2505251" w14:textId="77777777" w:rsidR="0048555D" w:rsidRPr="00130FB4" w:rsidRDefault="0048555D" w:rsidP="00501A6B">
            <w:pPr>
              <w:spacing w:after="0"/>
              <w:ind w:firstLine="0"/>
              <w:jc w:val="center"/>
              <w:rPr>
                <w:color w:val="000000"/>
                <w:sz w:val="20"/>
                <w:szCs w:val="20"/>
              </w:rPr>
            </w:pPr>
            <w:r>
              <w:rPr>
                <w:color w:val="000000"/>
                <w:sz w:val="20"/>
                <w:szCs w:val="20"/>
              </w:rPr>
              <w:t>2771,47</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1E72BD9A" w14:textId="77777777" w:rsidR="0048555D" w:rsidRPr="00130FB4" w:rsidRDefault="0048555D" w:rsidP="00501A6B">
            <w:pPr>
              <w:spacing w:after="0"/>
              <w:ind w:firstLine="0"/>
              <w:jc w:val="center"/>
              <w:rPr>
                <w:color w:val="000000"/>
                <w:sz w:val="20"/>
                <w:szCs w:val="20"/>
              </w:rPr>
            </w:pPr>
            <w:r>
              <w:rPr>
                <w:color w:val="000000"/>
                <w:sz w:val="20"/>
                <w:szCs w:val="20"/>
              </w:rPr>
              <w:t>2882,33</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32E07E0F" w14:textId="77777777" w:rsidR="0048555D" w:rsidRPr="00130FB4" w:rsidRDefault="0048555D" w:rsidP="00501A6B">
            <w:pPr>
              <w:spacing w:after="0"/>
              <w:ind w:firstLine="0"/>
              <w:jc w:val="center"/>
              <w:rPr>
                <w:color w:val="000000"/>
                <w:sz w:val="20"/>
                <w:szCs w:val="20"/>
              </w:rPr>
            </w:pPr>
            <w:r>
              <w:rPr>
                <w:color w:val="000000"/>
                <w:sz w:val="20"/>
                <w:szCs w:val="20"/>
              </w:rPr>
              <w:t>2997,62</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6950D95E" w14:textId="77777777" w:rsidR="0048555D" w:rsidRPr="00130FB4" w:rsidRDefault="0048555D" w:rsidP="00501A6B">
            <w:pPr>
              <w:spacing w:after="0"/>
              <w:ind w:firstLine="0"/>
              <w:jc w:val="center"/>
              <w:rPr>
                <w:color w:val="000000"/>
                <w:sz w:val="20"/>
                <w:szCs w:val="20"/>
              </w:rPr>
            </w:pPr>
            <w:r>
              <w:rPr>
                <w:color w:val="000000"/>
                <w:sz w:val="20"/>
                <w:szCs w:val="20"/>
              </w:rPr>
              <w:t>3117,53</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5DAFD5C5" w14:textId="77777777" w:rsidR="0048555D" w:rsidRPr="00130FB4" w:rsidRDefault="0048555D" w:rsidP="00501A6B">
            <w:pPr>
              <w:spacing w:after="0"/>
              <w:ind w:firstLine="0"/>
              <w:jc w:val="center"/>
              <w:rPr>
                <w:color w:val="000000"/>
                <w:sz w:val="20"/>
                <w:szCs w:val="20"/>
              </w:rPr>
            </w:pPr>
            <w:r>
              <w:rPr>
                <w:color w:val="000000"/>
                <w:sz w:val="20"/>
                <w:szCs w:val="20"/>
              </w:rPr>
              <w:t>3242,23</w:t>
            </w:r>
          </w:p>
        </w:tc>
        <w:tc>
          <w:tcPr>
            <w:tcW w:w="241" w:type="pct"/>
            <w:tcBorders>
              <w:top w:val="nil"/>
              <w:left w:val="nil"/>
              <w:bottom w:val="single" w:sz="4" w:space="0" w:color="auto"/>
              <w:right w:val="single" w:sz="4" w:space="0" w:color="auto"/>
            </w:tcBorders>
            <w:shd w:val="clear" w:color="auto" w:fill="auto"/>
            <w:noWrap/>
            <w:textDirection w:val="btLr"/>
            <w:vAlign w:val="center"/>
            <w:hideMark/>
          </w:tcPr>
          <w:p w14:paraId="3DA8D29D" w14:textId="77777777" w:rsidR="0048555D" w:rsidRPr="00130FB4" w:rsidRDefault="0048555D" w:rsidP="00501A6B">
            <w:pPr>
              <w:spacing w:after="0"/>
              <w:ind w:firstLine="0"/>
              <w:jc w:val="center"/>
              <w:rPr>
                <w:color w:val="000000"/>
                <w:sz w:val="20"/>
                <w:szCs w:val="20"/>
              </w:rPr>
            </w:pPr>
            <w:r>
              <w:rPr>
                <w:color w:val="000000"/>
                <w:sz w:val="20"/>
                <w:szCs w:val="20"/>
              </w:rPr>
              <w:t>3371,92</w:t>
            </w:r>
          </w:p>
        </w:tc>
      </w:tr>
      <w:tr w:rsidR="0048555D" w:rsidRPr="00130FB4" w14:paraId="40427DF6" w14:textId="77777777" w:rsidTr="00501A6B">
        <w:trPr>
          <w:trHeight w:val="690"/>
        </w:trPr>
        <w:tc>
          <w:tcPr>
            <w:tcW w:w="1063" w:type="pct"/>
            <w:vMerge/>
            <w:tcBorders>
              <w:top w:val="nil"/>
              <w:left w:val="single" w:sz="4" w:space="0" w:color="auto"/>
              <w:bottom w:val="single" w:sz="4" w:space="0" w:color="auto"/>
              <w:right w:val="single" w:sz="4" w:space="0" w:color="auto"/>
            </w:tcBorders>
            <w:vAlign w:val="center"/>
            <w:hideMark/>
          </w:tcPr>
          <w:p w14:paraId="17CEE9F7" w14:textId="77777777" w:rsidR="0048555D" w:rsidRPr="00130FB4" w:rsidRDefault="0048555D" w:rsidP="00501A6B">
            <w:pPr>
              <w:spacing w:after="0"/>
              <w:ind w:firstLine="0"/>
              <w:rPr>
                <w:color w:val="000000"/>
                <w:sz w:val="20"/>
                <w:szCs w:val="20"/>
              </w:rPr>
            </w:pPr>
          </w:p>
        </w:tc>
        <w:tc>
          <w:tcPr>
            <w:tcW w:w="544" w:type="pct"/>
            <w:tcBorders>
              <w:top w:val="nil"/>
              <w:left w:val="nil"/>
              <w:bottom w:val="single" w:sz="4" w:space="0" w:color="auto"/>
              <w:right w:val="single" w:sz="4" w:space="0" w:color="auto"/>
            </w:tcBorders>
            <w:shd w:val="clear" w:color="auto" w:fill="auto"/>
            <w:vAlign w:val="center"/>
            <w:hideMark/>
          </w:tcPr>
          <w:p w14:paraId="77F25EE7" w14:textId="77777777" w:rsidR="0048555D" w:rsidRPr="00130FB4" w:rsidRDefault="0048555D" w:rsidP="00501A6B">
            <w:pPr>
              <w:spacing w:after="0"/>
              <w:ind w:firstLine="0"/>
              <w:jc w:val="center"/>
              <w:rPr>
                <w:color w:val="000000"/>
                <w:sz w:val="20"/>
                <w:szCs w:val="20"/>
              </w:rPr>
            </w:pPr>
            <w:r w:rsidRPr="00130FB4">
              <w:rPr>
                <w:color w:val="000000"/>
                <w:sz w:val="20"/>
                <w:szCs w:val="20"/>
              </w:rPr>
              <w:t>30%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282FAA46" w14:textId="77777777" w:rsidR="0048555D" w:rsidRPr="00130FB4" w:rsidRDefault="0048555D" w:rsidP="00501A6B">
            <w:pPr>
              <w:spacing w:after="0"/>
              <w:ind w:firstLine="0"/>
              <w:jc w:val="center"/>
              <w:rPr>
                <w:color w:val="000000"/>
                <w:sz w:val="20"/>
                <w:szCs w:val="20"/>
              </w:rPr>
            </w:pPr>
            <w:r>
              <w:rPr>
                <w:color w:val="000000"/>
                <w:sz w:val="20"/>
                <w:szCs w:val="20"/>
              </w:rPr>
              <w:t>2613,90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47A3F7B3" w14:textId="77777777" w:rsidR="0048555D" w:rsidRPr="00130FB4" w:rsidRDefault="0048555D" w:rsidP="00501A6B">
            <w:pPr>
              <w:spacing w:after="0"/>
              <w:ind w:firstLine="0"/>
              <w:jc w:val="center"/>
              <w:rPr>
                <w:color w:val="000000"/>
                <w:sz w:val="20"/>
                <w:szCs w:val="20"/>
              </w:rPr>
            </w:pPr>
            <w:r>
              <w:rPr>
                <w:color w:val="000000"/>
                <w:sz w:val="20"/>
                <w:szCs w:val="20"/>
              </w:rPr>
              <w:t>2737,92</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786277AC" w14:textId="77777777" w:rsidR="0048555D" w:rsidRPr="00130FB4" w:rsidRDefault="0048555D" w:rsidP="00501A6B">
            <w:pPr>
              <w:spacing w:after="0"/>
              <w:ind w:firstLine="0"/>
              <w:jc w:val="center"/>
              <w:rPr>
                <w:color w:val="000000"/>
                <w:sz w:val="20"/>
                <w:szCs w:val="20"/>
              </w:rPr>
            </w:pPr>
            <w:r>
              <w:rPr>
                <w:color w:val="000000"/>
                <w:sz w:val="20"/>
                <w:szCs w:val="20"/>
              </w:rPr>
              <w:t>2847,43</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74960608" w14:textId="77777777" w:rsidR="0048555D" w:rsidRPr="00130FB4" w:rsidRDefault="0048555D" w:rsidP="00501A6B">
            <w:pPr>
              <w:spacing w:after="0"/>
              <w:ind w:firstLine="0"/>
              <w:jc w:val="center"/>
              <w:rPr>
                <w:color w:val="000000"/>
                <w:sz w:val="20"/>
                <w:szCs w:val="20"/>
              </w:rPr>
            </w:pPr>
            <w:r>
              <w:rPr>
                <w:color w:val="000000"/>
                <w:sz w:val="20"/>
                <w:szCs w:val="20"/>
              </w:rPr>
              <w:t>2961,33</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3A72472F" w14:textId="77777777" w:rsidR="0048555D" w:rsidRPr="00130FB4" w:rsidRDefault="0048555D" w:rsidP="00501A6B">
            <w:pPr>
              <w:spacing w:after="0"/>
              <w:ind w:firstLine="0"/>
              <w:jc w:val="center"/>
              <w:rPr>
                <w:color w:val="000000"/>
                <w:sz w:val="20"/>
                <w:szCs w:val="20"/>
              </w:rPr>
            </w:pPr>
            <w:r>
              <w:rPr>
                <w:color w:val="000000"/>
                <w:sz w:val="20"/>
                <w:szCs w:val="20"/>
              </w:rPr>
              <w:t>3079,78</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D21ADAA" w14:textId="77777777" w:rsidR="0048555D" w:rsidRPr="00130FB4" w:rsidRDefault="0048555D" w:rsidP="00501A6B">
            <w:pPr>
              <w:spacing w:after="0"/>
              <w:ind w:firstLine="0"/>
              <w:jc w:val="center"/>
              <w:rPr>
                <w:color w:val="000000"/>
                <w:sz w:val="20"/>
                <w:szCs w:val="20"/>
              </w:rPr>
            </w:pPr>
            <w:r>
              <w:rPr>
                <w:color w:val="000000"/>
                <w:sz w:val="20"/>
                <w:szCs w:val="20"/>
              </w:rPr>
              <w:t>3202,98</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20103990" w14:textId="77777777" w:rsidR="0048555D" w:rsidRPr="00130FB4" w:rsidRDefault="0048555D" w:rsidP="00501A6B">
            <w:pPr>
              <w:spacing w:after="0"/>
              <w:ind w:firstLine="0"/>
              <w:jc w:val="center"/>
              <w:rPr>
                <w:color w:val="000000"/>
                <w:sz w:val="20"/>
                <w:szCs w:val="20"/>
              </w:rPr>
            </w:pPr>
            <w:r>
              <w:rPr>
                <w:color w:val="000000"/>
                <w:sz w:val="20"/>
                <w:szCs w:val="20"/>
              </w:rPr>
              <w:t>3331,09</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297D04E2" w14:textId="77777777" w:rsidR="0048555D" w:rsidRPr="00130FB4" w:rsidRDefault="0048555D" w:rsidP="00501A6B">
            <w:pPr>
              <w:spacing w:after="0"/>
              <w:ind w:firstLine="0"/>
              <w:jc w:val="center"/>
              <w:rPr>
                <w:color w:val="000000"/>
                <w:sz w:val="20"/>
                <w:szCs w:val="20"/>
              </w:rPr>
            </w:pPr>
            <w:r>
              <w:rPr>
                <w:color w:val="000000"/>
                <w:sz w:val="20"/>
                <w:szCs w:val="20"/>
              </w:rPr>
              <w:t>3464,34</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3C311517" w14:textId="77777777" w:rsidR="0048555D" w:rsidRPr="00130FB4" w:rsidRDefault="0048555D" w:rsidP="00501A6B">
            <w:pPr>
              <w:spacing w:after="0"/>
              <w:ind w:firstLine="0"/>
              <w:jc w:val="center"/>
              <w:rPr>
                <w:color w:val="000000"/>
                <w:sz w:val="20"/>
                <w:szCs w:val="20"/>
              </w:rPr>
            </w:pPr>
            <w:r>
              <w:rPr>
                <w:color w:val="000000"/>
                <w:sz w:val="20"/>
                <w:szCs w:val="20"/>
              </w:rPr>
              <w:t>3602,91</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202D5AB" w14:textId="77777777" w:rsidR="0048555D" w:rsidRPr="00130FB4" w:rsidRDefault="0048555D" w:rsidP="00501A6B">
            <w:pPr>
              <w:spacing w:after="0"/>
              <w:ind w:firstLine="0"/>
              <w:jc w:val="center"/>
              <w:rPr>
                <w:color w:val="000000"/>
                <w:sz w:val="20"/>
                <w:szCs w:val="20"/>
              </w:rPr>
            </w:pPr>
            <w:r>
              <w:rPr>
                <w:color w:val="000000"/>
                <w:sz w:val="20"/>
                <w:szCs w:val="20"/>
              </w:rPr>
              <w:t>3747,03</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01CBD173" w14:textId="77777777" w:rsidR="0048555D" w:rsidRPr="00130FB4" w:rsidRDefault="0048555D" w:rsidP="00501A6B">
            <w:pPr>
              <w:spacing w:after="0"/>
              <w:ind w:firstLine="0"/>
              <w:jc w:val="center"/>
              <w:rPr>
                <w:color w:val="000000"/>
                <w:sz w:val="20"/>
                <w:szCs w:val="20"/>
              </w:rPr>
            </w:pPr>
            <w:r>
              <w:rPr>
                <w:color w:val="000000"/>
                <w:sz w:val="20"/>
                <w:szCs w:val="20"/>
              </w:rPr>
              <w:t>3896,91</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032ED178" w14:textId="77777777" w:rsidR="0048555D" w:rsidRPr="00130FB4" w:rsidRDefault="0048555D" w:rsidP="00501A6B">
            <w:pPr>
              <w:spacing w:after="0"/>
              <w:ind w:firstLine="0"/>
              <w:jc w:val="center"/>
              <w:rPr>
                <w:color w:val="000000"/>
                <w:sz w:val="20"/>
                <w:szCs w:val="20"/>
              </w:rPr>
            </w:pPr>
            <w:r>
              <w:rPr>
                <w:color w:val="000000"/>
                <w:sz w:val="20"/>
                <w:szCs w:val="20"/>
              </w:rPr>
              <w:t>4052,79</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36268DE9" w14:textId="77777777" w:rsidR="0048555D" w:rsidRPr="00130FB4" w:rsidRDefault="0048555D" w:rsidP="00501A6B">
            <w:pPr>
              <w:spacing w:after="0"/>
              <w:ind w:firstLine="0"/>
              <w:jc w:val="center"/>
              <w:rPr>
                <w:color w:val="000000"/>
                <w:sz w:val="20"/>
                <w:szCs w:val="20"/>
              </w:rPr>
            </w:pPr>
            <w:r>
              <w:rPr>
                <w:color w:val="000000"/>
                <w:sz w:val="20"/>
                <w:szCs w:val="20"/>
              </w:rPr>
              <w:t>4214,90</w:t>
            </w:r>
          </w:p>
        </w:tc>
        <w:tc>
          <w:tcPr>
            <w:tcW w:w="241" w:type="pct"/>
            <w:tcBorders>
              <w:top w:val="nil"/>
              <w:left w:val="nil"/>
              <w:bottom w:val="single" w:sz="4" w:space="0" w:color="auto"/>
              <w:right w:val="single" w:sz="4" w:space="0" w:color="auto"/>
            </w:tcBorders>
            <w:shd w:val="clear" w:color="auto" w:fill="auto"/>
            <w:noWrap/>
            <w:textDirection w:val="btLr"/>
            <w:vAlign w:val="center"/>
            <w:hideMark/>
          </w:tcPr>
          <w:p w14:paraId="001EFFA8" w14:textId="77777777" w:rsidR="0048555D" w:rsidRPr="00130FB4" w:rsidRDefault="0048555D" w:rsidP="00501A6B">
            <w:pPr>
              <w:spacing w:after="0"/>
              <w:ind w:firstLine="0"/>
              <w:jc w:val="center"/>
              <w:rPr>
                <w:color w:val="000000"/>
                <w:sz w:val="20"/>
                <w:szCs w:val="20"/>
              </w:rPr>
            </w:pPr>
            <w:r>
              <w:rPr>
                <w:color w:val="000000"/>
                <w:sz w:val="20"/>
                <w:szCs w:val="20"/>
              </w:rPr>
              <w:t>4383,49</w:t>
            </w:r>
          </w:p>
        </w:tc>
      </w:tr>
      <w:tr w:rsidR="0048555D" w:rsidRPr="00130FB4" w14:paraId="3FB66F61" w14:textId="77777777" w:rsidTr="00501A6B">
        <w:trPr>
          <w:trHeight w:val="690"/>
        </w:trPr>
        <w:tc>
          <w:tcPr>
            <w:tcW w:w="1063" w:type="pct"/>
            <w:vMerge/>
            <w:tcBorders>
              <w:top w:val="nil"/>
              <w:left w:val="single" w:sz="4" w:space="0" w:color="auto"/>
              <w:bottom w:val="single" w:sz="4" w:space="0" w:color="auto"/>
              <w:right w:val="single" w:sz="4" w:space="0" w:color="auto"/>
            </w:tcBorders>
            <w:vAlign w:val="center"/>
            <w:hideMark/>
          </w:tcPr>
          <w:p w14:paraId="51E72D78" w14:textId="77777777" w:rsidR="0048555D" w:rsidRPr="00130FB4" w:rsidRDefault="0048555D" w:rsidP="00501A6B">
            <w:pPr>
              <w:spacing w:after="0"/>
              <w:ind w:firstLine="0"/>
              <w:rPr>
                <w:color w:val="000000"/>
                <w:sz w:val="20"/>
                <w:szCs w:val="20"/>
              </w:rPr>
            </w:pPr>
          </w:p>
        </w:tc>
        <w:tc>
          <w:tcPr>
            <w:tcW w:w="544" w:type="pct"/>
            <w:tcBorders>
              <w:top w:val="nil"/>
              <w:left w:val="nil"/>
              <w:bottom w:val="single" w:sz="4" w:space="0" w:color="auto"/>
              <w:right w:val="single" w:sz="4" w:space="0" w:color="auto"/>
            </w:tcBorders>
            <w:shd w:val="clear" w:color="auto" w:fill="auto"/>
            <w:vAlign w:val="center"/>
            <w:hideMark/>
          </w:tcPr>
          <w:p w14:paraId="2CC83A6C" w14:textId="77777777" w:rsidR="0048555D" w:rsidRPr="00130FB4" w:rsidRDefault="0048555D" w:rsidP="00501A6B">
            <w:pPr>
              <w:spacing w:after="0"/>
              <w:ind w:firstLine="0"/>
              <w:jc w:val="center"/>
              <w:rPr>
                <w:color w:val="000000"/>
                <w:sz w:val="20"/>
                <w:szCs w:val="20"/>
              </w:rPr>
            </w:pPr>
            <w:r w:rsidRPr="00130FB4">
              <w:rPr>
                <w:color w:val="000000"/>
                <w:sz w:val="20"/>
                <w:szCs w:val="20"/>
              </w:rPr>
              <w:t>50%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1876154F" w14:textId="77777777" w:rsidR="0048555D" w:rsidRPr="00130FB4" w:rsidRDefault="0048555D" w:rsidP="00501A6B">
            <w:pPr>
              <w:spacing w:after="0"/>
              <w:ind w:firstLine="0"/>
              <w:jc w:val="center"/>
              <w:rPr>
                <w:color w:val="000000"/>
                <w:sz w:val="20"/>
                <w:szCs w:val="20"/>
              </w:rPr>
            </w:pPr>
            <w:r>
              <w:rPr>
                <w:color w:val="000000"/>
                <w:sz w:val="20"/>
                <w:szCs w:val="20"/>
              </w:rPr>
              <w:t>3016,04</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051C2389" w14:textId="77777777" w:rsidR="0048555D" w:rsidRPr="00130FB4" w:rsidRDefault="0048555D" w:rsidP="00501A6B">
            <w:pPr>
              <w:spacing w:after="0"/>
              <w:ind w:firstLine="0"/>
              <w:jc w:val="center"/>
              <w:rPr>
                <w:color w:val="000000"/>
                <w:sz w:val="20"/>
                <w:szCs w:val="20"/>
              </w:rPr>
            </w:pPr>
            <w:r>
              <w:rPr>
                <w:color w:val="000000"/>
                <w:sz w:val="20"/>
                <w:szCs w:val="20"/>
              </w:rPr>
              <w:t>3159,14</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238BFC36" w14:textId="77777777" w:rsidR="0048555D" w:rsidRPr="00130FB4" w:rsidRDefault="0048555D" w:rsidP="00501A6B">
            <w:pPr>
              <w:spacing w:after="0"/>
              <w:ind w:firstLine="0"/>
              <w:jc w:val="center"/>
              <w:rPr>
                <w:color w:val="000000"/>
                <w:sz w:val="20"/>
                <w:szCs w:val="20"/>
              </w:rPr>
            </w:pPr>
            <w:r>
              <w:rPr>
                <w:color w:val="000000"/>
                <w:sz w:val="20"/>
                <w:szCs w:val="20"/>
              </w:rPr>
              <w:t>3285,50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4C577B5C" w14:textId="77777777" w:rsidR="0048555D" w:rsidRPr="00130FB4" w:rsidRDefault="0048555D" w:rsidP="00501A6B">
            <w:pPr>
              <w:spacing w:after="0"/>
              <w:ind w:firstLine="0"/>
              <w:jc w:val="center"/>
              <w:rPr>
                <w:color w:val="000000"/>
                <w:sz w:val="20"/>
                <w:szCs w:val="20"/>
              </w:rPr>
            </w:pPr>
            <w:r>
              <w:rPr>
                <w:color w:val="000000"/>
                <w:sz w:val="20"/>
                <w:szCs w:val="20"/>
              </w:rPr>
              <w:t>3416,92</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532446CC" w14:textId="77777777" w:rsidR="0048555D" w:rsidRPr="00130FB4" w:rsidRDefault="0048555D" w:rsidP="00501A6B">
            <w:pPr>
              <w:spacing w:after="0"/>
              <w:ind w:firstLine="0"/>
              <w:jc w:val="center"/>
              <w:rPr>
                <w:color w:val="000000"/>
                <w:sz w:val="20"/>
                <w:szCs w:val="20"/>
              </w:rPr>
            </w:pPr>
            <w:r>
              <w:rPr>
                <w:color w:val="000000"/>
                <w:sz w:val="20"/>
                <w:szCs w:val="20"/>
              </w:rPr>
              <w:t>3553,60</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31BCD9CD" w14:textId="77777777" w:rsidR="0048555D" w:rsidRPr="00130FB4" w:rsidRDefault="0048555D" w:rsidP="00501A6B">
            <w:pPr>
              <w:spacing w:after="0"/>
              <w:ind w:firstLine="0"/>
              <w:jc w:val="center"/>
              <w:rPr>
                <w:color w:val="000000"/>
                <w:sz w:val="20"/>
                <w:szCs w:val="20"/>
              </w:rPr>
            </w:pPr>
            <w:r>
              <w:rPr>
                <w:color w:val="000000"/>
                <w:sz w:val="20"/>
                <w:szCs w:val="20"/>
              </w:rPr>
              <w:t>3695,74</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34FC5135" w14:textId="77777777" w:rsidR="0048555D" w:rsidRPr="00130FB4" w:rsidRDefault="0048555D" w:rsidP="00501A6B">
            <w:pPr>
              <w:spacing w:after="0"/>
              <w:ind w:firstLine="0"/>
              <w:jc w:val="center"/>
              <w:rPr>
                <w:color w:val="000000"/>
                <w:sz w:val="20"/>
                <w:szCs w:val="20"/>
              </w:rPr>
            </w:pPr>
            <w:r>
              <w:rPr>
                <w:color w:val="000000"/>
                <w:sz w:val="20"/>
                <w:szCs w:val="20"/>
              </w:rPr>
              <w:t>3843,57</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EC43FE3" w14:textId="77777777" w:rsidR="0048555D" w:rsidRPr="00130FB4" w:rsidRDefault="0048555D" w:rsidP="00501A6B">
            <w:pPr>
              <w:spacing w:after="0"/>
              <w:ind w:firstLine="0"/>
              <w:jc w:val="center"/>
              <w:rPr>
                <w:color w:val="000000"/>
                <w:sz w:val="20"/>
                <w:szCs w:val="20"/>
              </w:rPr>
            </w:pPr>
            <w:r>
              <w:rPr>
                <w:color w:val="000000"/>
                <w:sz w:val="20"/>
                <w:szCs w:val="20"/>
              </w:rPr>
              <w:t>3997,31</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59D3B4F0" w14:textId="77777777" w:rsidR="0048555D" w:rsidRPr="00130FB4" w:rsidRDefault="0048555D" w:rsidP="00501A6B">
            <w:pPr>
              <w:spacing w:after="0"/>
              <w:ind w:firstLine="0"/>
              <w:jc w:val="center"/>
              <w:rPr>
                <w:color w:val="000000"/>
                <w:sz w:val="20"/>
                <w:szCs w:val="20"/>
              </w:rPr>
            </w:pPr>
            <w:r>
              <w:rPr>
                <w:color w:val="000000"/>
                <w:sz w:val="20"/>
                <w:szCs w:val="20"/>
              </w:rPr>
              <w:t>4157,21</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29D15459" w14:textId="77777777" w:rsidR="0048555D" w:rsidRPr="00130FB4" w:rsidRDefault="0048555D" w:rsidP="00501A6B">
            <w:pPr>
              <w:spacing w:after="0"/>
              <w:ind w:firstLine="0"/>
              <w:jc w:val="center"/>
              <w:rPr>
                <w:color w:val="000000"/>
                <w:sz w:val="20"/>
                <w:szCs w:val="20"/>
              </w:rPr>
            </w:pPr>
            <w:r>
              <w:rPr>
                <w:color w:val="000000"/>
                <w:sz w:val="20"/>
                <w:szCs w:val="20"/>
              </w:rPr>
              <w:t>4323,49</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5E9DA928" w14:textId="77777777" w:rsidR="0048555D" w:rsidRPr="00130FB4" w:rsidRDefault="0048555D" w:rsidP="00501A6B">
            <w:pPr>
              <w:spacing w:after="0"/>
              <w:ind w:firstLine="0"/>
              <w:jc w:val="center"/>
              <w:rPr>
                <w:color w:val="000000"/>
                <w:sz w:val="20"/>
                <w:szCs w:val="20"/>
              </w:rPr>
            </w:pPr>
            <w:r>
              <w:rPr>
                <w:color w:val="000000"/>
                <w:sz w:val="20"/>
                <w:szCs w:val="20"/>
              </w:rPr>
              <w:t>4496,43</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616F40AA" w14:textId="77777777" w:rsidR="0048555D" w:rsidRPr="00130FB4" w:rsidRDefault="0048555D" w:rsidP="00501A6B">
            <w:pPr>
              <w:spacing w:after="0"/>
              <w:ind w:firstLine="0"/>
              <w:jc w:val="center"/>
              <w:rPr>
                <w:color w:val="000000"/>
                <w:sz w:val="20"/>
                <w:szCs w:val="20"/>
              </w:rPr>
            </w:pPr>
            <w:r>
              <w:rPr>
                <w:color w:val="000000"/>
                <w:sz w:val="20"/>
                <w:szCs w:val="20"/>
              </w:rPr>
              <w:t>4676,29</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0410B17F" w14:textId="77777777" w:rsidR="0048555D" w:rsidRPr="00130FB4" w:rsidRDefault="0048555D" w:rsidP="00501A6B">
            <w:pPr>
              <w:spacing w:after="0"/>
              <w:ind w:firstLine="0"/>
              <w:jc w:val="center"/>
              <w:rPr>
                <w:color w:val="000000"/>
                <w:sz w:val="20"/>
                <w:szCs w:val="20"/>
              </w:rPr>
            </w:pPr>
            <w:r>
              <w:rPr>
                <w:color w:val="000000"/>
                <w:sz w:val="20"/>
                <w:szCs w:val="20"/>
              </w:rPr>
              <w:t>4863,34</w:t>
            </w:r>
          </w:p>
        </w:tc>
        <w:tc>
          <w:tcPr>
            <w:tcW w:w="241" w:type="pct"/>
            <w:tcBorders>
              <w:top w:val="nil"/>
              <w:left w:val="nil"/>
              <w:bottom w:val="single" w:sz="4" w:space="0" w:color="auto"/>
              <w:right w:val="single" w:sz="4" w:space="0" w:color="auto"/>
            </w:tcBorders>
            <w:shd w:val="clear" w:color="auto" w:fill="auto"/>
            <w:noWrap/>
            <w:textDirection w:val="btLr"/>
            <w:vAlign w:val="center"/>
            <w:hideMark/>
          </w:tcPr>
          <w:p w14:paraId="0F7612A8" w14:textId="77777777" w:rsidR="0048555D" w:rsidRPr="00130FB4" w:rsidRDefault="0048555D" w:rsidP="00501A6B">
            <w:pPr>
              <w:spacing w:after="0"/>
              <w:ind w:firstLine="0"/>
              <w:jc w:val="center"/>
              <w:rPr>
                <w:color w:val="000000"/>
                <w:sz w:val="20"/>
                <w:szCs w:val="20"/>
              </w:rPr>
            </w:pPr>
            <w:r>
              <w:rPr>
                <w:color w:val="000000"/>
                <w:sz w:val="20"/>
                <w:szCs w:val="20"/>
              </w:rPr>
              <w:t>5057,88</w:t>
            </w:r>
          </w:p>
        </w:tc>
      </w:tr>
      <w:tr w:rsidR="0048555D" w:rsidRPr="00130FB4" w14:paraId="6ED9CEEF" w14:textId="77777777" w:rsidTr="00501A6B">
        <w:trPr>
          <w:trHeight w:val="690"/>
        </w:trPr>
        <w:tc>
          <w:tcPr>
            <w:tcW w:w="1063" w:type="pct"/>
            <w:vMerge/>
            <w:tcBorders>
              <w:top w:val="nil"/>
              <w:left w:val="single" w:sz="4" w:space="0" w:color="auto"/>
              <w:bottom w:val="single" w:sz="4" w:space="0" w:color="auto"/>
              <w:right w:val="single" w:sz="4" w:space="0" w:color="auto"/>
            </w:tcBorders>
            <w:vAlign w:val="center"/>
            <w:hideMark/>
          </w:tcPr>
          <w:p w14:paraId="54DBA67E" w14:textId="77777777" w:rsidR="0048555D" w:rsidRPr="00130FB4" w:rsidRDefault="0048555D" w:rsidP="00501A6B">
            <w:pPr>
              <w:spacing w:after="0"/>
              <w:ind w:firstLine="0"/>
              <w:rPr>
                <w:color w:val="000000"/>
                <w:sz w:val="20"/>
                <w:szCs w:val="20"/>
              </w:rPr>
            </w:pPr>
          </w:p>
        </w:tc>
        <w:tc>
          <w:tcPr>
            <w:tcW w:w="544" w:type="pct"/>
            <w:tcBorders>
              <w:top w:val="nil"/>
              <w:left w:val="nil"/>
              <w:bottom w:val="single" w:sz="4" w:space="0" w:color="auto"/>
              <w:right w:val="single" w:sz="4" w:space="0" w:color="auto"/>
            </w:tcBorders>
            <w:shd w:val="clear" w:color="auto" w:fill="auto"/>
            <w:vAlign w:val="center"/>
            <w:hideMark/>
          </w:tcPr>
          <w:p w14:paraId="098F09D7" w14:textId="77777777" w:rsidR="0048555D" w:rsidRPr="00130FB4" w:rsidRDefault="0048555D" w:rsidP="00501A6B">
            <w:pPr>
              <w:spacing w:after="0"/>
              <w:ind w:firstLine="0"/>
              <w:jc w:val="center"/>
              <w:rPr>
                <w:color w:val="000000"/>
                <w:sz w:val="20"/>
                <w:szCs w:val="20"/>
              </w:rPr>
            </w:pPr>
            <w:r w:rsidRPr="00130FB4">
              <w:rPr>
                <w:color w:val="000000"/>
                <w:sz w:val="20"/>
                <w:szCs w:val="20"/>
              </w:rPr>
              <w:t>70%</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4F793D52" w14:textId="77777777" w:rsidR="0048555D" w:rsidRPr="00130FB4" w:rsidRDefault="0048555D" w:rsidP="00501A6B">
            <w:pPr>
              <w:spacing w:after="0"/>
              <w:ind w:firstLine="0"/>
              <w:jc w:val="center"/>
              <w:rPr>
                <w:color w:val="000000"/>
                <w:sz w:val="20"/>
                <w:szCs w:val="20"/>
              </w:rPr>
            </w:pPr>
            <w:r>
              <w:rPr>
                <w:color w:val="000000"/>
                <w:sz w:val="20"/>
                <w:szCs w:val="20"/>
              </w:rPr>
              <w:t>3418,17</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79323FD0" w14:textId="77777777" w:rsidR="0048555D" w:rsidRPr="00130FB4" w:rsidRDefault="0048555D" w:rsidP="00501A6B">
            <w:pPr>
              <w:spacing w:after="0"/>
              <w:ind w:firstLine="0"/>
              <w:jc w:val="center"/>
              <w:rPr>
                <w:color w:val="000000"/>
                <w:sz w:val="20"/>
                <w:szCs w:val="20"/>
              </w:rPr>
            </w:pPr>
            <w:r>
              <w:rPr>
                <w:color w:val="000000"/>
                <w:sz w:val="20"/>
                <w:szCs w:val="20"/>
              </w:rPr>
              <w:t>3580,35</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17C70447" w14:textId="77777777" w:rsidR="0048555D" w:rsidRPr="00130FB4" w:rsidRDefault="0048555D" w:rsidP="00501A6B">
            <w:pPr>
              <w:spacing w:after="0"/>
              <w:ind w:firstLine="0"/>
              <w:jc w:val="center"/>
              <w:rPr>
                <w:color w:val="000000"/>
                <w:sz w:val="20"/>
                <w:szCs w:val="20"/>
              </w:rPr>
            </w:pPr>
            <w:r>
              <w:rPr>
                <w:color w:val="000000"/>
                <w:sz w:val="20"/>
                <w:szCs w:val="20"/>
              </w:rPr>
              <w:t>3723,57</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48FBD90E" w14:textId="77777777" w:rsidR="0048555D" w:rsidRPr="00130FB4" w:rsidRDefault="0048555D" w:rsidP="00501A6B">
            <w:pPr>
              <w:spacing w:after="0"/>
              <w:ind w:firstLine="0"/>
              <w:jc w:val="center"/>
              <w:rPr>
                <w:color w:val="000000"/>
                <w:sz w:val="20"/>
                <w:szCs w:val="20"/>
              </w:rPr>
            </w:pPr>
            <w:r>
              <w:rPr>
                <w:color w:val="000000"/>
                <w:sz w:val="20"/>
                <w:szCs w:val="20"/>
              </w:rPr>
              <w:t>3872,51</w:t>
            </w:r>
          </w:p>
        </w:tc>
        <w:tc>
          <w:tcPr>
            <w:tcW w:w="243" w:type="pct"/>
            <w:tcBorders>
              <w:top w:val="nil"/>
              <w:left w:val="nil"/>
              <w:bottom w:val="single" w:sz="4" w:space="0" w:color="auto"/>
              <w:right w:val="single" w:sz="4" w:space="0" w:color="auto"/>
            </w:tcBorders>
            <w:shd w:val="clear" w:color="auto" w:fill="auto"/>
            <w:noWrap/>
            <w:textDirection w:val="btLr"/>
            <w:vAlign w:val="center"/>
            <w:hideMark/>
          </w:tcPr>
          <w:p w14:paraId="00C2CFF2" w14:textId="77777777" w:rsidR="0048555D" w:rsidRPr="00130FB4" w:rsidRDefault="0048555D" w:rsidP="00501A6B">
            <w:pPr>
              <w:spacing w:after="0"/>
              <w:ind w:firstLine="0"/>
              <w:jc w:val="center"/>
              <w:rPr>
                <w:color w:val="000000"/>
                <w:sz w:val="20"/>
                <w:szCs w:val="20"/>
              </w:rPr>
            </w:pPr>
            <w:r>
              <w:rPr>
                <w:color w:val="000000"/>
                <w:sz w:val="20"/>
                <w:szCs w:val="20"/>
              </w:rPr>
              <w:t>4027,41</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CB032EE" w14:textId="77777777" w:rsidR="0048555D" w:rsidRPr="00130FB4" w:rsidRDefault="0048555D" w:rsidP="00501A6B">
            <w:pPr>
              <w:spacing w:after="0"/>
              <w:ind w:firstLine="0"/>
              <w:jc w:val="center"/>
              <w:rPr>
                <w:color w:val="000000"/>
                <w:sz w:val="20"/>
                <w:szCs w:val="20"/>
              </w:rPr>
            </w:pPr>
            <w:r>
              <w:rPr>
                <w:color w:val="000000"/>
                <w:sz w:val="20"/>
                <w:szCs w:val="20"/>
              </w:rPr>
              <w:t>4188,51</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1E9EC143" w14:textId="77777777" w:rsidR="0048555D" w:rsidRPr="00130FB4" w:rsidRDefault="0048555D" w:rsidP="00501A6B">
            <w:pPr>
              <w:spacing w:after="0"/>
              <w:ind w:firstLine="0"/>
              <w:jc w:val="center"/>
              <w:rPr>
                <w:color w:val="000000"/>
                <w:sz w:val="20"/>
                <w:szCs w:val="20"/>
              </w:rPr>
            </w:pPr>
            <w:r>
              <w:rPr>
                <w:color w:val="000000"/>
                <w:sz w:val="20"/>
                <w:szCs w:val="20"/>
              </w:rPr>
              <w:t>4356,05</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B68DC64" w14:textId="77777777" w:rsidR="0048555D" w:rsidRPr="00130FB4" w:rsidRDefault="0048555D" w:rsidP="00501A6B">
            <w:pPr>
              <w:spacing w:after="0"/>
              <w:ind w:firstLine="0"/>
              <w:jc w:val="center"/>
              <w:rPr>
                <w:color w:val="000000"/>
                <w:sz w:val="20"/>
                <w:szCs w:val="20"/>
              </w:rPr>
            </w:pPr>
            <w:r>
              <w:rPr>
                <w:color w:val="000000"/>
                <w:sz w:val="20"/>
                <w:szCs w:val="20"/>
              </w:rPr>
              <w:t>4530,29</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10DBB2E3" w14:textId="77777777" w:rsidR="0048555D" w:rsidRPr="00130FB4" w:rsidRDefault="0048555D" w:rsidP="00501A6B">
            <w:pPr>
              <w:spacing w:after="0"/>
              <w:ind w:firstLine="0"/>
              <w:jc w:val="center"/>
              <w:rPr>
                <w:color w:val="000000"/>
                <w:sz w:val="20"/>
                <w:szCs w:val="20"/>
              </w:rPr>
            </w:pPr>
            <w:r>
              <w:rPr>
                <w:color w:val="000000"/>
                <w:sz w:val="20"/>
                <w:szCs w:val="20"/>
              </w:rPr>
              <w:t>4711,50</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576A57AD" w14:textId="77777777" w:rsidR="0048555D" w:rsidRPr="00130FB4" w:rsidRDefault="0048555D" w:rsidP="00501A6B">
            <w:pPr>
              <w:spacing w:after="0"/>
              <w:ind w:firstLine="0"/>
              <w:jc w:val="center"/>
              <w:rPr>
                <w:color w:val="000000"/>
                <w:sz w:val="20"/>
                <w:szCs w:val="20"/>
              </w:rPr>
            </w:pPr>
            <w:r>
              <w:rPr>
                <w:color w:val="000000"/>
                <w:sz w:val="20"/>
                <w:szCs w:val="20"/>
              </w:rPr>
              <w:t>4899,96</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25B25DF1" w14:textId="77777777" w:rsidR="0048555D" w:rsidRPr="00130FB4" w:rsidRDefault="0048555D" w:rsidP="00501A6B">
            <w:pPr>
              <w:spacing w:after="0"/>
              <w:ind w:firstLine="0"/>
              <w:jc w:val="center"/>
              <w:rPr>
                <w:color w:val="000000"/>
                <w:sz w:val="20"/>
                <w:szCs w:val="20"/>
              </w:rPr>
            </w:pPr>
            <w:r>
              <w:rPr>
                <w:color w:val="000000"/>
                <w:sz w:val="20"/>
                <w:szCs w:val="20"/>
              </w:rPr>
              <w:t>5095,96</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46CAB513" w14:textId="77777777" w:rsidR="0048555D" w:rsidRPr="00130FB4" w:rsidRDefault="0048555D" w:rsidP="00501A6B">
            <w:pPr>
              <w:spacing w:after="0"/>
              <w:ind w:firstLine="0"/>
              <w:jc w:val="center"/>
              <w:rPr>
                <w:color w:val="000000"/>
                <w:sz w:val="20"/>
                <w:szCs w:val="20"/>
              </w:rPr>
            </w:pPr>
            <w:r>
              <w:rPr>
                <w:color w:val="000000"/>
                <w:sz w:val="20"/>
                <w:szCs w:val="20"/>
              </w:rPr>
              <w:t>5299,80</w:t>
            </w:r>
          </w:p>
        </w:tc>
        <w:tc>
          <w:tcPr>
            <w:tcW w:w="242" w:type="pct"/>
            <w:tcBorders>
              <w:top w:val="nil"/>
              <w:left w:val="nil"/>
              <w:bottom w:val="single" w:sz="4" w:space="0" w:color="auto"/>
              <w:right w:val="single" w:sz="4" w:space="0" w:color="auto"/>
            </w:tcBorders>
            <w:shd w:val="clear" w:color="auto" w:fill="auto"/>
            <w:noWrap/>
            <w:textDirection w:val="btLr"/>
            <w:vAlign w:val="center"/>
            <w:hideMark/>
          </w:tcPr>
          <w:p w14:paraId="69918187" w14:textId="77777777" w:rsidR="0048555D" w:rsidRPr="00130FB4" w:rsidRDefault="0048555D" w:rsidP="00501A6B">
            <w:pPr>
              <w:spacing w:after="0"/>
              <w:ind w:firstLine="0"/>
              <w:jc w:val="center"/>
              <w:rPr>
                <w:color w:val="000000"/>
                <w:sz w:val="20"/>
                <w:szCs w:val="20"/>
              </w:rPr>
            </w:pPr>
            <w:r>
              <w:rPr>
                <w:color w:val="000000"/>
                <w:sz w:val="20"/>
                <w:szCs w:val="20"/>
              </w:rPr>
              <w:t>5511,79</w:t>
            </w:r>
          </w:p>
        </w:tc>
        <w:tc>
          <w:tcPr>
            <w:tcW w:w="241" w:type="pct"/>
            <w:tcBorders>
              <w:top w:val="nil"/>
              <w:left w:val="nil"/>
              <w:bottom w:val="single" w:sz="4" w:space="0" w:color="auto"/>
              <w:right w:val="single" w:sz="4" w:space="0" w:color="auto"/>
            </w:tcBorders>
            <w:shd w:val="clear" w:color="auto" w:fill="auto"/>
            <w:noWrap/>
            <w:textDirection w:val="btLr"/>
            <w:vAlign w:val="center"/>
            <w:hideMark/>
          </w:tcPr>
          <w:p w14:paraId="0E22F9E7" w14:textId="77777777" w:rsidR="0048555D" w:rsidRPr="00130FB4" w:rsidRDefault="0048555D" w:rsidP="00501A6B">
            <w:pPr>
              <w:spacing w:after="0"/>
              <w:ind w:firstLine="0"/>
              <w:jc w:val="center"/>
              <w:rPr>
                <w:color w:val="000000"/>
                <w:sz w:val="20"/>
                <w:szCs w:val="20"/>
              </w:rPr>
            </w:pPr>
            <w:r>
              <w:rPr>
                <w:color w:val="000000"/>
                <w:sz w:val="20"/>
                <w:szCs w:val="20"/>
              </w:rPr>
              <w:t>5732,26</w:t>
            </w:r>
          </w:p>
        </w:tc>
      </w:tr>
    </w:tbl>
    <w:p w14:paraId="7AB82803" w14:textId="77777777" w:rsidR="0048555D" w:rsidRPr="0048555D" w:rsidRDefault="0048555D" w:rsidP="0048555D"/>
    <w:p w14:paraId="194FE7E1" w14:textId="77777777" w:rsidR="0098437F" w:rsidRDefault="0098437F" w:rsidP="0098437F"/>
    <w:sectPr w:rsidR="0098437F" w:rsidSect="00D01577">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1E2877" w14:textId="77777777" w:rsidR="00406E4C" w:rsidRDefault="00406E4C" w:rsidP="00C15D37">
      <w:pPr>
        <w:spacing w:after="0"/>
      </w:pPr>
      <w:r>
        <w:separator/>
      </w:r>
    </w:p>
  </w:endnote>
  <w:endnote w:type="continuationSeparator" w:id="0">
    <w:p w14:paraId="7480E6E5" w14:textId="77777777" w:rsidR="00406E4C" w:rsidRDefault="00406E4C" w:rsidP="00C15D3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2.">
    <w:altName w:val="Times New Roman"/>
    <w:panose1 w:val="00000000000000000000"/>
    <w:charset w:val="00"/>
    <w:family w:val="roman"/>
    <w:notTrueType/>
    <w:pitch w:val="default"/>
    <w:sig w:usb0="00000003" w:usb1="00000000" w:usb2="00000000" w:usb3="00000000" w:csb0="00000001" w:csb1="00000000"/>
  </w:font>
  <w:font w:name="3.2.1">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ET">
    <w:altName w:val="Arial"/>
    <w:panose1 w:val="00000000000000000000"/>
    <w:charset w:val="00"/>
    <w:family w:val="auto"/>
    <w:notTrueType/>
    <w:pitch w:val="variable"/>
    <w:sig w:usb0="00000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EFF" w:usb1="C000785B" w:usb2="00000009" w:usb3="00000000" w:csb0="000001FF" w:csb1="00000000"/>
  </w:font>
  <w:font w:name="ヒラギノ角ゴ Pro W3">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Franklin Gothic Book">
    <w:panose1 w:val="020B0503020102020204"/>
    <w:charset w:val="CC"/>
    <w:family w:val="swiss"/>
    <w:pitch w:val="variable"/>
    <w:sig w:usb0="00000287" w:usb1="00000000"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entury">
    <w:panose1 w:val="02040604050505020304"/>
    <w:charset w:val="CC"/>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AcademyACTT">
    <w:altName w:val="Times New Roman"/>
    <w:charset w:val="00"/>
    <w:family w:val="auto"/>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MS Reference Sans Serif">
    <w:panose1 w:val="020B0604030504040204"/>
    <w:charset w:val="CC"/>
    <w:family w:val="swiss"/>
    <w:pitch w:val="variable"/>
    <w:sig w:usb0="20000287" w:usb1="00000000" w:usb2="00000000" w:usb3="00000000" w:csb0="0000019F" w:csb1="00000000"/>
  </w:font>
  <w:font w:name="NTHelvetica/Cyrillic">
    <w:altName w:val="Times New Roman"/>
    <w:panose1 w:val="00000000000000000000"/>
    <w:charset w:val="00"/>
    <w:family w:val="auto"/>
    <w:notTrueType/>
    <w:pitch w:val="variable"/>
    <w:sig w:usb0="00000003" w:usb1="00000000" w:usb2="00000000" w:usb3="00000000" w:csb0="00000001" w:csb1="00000000"/>
  </w:font>
  <w:font w:name="PMingLiU">
    <w:altName w:val="新細明體"/>
    <w:panose1 w:val="02010601000101010101"/>
    <w:charset w:val="88"/>
    <w:family w:val="auto"/>
    <w:notTrueType/>
    <w:pitch w:val="variable"/>
    <w:sig w:usb0="00000001" w:usb1="08080000" w:usb2="00000010" w:usb3="00000000" w:csb0="00100000" w:csb1="00000000"/>
  </w:font>
  <w:font w:name="Cambria">
    <w:panose1 w:val="02040503050406030204"/>
    <w:charset w:val="CC"/>
    <w:family w:val="roman"/>
    <w:pitch w:val="variable"/>
    <w:sig w:usb0="E00006FF" w:usb1="420024FF" w:usb2="02000000" w:usb3="00000000" w:csb0="0000019F" w:csb1="00000000"/>
  </w:font>
  <w:font w:name="Book Antiqua">
    <w:panose1 w:val="02040602050305030304"/>
    <w:charset w:val="CC"/>
    <w:family w:val="roman"/>
    <w:pitch w:val="variable"/>
    <w:sig w:usb0="00000287" w:usb1="00000000" w:usb2="00000000" w:usb3="00000000" w:csb0="0000009F"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12894933"/>
      <w:docPartObj>
        <w:docPartGallery w:val="Page Numbers (Bottom of Page)"/>
        <w:docPartUnique/>
      </w:docPartObj>
    </w:sdtPr>
    <w:sdtEndPr/>
    <w:sdtContent>
      <w:sdt>
        <w:sdtPr>
          <w:id w:val="-1769616900"/>
          <w:docPartObj>
            <w:docPartGallery w:val="Page Numbers (Top of Page)"/>
            <w:docPartUnique/>
          </w:docPartObj>
        </w:sdtPr>
        <w:sdtEndPr/>
        <w:sdtContent>
          <w:p w14:paraId="5836D21E" w14:textId="25583CB8" w:rsidR="00DA37CC" w:rsidRDefault="00DA37CC">
            <w:pPr>
              <w:pStyle w:val="af8"/>
              <w:jc w:val="right"/>
            </w:pPr>
            <w:r w:rsidRPr="00475A8D">
              <w:rPr>
                <w:bCs/>
              </w:rPr>
              <w:fldChar w:fldCharType="begin"/>
            </w:r>
            <w:r w:rsidRPr="00475A8D">
              <w:rPr>
                <w:bCs/>
              </w:rPr>
              <w:instrText>PAGE</w:instrText>
            </w:r>
            <w:r w:rsidRPr="00475A8D">
              <w:rPr>
                <w:bCs/>
              </w:rPr>
              <w:fldChar w:fldCharType="separate"/>
            </w:r>
            <w:r w:rsidR="00911F0B">
              <w:rPr>
                <w:bCs/>
                <w:noProof/>
              </w:rPr>
              <w:t>2</w:t>
            </w:r>
            <w:r w:rsidRPr="00475A8D">
              <w:rPr>
                <w:bCs/>
              </w:rPr>
              <w:fldChar w:fldCharType="end"/>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129D2A" w14:textId="77777777" w:rsidR="00406E4C" w:rsidRDefault="00406E4C" w:rsidP="00C15D37">
      <w:pPr>
        <w:spacing w:after="0"/>
      </w:pPr>
      <w:r>
        <w:separator/>
      </w:r>
    </w:p>
  </w:footnote>
  <w:footnote w:type="continuationSeparator" w:id="0">
    <w:p w14:paraId="2FF247CA" w14:textId="77777777" w:rsidR="00406E4C" w:rsidRDefault="00406E4C" w:rsidP="00C15D37">
      <w:pPr>
        <w:spacing w:after="0"/>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1"/>
    <w:multiLevelType w:val="singleLevel"/>
    <w:tmpl w:val="A512411E"/>
    <w:styleLink w:val="32"/>
    <w:lvl w:ilvl="0">
      <w:start w:val="1"/>
      <w:numFmt w:val="bullet"/>
      <w:pStyle w:val="4"/>
      <w:lvlText w:val=""/>
      <w:lvlJc w:val="left"/>
      <w:pPr>
        <w:tabs>
          <w:tab w:val="num" w:pos="7937"/>
        </w:tabs>
        <w:ind w:left="7937" w:hanging="360"/>
      </w:pPr>
      <w:rPr>
        <w:rFonts w:ascii="Symbol" w:hAnsi="Symbol" w:hint="default"/>
      </w:rPr>
    </w:lvl>
  </w:abstractNum>
  <w:abstractNum w:abstractNumId="1" w15:restartNumberingAfterBreak="0">
    <w:nsid w:val="FFFFFF82"/>
    <w:multiLevelType w:val="singleLevel"/>
    <w:tmpl w:val="6A7C8802"/>
    <w:lvl w:ilvl="0">
      <w:start w:val="1"/>
      <w:numFmt w:val="bullet"/>
      <w:pStyle w:val="3"/>
      <w:lvlText w:val=""/>
      <w:lvlJc w:val="left"/>
      <w:pPr>
        <w:tabs>
          <w:tab w:val="num" w:pos="926"/>
        </w:tabs>
        <w:ind w:left="926" w:hanging="360"/>
      </w:pPr>
      <w:rPr>
        <w:rFonts w:ascii="Symbol" w:hAnsi="Symbol" w:hint="default"/>
      </w:rPr>
    </w:lvl>
  </w:abstractNum>
  <w:abstractNum w:abstractNumId="2" w15:restartNumberingAfterBreak="0">
    <w:nsid w:val="FFFFFF89"/>
    <w:multiLevelType w:val="singleLevel"/>
    <w:tmpl w:val="15FCECDC"/>
    <w:lvl w:ilvl="0">
      <w:start w:val="1"/>
      <w:numFmt w:val="bullet"/>
      <w:pStyle w:val="a"/>
      <w:lvlText w:val=""/>
      <w:lvlJc w:val="left"/>
      <w:pPr>
        <w:tabs>
          <w:tab w:val="num" w:pos="360"/>
        </w:tabs>
        <w:ind w:left="360" w:hanging="360"/>
      </w:pPr>
      <w:rPr>
        <w:rFonts w:ascii="Symbol" w:hAnsi="Symbol" w:hint="default"/>
      </w:rPr>
    </w:lvl>
  </w:abstractNum>
  <w:abstractNum w:abstractNumId="3" w15:restartNumberingAfterBreak="0">
    <w:nsid w:val="0129301E"/>
    <w:multiLevelType w:val="hybridMultilevel"/>
    <w:tmpl w:val="F68ABD70"/>
    <w:lvl w:ilvl="0" w:tplc="C2C8F36A">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1472F7F"/>
    <w:multiLevelType w:val="multilevel"/>
    <w:tmpl w:val="0419001D"/>
    <w:styleLink w:val="2"/>
    <w:lvl w:ilvl="0">
      <w:start w:val="1"/>
      <w:numFmt w:val="bullet"/>
      <w:lvlText w:val=""/>
      <w:lvlJc w:val="left"/>
      <w:pPr>
        <w:tabs>
          <w:tab w:val="num" w:pos="360"/>
        </w:tabs>
        <w:ind w:left="360" w:hanging="360"/>
      </w:pPr>
      <w:rPr>
        <w:rFonts w:ascii="Symbol" w:hAnsi="Symbol" w:hint="default"/>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01A12374"/>
    <w:multiLevelType w:val="hybridMultilevel"/>
    <w:tmpl w:val="795088B6"/>
    <w:lvl w:ilvl="0" w:tplc="E83CDCC6">
      <w:start w:val="1"/>
      <w:numFmt w:val="bullet"/>
      <w:pStyle w:val="a0"/>
      <w:lvlText w:val=""/>
      <w:lvlJc w:val="left"/>
      <w:pPr>
        <w:tabs>
          <w:tab w:val="num" w:pos="6480"/>
        </w:tabs>
        <w:ind w:left="6480" w:hanging="360"/>
      </w:pPr>
      <w:rPr>
        <w:rFonts w:ascii="Symbol" w:hAnsi="Symbol" w:hint="default"/>
      </w:rPr>
    </w:lvl>
    <w:lvl w:ilvl="1" w:tplc="32541E20" w:tentative="1">
      <w:start w:val="1"/>
      <w:numFmt w:val="bullet"/>
      <w:lvlText w:val="o"/>
      <w:lvlJc w:val="left"/>
      <w:pPr>
        <w:tabs>
          <w:tab w:val="num" w:pos="1440"/>
        </w:tabs>
        <w:ind w:left="1440" w:hanging="360"/>
      </w:pPr>
      <w:rPr>
        <w:rFonts w:ascii="Courier New" w:hAnsi="Courier New" w:hint="default"/>
      </w:rPr>
    </w:lvl>
    <w:lvl w:ilvl="2" w:tplc="06261B4A" w:tentative="1">
      <w:start w:val="1"/>
      <w:numFmt w:val="bullet"/>
      <w:lvlText w:val=""/>
      <w:lvlJc w:val="left"/>
      <w:pPr>
        <w:tabs>
          <w:tab w:val="num" w:pos="2160"/>
        </w:tabs>
        <w:ind w:left="2160" w:hanging="360"/>
      </w:pPr>
      <w:rPr>
        <w:rFonts w:ascii="Wingdings" w:hAnsi="Wingdings" w:hint="default"/>
      </w:rPr>
    </w:lvl>
    <w:lvl w:ilvl="3" w:tplc="49523564" w:tentative="1">
      <w:start w:val="1"/>
      <w:numFmt w:val="bullet"/>
      <w:lvlText w:val=""/>
      <w:lvlJc w:val="left"/>
      <w:pPr>
        <w:tabs>
          <w:tab w:val="num" w:pos="2880"/>
        </w:tabs>
        <w:ind w:left="2880" w:hanging="360"/>
      </w:pPr>
      <w:rPr>
        <w:rFonts w:ascii="Symbol" w:hAnsi="Symbol" w:hint="default"/>
      </w:rPr>
    </w:lvl>
    <w:lvl w:ilvl="4" w:tplc="9C88A9DC" w:tentative="1">
      <w:start w:val="1"/>
      <w:numFmt w:val="bullet"/>
      <w:lvlText w:val="o"/>
      <w:lvlJc w:val="left"/>
      <w:pPr>
        <w:tabs>
          <w:tab w:val="num" w:pos="3600"/>
        </w:tabs>
        <w:ind w:left="3600" w:hanging="360"/>
      </w:pPr>
      <w:rPr>
        <w:rFonts w:ascii="Courier New" w:hAnsi="Courier New" w:hint="default"/>
      </w:rPr>
    </w:lvl>
    <w:lvl w:ilvl="5" w:tplc="0DB098F8" w:tentative="1">
      <w:start w:val="1"/>
      <w:numFmt w:val="bullet"/>
      <w:lvlText w:val=""/>
      <w:lvlJc w:val="left"/>
      <w:pPr>
        <w:tabs>
          <w:tab w:val="num" w:pos="4320"/>
        </w:tabs>
        <w:ind w:left="4320" w:hanging="360"/>
      </w:pPr>
      <w:rPr>
        <w:rFonts w:ascii="Wingdings" w:hAnsi="Wingdings" w:hint="default"/>
      </w:rPr>
    </w:lvl>
    <w:lvl w:ilvl="6" w:tplc="12BAE3C4" w:tentative="1">
      <w:start w:val="1"/>
      <w:numFmt w:val="bullet"/>
      <w:lvlText w:val=""/>
      <w:lvlJc w:val="left"/>
      <w:pPr>
        <w:tabs>
          <w:tab w:val="num" w:pos="5040"/>
        </w:tabs>
        <w:ind w:left="5040" w:hanging="360"/>
      </w:pPr>
      <w:rPr>
        <w:rFonts w:ascii="Symbol" w:hAnsi="Symbol" w:hint="default"/>
      </w:rPr>
    </w:lvl>
    <w:lvl w:ilvl="7" w:tplc="97F41A46" w:tentative="1">
      <w:start w:val="1"/>
      <w:numFmt w:val="bullet"/>
      <w:lvlText w:val="o"/>
      <w:lvlJc w:val="left"/>
      <w:pPr>
        <w:tabs>
          <w:tab w:val="num" w:pos="5760"/>
        </w:tabs>
        <w:ind w:left="5760" w:hanging="360"/>
      </w:pPr>
      <w:rPr>
        <w:rFonts w:ascii="Courier New" w:hAnsi="Courier New" w:hint="default"/>
      </w:rPr>
    </w:lvl>
    <w:lvl w:ilvl="8" w:tplc="5DF29E26"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43812B8"/>
    <w:multiLevelType w:val="multilevel"/>
    <w:tmpl w:val="4DE6BF8E"/>
    <w:styleLink w:val="30"/>
    <w:lvl w:ilvl="0">
      <w:start w:val="1"/>
      <w:numFmt w:val="bullet"/>
      <w:lvlText w:val=""/>
      <w:lvlJc w:val="left"/>
      <w:pPr>
        <w:tabs>
          <w:tab w:val="num" w:pos="1349"/>
        </w:tabs>
        <w:ind w:left="1349" w:hanging="360"/>
      </w:pPr>
      <w:rPr>
        <w:rFonts w:ascii="Symbol" w:hAnsi="Symbol" w:hint="default"/>
        <w:color w:val="auto"/>
      </w:rPr>
    </w:lvl>
    <w:lvl w:ilvl="1">
      <w:start w:val="1"/>
      <w:numFmt w:val="bullet"/>
      <w:lvlText w:val="o"/>
      <w:lvlJc w:val="left"/>
      <w:pPr>
        <w:tabs>
          <w:tab w:val="num" w:pos="2069"/>
        </w:tabs>
        <w:ind w:left="2069" w:hanging="360"/>
      </w:pPr>
      <w:rPr>
        <w:rFonts w:ascii="Courier New" w:hAnsi="Courier New" w:cs="Courier New" w:hint="default"/>
      </w:rPr>
    </w:lvl>
    <w:lvl w:ilvl="2">
      <w:start w:val="1"/>
      <w:numFmt w:val="bullet"/>
      <w:lvlText w:val=""/>
      <w:lvlJc w:val="left"/>
      <w:pPr>
        <w:tabs>
          <w:tab w:val="num" w:pos="2789"/>
        </w:tabs>
        <w:ind w:left="2789" w:hanging="360"/>
      </w:pPr>
      <w:rPr>
        <w:rFonts w:ascii="Wingdings" w:hAnsi="Wingdings" w:hint="default"/>
      </w:rPr>
    </w:lvl>
    <w:lvl w:ilvl="3">
      <w:start w:val="1"/>
      <w:numFmt w:val="bullet"/>
      <w:lvlText w:val=""/>
      <w:lvlJc w:val="left"/>
      <w:pPr>
        <w:tabs>
          <w:tab w:val="num" w:pos="3509"/>
        </w:tabs>
        <w:ind w:left="3509" w:hanging="360"/>
      </w:pPr>
      <w:rPr>
        <w:rFonts w:ascii="Symbol" w:hAnsi="Symbol" w:hint="default"/>
      </w:rPr>
    </w:lvl>
    <w:lvl w:ilvl="4">
      <w:start w:val="1"/>
      <w:numFmt w:val="bullet"/>
      <w:lvlText w:val="o"/>
      <w:lvlJc w:val="left"/>
      <w:pPr>
        <w:tabs>
          <w:tab w:val="num" w:pos="4229"/>
        </w:tabs>
        <w:ind w:left="4229" w:hanging="360"/>
      </w:pPr>
      <w:rPr>
        <w:rFonts w:ascii="Courier New" w:hAnsi="Courier New" w:cs="Courier New" w:hint="default"/>
      </w:rPr>
    </w:lvl>
    <w:lvl w:ilvl="5">
      <w:start w:val="1"/>
      <w:numFmt w:val="bullet"/>
      <w:lvlText w:val=""/>
      <w:lvlJc w:val="left"/>
      <w:pPr>
        <w:tabs>
          <w:tab w:val="num" w:pos="4949"/>
        </w:tabs>
        <w:ind w:left="4949" w:hanging="360"/>
      </w:pPr>
      <w:rPr>
        <w:rFonts w:ascii="Wingdings" w:hAnsi="Wingdings" w:hint="default"/>
      </w:rPr>
    </w:lvl>
    <w:lvl w:ilvl="6">
      <w:start w:val="1"/>
      <w:numFmt w:val="bullet"/>
      <w:lvlText w:val=""/>
      <w:lvlJc w:val="left"/>
      <w:pPr>
        <w:tabs>
          <w:tab w:val="num" w:pos="5669"/>
        </w:tabs>
        <w:ind w:left="5669" w:hanging="360"/>
      </w:pPr>
      <w:rPr>
        <w:rFonts w:ascii="Symbol" w:hAnsi="Symbol" w:hint="default"/>
      </w:rPr>
    </w:lvl>
    <w:lvl w:ilvl="7">
      <w:start w:val="1"/>
      <w:numFmt w:val="bullet"/>
      <w:lvlText w:val="o"/>
      <w:lvlJc w:val="left"/>
      <w:pPr>
        <w:tabs>
          <w:tab w:val="num" w:pos="6389"/>
        </w:tabs>
        <w:ind w:left="6389" w:hanging="360"/>
      </w:pPr>
      <w:rPr>
        <w:rFonts w:ascii="Courier New" w:hAnsi="Courier New" w:cs="Courier New" w:hint="default"/>
      </w:rPr>
    </w:lvl>
    <w:lvl w:ilvl="8">
      <w:start w:val="1"/>
      <w:numFmt w:val="bullet"/>
      <w:lvlText w:val=""/>
      <w:lvlJc w:val="left"/>
      <w:pPr>
        <w:tabs>
          <w:tab w:val="num" w:pos="7109"/>
        </w:tabs>
        <w:ind w:left="7109" w:hanging="360"/>
      </w:pPr>
      <w:rPr>
        <w:rFonts w:ascii="Wingdings" w:hAnsi="Wingdings" w:hint="default"/>
      </w:rPr>
    </w:lvl>
  </w:abstractNum>
  <w:abstractNum w:abstractNumId="7" w15:restartNumberingAfterBreak="0">
    <w:nsid w:val="06B217DE"/>
    <w:multiLevelType w:val="hybridMultilevel"/>
    <w:tmpl w:val="94F4F5E6"/>
    <w:lvl w:ilvl="0" w:tplc="04E4F042">
      <w:start w:val="1"/>
      <w:numFmt w:val="decimal"/>
      <w:lvlText w:val="%1."/>
      <w:lvlJc w:val="left"/>
      <w:pPr>
        <w:ind w:left="567" w:firstLine="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15:restartNumberingAfterBreak="0">
    <w:nsid w:val="06B44E1A"/>
    <w:multiLevelType w:val="hybridMultilevel"/>
    <w:tmpl w:val="ED28A990"/>
    <w:lvl w:ilvl="0" w:tplc="E3223A0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06E64B19"/>
    <w:multiLevelType w:val="singleLevel"/>
    <w:tmpl w:val="10A278CE"/>
    <w:lvl w:ilvl="0">
      <w:start w:val="1"/>
      <w:numFmt w:val="upperRoman"/>
      <w:lvlText w:val="%1."/>
      <w:lvlJc w:val="left"/>
      <w:pPr>
        <w:tabs>
          <w:tab w:val="num" w:pos="720"/>
        </w:tabs>
        <w:ind w:left="720" w:hanging="720"/>
      </w:pPr>
    </w:lvl>
  </w:abstractNum>
  <w:abstractNum w:abstractNumId="10" w15:restartNumberingAfterBreak="0">
    <w:nsid w:val="0F8768A6"/>
    <w:multiLevelType w:val="multilevel"/>
    <w:tmpl w:val="0419001D"/>
    <w:styleLink w:val="5"/>
    <w:lvl w:ilvl="0">
      <w:start w:val="1"/>
      <w:numFmt w:val="decimal"/>
      <w:lvlText w:val="%1)"/>
      <w:lvlJc w:val="left"/>
      <w:pPr>
        <w:ind w:left="360" w:hanging="360"/>
      </w:pPr>
      <w:rPr>
        <w:rFonts w:ascii="Times New Roman" w:hAnsi="Times New Roman"/>
        <w:sz w:val="28"/>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11DC4D58"/>
    <w:multiLevelType w:val="multilevel"/>
    <w:tmpl w:val="4DE6BF8E"/>
    <w:styleLink w:val="142"/>
    <w:lvl w:ilvl="0">
      <w:start w:val="1"/>
      <w:numFmt w:val="bullet"/>
      <w:lvlText w:val=""/>
      <w:lvlJc w:val="left"/>
      <w:pPr>
        <w:tabs>
          <w:tab w:val="num" w:pos="1349"/>
        </w:tabs>
        <w:ind w:left="1349" w:hanging="360"/>
      </w:pPr>
      <w:rPr>
        <w:rFonts w:ascii="Symbol" w:hAnsi="Symbol" w:hint="default"/>
        <w:color w:val="auto"/>
      </w:rPr>
    </w:lvl>
    <w:lvl w:ilvl="1">
      <w:start w:val="1"/>
      <w:numFmt w:val="bullet"/>
      <w:lvlText w:val="o"/>
      <w:lvlJc w:val="left"/>
      <w:pPr>
        <w:tabs>
          <w:tab w:val="num" w:pos="2069"/>
        </w:tabs>
        <w:ind w:left="2069" w:hanging="360"/>
      </w:pPr>
      <w:rPr>
        <w:rFonts w:ascii="Courier New" w:hAnsi="Courier New" w:cs="Courier New" w:hint="default"/>
      </w:rPr>
    </w:lvl>
    <w:lvl w:ilvl="2">
      <w:start w:val="1"/>
      <w:numFmt w:val="bullet"/>
      <w:lvlText w:val=""/>
      <w:lvlJc w:val="left"/>
      <w:pPr>
        <w:tabs>
          <w:tab w:val="num" w:pos="2789"/>
        </w:tabs>
        <w:ind w:left="2789" w:hanging="360"/>
      </w:pPr>
      <w:rPr>
        <w:rFonts w:ascii="Wingdings" w:hAnsi="Wingdings" w:hint="default"/>
      </w:rPr>
    </w:lvl>
    <w:lvl w:ilvl="3">
      <w:start w:val="1"/>
      <w:numFmt w:val="bullet"/>
      <w:lvlText w:val=""/>
      <w:lvlJc w:val="left"/>
      <w:pPr>
        <w:tabs>
          <w:tab w:val="num" w:pos="3509"/>
        </w:tabs>
        <w:ind w:left="3509" w:hanging="360"/>
      </w:pPr>
      <w:rPr>
        <w:rFonts w:ascii="Symbol" w:hAnsi="Symbol" w:hint="default"/>
      </w:rPr>
    </w:lvl>
    <w:lvl w:ilvl="4">
      <w:start w:val="1"/>
      <w:numFmt w:val="bullet"/>
      <w:lvlText w:val="o"/>
      <w:lvlJc w:val="left"/>
      <w:pPr>
        <w:tabs>
          <w:tab w:val="num" w:pos="4229"/>
        </w:tabs>
        <w:ind w:left="4229" w:hanging="360"/>
      </w:pPr>
      <w:rPr>
        <w:rFonts w:ascii="Courier New" w:hAnsi="Courier New" w:cs="Courier New" w:hint="default"/>
      </w:rPr>
    </w:lvl>
    <w:lvl w:ilvl="5">
      <w:start w:val="1"/>
      <w:numFmt w:val="bullet"/>
      <w:lvlText w:val=""/>
      <w:lvlJc w:val="left"/>
      <w:pPr>
        <w:tabs>
          <w:tab w:val="num" w:pos="4949"/>
        </w:tabs>
        <w:ind w:left="4949" w:hanging="360"/>
      </w:pPr>
      <w:rPr>
        <w:rFonts w:ascii="Wingdings" w:hAnsi="Wingdings" w:hint="default"/>
      </w:rPr>
    </w:lvl>
    <w:lvl w:ilvl="6">
      <w:start w:val="1"/>
      <w:numFmt w:val="bullet"/>
      <w:lvlText w:val=""/>
      <w:lvlJc w:val="left"/>
      <w:pPr>
        <w:tabs>
          <w:tab w:val="num" w:pos="5669"/>
        </w:tabs>
        <w:ind w:left="5669" w:hanging="360"/>
      </w:pPr>
      <w:rPr>
        <w:rFonts w:ascii="Symbol" w:hAnsi="Symbol" w:hint="default"/>
      </w:rPr>
    </w:lvl>
    <w:lvl w:ilvl="7">
      <w:start w:val="1"/>
      <w:numFmt w:val="bullet"/>
      <w:lvlText w:val="o"/>
      <w:lvlJc w:val="left"/>
      <w:pPr>
        <w:tabs>
          <w:tab w:val="num" w:pos="6389"/>
        </w:tabs>
        <w:ind w:left="6389" w:hanging="360"/>
      </w:pPr>
      <w:rPr>
        <w:rFonts w:ascii="Courier New" w:hAnsi="Courier New" w:cs="Courier New" w:hint="default"/>
      </w:rPr>
    </w:lvl>
    <w:lvl w:ilvl="8">
      <w:start w:val="1"/>
      <w:numFmt w:val="bullet"/>
      <w:lvlText w:val=""/>
      <w:lvlJc w:val="left"/>
      <w:pPr>
        <w:tabs>
          <w:tab w:val="num" w:pos="7109"/>
        </w:tabs>
        <w:ind w:left="7109" w:hanging="360"/>
      </w:pPr>
      <w:rPr>
        <w:rFonts w:ascii="Wingdings" w:hAnsi="Wingdings" w:hint="default"/>
      </w:rPr>
    </w:lvl>
  </w:abstractNum>
  <w:abstractNum w:abstractNumId="12" w15:restartNumberingAfterBreak="0">
    <w:nsid w:val="12BA154F"/>
    <w:multiLevelType w:val="hybridMultilevel"/>
    <w:tmpl w:val="999EF0AE"/>
    <w:lvl w:ilvl="0" w:tplc="5E1CEEDE">
      <w:start w:val="1"/>
      <w:numFmt w:val="bullet"/>
      <w:pStyle w:val="a1"/>
      <w:lvlText w:val=""/>
      <w:lvlJc w:val="left"/>
      <w:pPr>
        <w:tabs>
          <w:tab w:val="num" w:pos="1429"/>
        </w:tabs>
        <w:ind w:left="360" w:firstLine="709"/>
      </w:pPr>
      <w:rPr>
        <w:rFonts w:ascii="Symbol" w:hAnsi="Symbol" w:hint="default"/>
      </w:rPr>
    </w:lvl>
    <w:lvl w:ilvl="1" w:tplc="3AFC575A" w:tentative="1">
      <w:start w:val="1"/>
      <w:numFmt w:val="bullet"/>
      <w:lvlText w:val="o"/>
      <w:lvlJc w:val="left"/>
      <w:pPr>
        <w:tabs>
          <w:tab w:val="num" w:pos="2149"/>
        </w:tabs>
        <w:ind w:left="2149" w:hanging="360"/>
      </w:pPr>
      <w:rPr>
        <w:rFonts w:ascii="Courier New" w:hAnsi="Courier New" w:cs="Courier New" w:hint="default"/>
      </w:rPr>
    </w:lvl>
    <w:lvl w:ilvl="2" w:tplc="6ABE82FC" w:tentative="1">
      <w:start w:val="1"/>
      <w:numFmt w:val="bullet"/>
      <w:lvlText w:val=""/>
      <w:lvlJc w:val="left"/>
      <w:pPr>
        <w:tabs>
          <w:tab w:val="num" w:pos="2869"/>
        </w:tabs>
        <w:ind w:left="2869" w:hanging="360"/>
      </w:pPr>
      <w:rPr>
        <w:rFonts w:ascii="Wingdings" w:hAnsi="Wingdings" w:hint="default"/>
      </w:rPr>
    </w:lvl>
    <w:lvl w:ilvl="3" w:tplc="606CAEF2" w:tentative="1">
      <w:start w:val="1"/>
      <w:numFmt w:val="bullet"/>
      <w:lvlText w:val=""/>
      <w:lvlJc w:val="left"/>
      <w:pPr>
        <w:tabs>
          <w:tab w:val="num" w:pos="3589"/>
        </w:tabs>
        <w:ind w:left="3589" w:hanging="360"/>
      </w:pPr>
      <w:rPr>
        <w:rFonts w:ascii="Symbol" w:hAnsi="Symbol" w:hint="default"/>
      </w:rPr>
    </w:lvl>
    <w:lvl w:ilvl="4" w:tplc="F79491CE" w:tentative="1">
      <w:start w:val="1"/>
      <w:numFmt w:val="bullet"/>
      <w:lvlText w:val="o"/>
      <w:lvlJc w:val="left"/>
      <w:pPr>
        <w:tabs>
          <w:tab w:val="num" w:pos="4309"/>
        </w:tabs>
        <w:ind w:left="4309" w:hanging="360"/>
      </w:pPr>
      <w:rPr>
        <w:rFonts w:ascii="Courier New" w:hAnsi="Courier New" w:cs="Courier New" w:hint="default"/>
      </w:rPr>
    </w:lvl>
    <w:lvl w:ilvl="5" w:tplc="115AF1B6" w:tentative="1">
      <w:start w:val="1"/>
      <w:numFmt w:val="bullet"/>
      <w:lvlText w:val=""/>
      <w:lvlJc w:val="left"/>
      <w:pPr>
        <w:tabs>
          <w:tab w:val="num" w:pos="5029"/>
        </w:tabs>
        <w:ind w:left="5029" w:hanging="360"/>
      </w:pPr>
      <w:rPr>
        <w:rFonts w:ascii="Wingdings" w:hAnsi="Wingdings" w:hint="default"/>
      </w:rPr>
    </w:lvl>
    <w:lvl w:ilvl="6" w:tplc="669CFF44" w:tentative="1">
      <w:start w:val="1"/>
      <w:numFmt w:val="bullet"/>
      <w:lvlText w:val=""/>
      <w:lvlJc w:val="left"/>
      <w:pPr>
        <w:tabs>
          <w:tab w:val="num" w:pos="5749"/>
        </w:tabs>
        <w:ind w:left="5749" w:hanging="360"/>
      </w:pPr>
      <w:rPr>
        <w:rFonts w:ascii="Symbol" w:hAnsi="Symbol" w:hint="default"/>
      </w:rPr>
    </w:lvl>
    <w:lvl w:ilvl="7" w:tplc="7F22AC80" w:tentative="1">
      <w:start w:val="1"/>
      <w:numFmt w:val="bullet"/>
      <w:lvlText w:val="o"/>
      <w:lvlJc w:val="left"/>
      <w:pPr>
        <w:tabs>
          <w:tab w:val="num" w:pos="6469"/>
        </w:tabs>
        <w:ind w:left="6469" w:hanging="360"/>
      </w:pPr>
      <w:rPr>
        <w:rFonts w:ascii="Courier New" w:hAnsi="Courier New" w:cs="Courier New" w:hint="default"/>
      </w:rPr>
    </w:lvl>
    <w:lvl w:ilvl="8" w:tplc="269A3BC2" w:tentative="1">
      <w:start w:val="1"/>
      <w:numFmt w:val="bullet"/>
      <w:lvlText w:val=""/>
      <w:lvlJc w:val="left"/>
      <w:pPr>
        <w:tabs>
          <w:tab w:val="num" w:pos="7189"/>
        </w:tabs>
        <w:ind w:left="7189" w:hanging="360"/>
      </w:pPr>
      <w:rPr>
        <w:rFonts w:ascii="Wingdings" w:hAnsi="Wingdings" w:hint="default"/>
      </w:rPr>
    </w:lvl>
  </w:abstractNum>
  <w:abstractNum w:abstractNumId="13" w15:restartNumberingAfterBreak="0">
    <w:nsid w:val="171B2996"/>
    <w:multiLevelType w:val="multilevel"/>
    <w:tmpl w:val="3E1E5AD6"/>
    <w:lvl w:ilvl="0">
      <w:start w:val="1"/>
      <w:numFmt w:val="bullet"/>
      <w:pStyle w:val="a2"/>
      <w:lvlText w:val=""/>
      <w:lvlJc w:val="left"/>
      <w:pPr>
        <w:tabs>
          <w:tab w:val="num" w:pos="360"/>
        </w:tabs>
        <w:ind w:left="360" w:hanging="360"/>
      </w:pPr>
      <w:rPr>
        <w:rFonts w:ascii="Symbol" w:hAnsi="Symbol" w:hint="default"/>
        <w:b/>
      </w:rPr>
    </w:lvl>
    <w:lvl w:ilvl="1">
      <w:start w:val="1"/>
      <w:numFmt w:val="none"/>
      <w:lvlText w:val=""/>
      <w:lvlJc w:val="left"/>
      <w:pPr>
        <w:tabs>
          <w:tab w:val="num" w:pos="792"/>
        </w:tabs>
        <w:ind w:left="792" w:hanging="432"/>
      </w:pPr>
      <w:rPr>
        <w:rFonts w:cs="Times New Roman" w:hint="default"/>
      </w:rPr>
    </w:lvl>
    <w:lvl w:ilvl="2">
      <w:start w:val="1"/>
      <w:numFmt w:val="decimal"/>
      <w:lvlText w:val="%2%3"/>
      <w:lvlJc w:val="left"/>
      <w:pPr>
        <w:tabs>
          <w:tab w:val="num" w:pos="1440"/>
        </w:tabs>
        <w:ind w:left="1224" w:hanging="504"/>
      </w:pPr>
      <w:rPr>
        <w:rFonts w:cs="Times New Roman" w:hint="default"/>
        <w:b w:val="0"/>
        <w:sz w:val="32"/>
        <w:szCs w:val="32"/>
      </w:rPr>
    </w:lvl>
    <w:lvl w:ilvl="3">
      <w:start w:val="1"/>
      <w:numFmt w:val="decimal"/>
      <w:lvlText w:val="%2%3.%4"/>
      <w:lvlJc w:val="left"/>
      <w:pPr>
        <w:tabs>
          <w:tab w:val="num" w:pos="1800"/>
        </w:tabs>
        <w:ind w:left="1728" w:hanging="648"/>
      </w:pPr>
      <w:rPr>
        <w:rFonts w:cs="Times New Roman" w:hint="default"/>
        <w:b/>
        <w:sz w:val="28"/>
        <w:szCs w:val="28"/>
      </w:rPr>
    </w:lvl>
    <w:lvl w:ilvl="4">
      <w:start w:val="1"/>
      <w:numFmt w:val="decimal"/>
      <w:lvlText w:val="%2%3.%4.%5"/>
      <w:lvlJc w:val="left"/>
      <w:pPr>
        <w:tabs>
          <w:tab w:val="num" w:pos="2520"/>
        </w:tabs>
        <w:ind w:left="2232" w:hanging="792"/>
      </w:pPr>
      <w:rPr>
        <w:rFonts w:cs="Times New Roman" w:hint="default"/>
        <w:b/>
        <w:sz w:val="28"/>
        <w:szCs w:val="28"/>
      </w:rPr>
    </w:lvl>
    <w:lvl w:ilvl="5">
      <w:start w:val="1"/>
      <w:numFmt w:val="decimal"/>
      <w:lvlText w:val="%2%3.%4.%5.%6"/>
      <w:lvlJc w:val="left"/>
      <w:pPr>
        <w:tabs>
          <w:tab w:val="num" w:pos="3060"/>
        </w:tabs>
        <w:ind w:left="2916" w:hanging="936"/>
      </w:pPr>
      <w:rPr>
        <w:rFonts w:cs="Times New Roman" w:hint="default"/>
        <w:sz w:val="28"/>
        <w:szCs w:val="28"/>
      </w:rPr>
    </w:lvl>
    <w:lvl w:ilvl="6">
      <w:start w:val="1"/>
      <w:numFmt w:val="decimal"/>
      <w:lvlText w:val="%2%3.%4.%5.%6.%7"/>
      <w:lvlJc w:val="left"/>
      <w:pPr>
        <w:tabs>
          <w:tab w:val="num" w:pos="3600"/>
        </w:tabs>
        <w:ind w:left="3240" w:hanging="1080"/>
      </w:pPr>
      <w:rPr>
        <w:rFonts w:cs="Times New Roman" w:hint="default"/>
        <w:b/>
      </w:rPr>
    </w:lvl>
    <w:lvl w:ilvl="7">
      <w:start w:val="1"/>
      <w:numFmt w:val="bullet"/>
      <w:lvlText w:val=""/>
      <w:lvlJc w:val="left"/>
      <w:pPr>
        <w:tabs>
          <w:tab w:val="num" w:pos="5940"/>
        </w:tabs>
        <w:ind w:left="5724" w:hanging="1224"/>
      </w:pPr>
      <w:rPr>
        <w:rFonts w:ascii="Symbol" w:hAnsi="Symbol" w:hint="default"/>
      </w:rPr>
    </w:lvl>
    <w:lvl w:ilvl="8">
      <w:start w:val="1"/>
      <w:numFmt w:val="decimal"/>
      <w:lvlText w:val="%2%3.%4.%5.%6.%7.%8.%9."/>
      <w:lvlJc w:val="left"/>
      <w:pPr>
        <w:tabs>
          <w:tab w:val="num" w:pos="4680"/>
        </w:tabs>
        <w:ind w:left="4320" w:hanging="1440"/>
      </w:pPr>
      <w:rPr>
        <w:rFonts w:cs="Times New Roman" w:hint="default"/>
      </w:rPr>
    </w:lvl>
  </w:abstractNum>
  <w:abstractNum w:abstractNumId="14" w15:restartNumberingAfterBreak="0">
    <w:nsid w:val="1E0146C6"/>
    <w:multiLevelType w:val="multilevel"/>
    <w:tmpl w:val="6E3451EA"/>
    <w:styleLink w:val="14"/>
    <w:lvl w:ilvl="0">
      <w:start w:val="1"/>
      <w:numFmt w:val="decimal"/>
      <w:lvlText w:val="%1."/>
      <w:lvlJc w:val="left"/>
      <w:pPr>
        <w:tabs>
          <w:tab w:val="num" w:pos="360"/>
        </w:tabs>
        <w:ind w:left="851" w:hanging="851"/>
      </w:pPr>
      <w:rPr>
        <w:rFonts w:ascii="2." w:hAnsi="2." w:hint="default"/>
      </w:rPr>
    </w:lvl>
    <w:lvl w:ilvl="1">
      <w:start w:val="1"/>
      <w:numFmt w:val="decimal"/>
      <w:lvlText w:val="2.%2."/>
      <w:lvlJc w:val="left"/>
      <w:pPr>
        <w:tabs>
          <w:tab w:val="num" w:pos="1474"/>
        </w:tabs>
        <w:ind w:left="2552" w:hanging="1701"/>
      </w:pPr>
      <w:rPr>
        <w:b/>
        <w:bCs/>
        <w:sz w:val="28"/>
      </w:rPr>
    </w:lvl>
    <w:lvl w:ilvl="2">
      <w:start w:val="1"/>
      <w:numFmt w:val="decimal"/>
      <w:lvlText w:val="%1.%2."/>
      <w:lvlJc w:val="left"/>
      <w:pPr>
        <w:tabs>
          <w:tab w:val="num" w:pos="1440"/>
        </w:tabs>
        <w:ind w:left="1224" w:hanging="504"/>
      </w:pPr>
      <w:rPr>
        <w:rFonts w:ascii="3.2.1" w:hAnsi="3.2.1" w:hint="default"/>
        <w:sz w:val="28"/>
      </w:rPr>
    </w:lvl>
    <w:lvl w:ilvl="3">
      <w:start w:val="1"/>
      <w:numFmt w:val="decimal"/>
      <w:lvlText w:val="%1.%2.%3.%4."/>
      <w:lvlJc w:val="left"/>
      <w:pPr>
        <w:tabs>
          <w:tab w:val="num" w:pos="1800"/>
        </w:tabs>
        <w:ind w:left="1728" w:hanging="648"/>
      </w:pPr>
      <w:rPr>
        <w:rFonts w:hint="default"/>
        <w:sz w:val="28"/>
      </w:rPr>
    </w:lvl>
    <w:lvl w:ilvl="4">
      <w:start w:val="1"/>
      <w:numFmt w:val="decimal"/>
      <w:lvlText w:val="%1.%2.%3.%4.%5."/>
      <w:lvlJc w:val="left"/>
      <w:pPr>
        <w:tabs>
          <w:tab w:val="num" w:pos="2520"/>
        </w:tabs>
        <w:ind w:left="2232" w:hanging="792"/>
      </w:pPr>
      <w:rPr>
        <w:rFonts w:hint="default"/>
        <w:sz w:val="28"/>
      </w:rPr>
    </w:lvl>
    <w:lvl w:ilvl="5">
      <w:start w:val="1"/>
      <w:numFmt w:val="decimal"/>
      <w:lvlText w:val="%1.%2.%3.%4.%5.%6."/>
      <w:lvlJc w:val="left"/>
      <w:pPr>
        <w:tabs>
          <w:tab w:val="num" w:pos="2880"/>
        </w:tabs>
        <w:ind w:left="2736" w:hanging="936"/>
      </w:pPr>
      <w:rPr>
        <w:rFonts w:hint="default"/>
        <w:sz w:val="28"/>
      </w:rPr>
    </w:lvl>
    <w:lvl w:ilvl="6">
      <w:start w:val="1"/>
      <w:numFmt w:val="decimal"/>
      <w:lvlText w:val="%1.%2.%3.%4.%5.%6.%7."/>
      <w:lvlJc w:val="left"/>
      <w:pPr>
        <w:tabs>
          <w:tab w:val="num" w:pos="3600"/>
        </w:tabs>
        <w:ind w:left="3240" w:hanging="1080"/>
      </w:pPr>
      <w:rPr>
        <w:rFonts w:hint="default"/>
        <w:sz w:val="28"/>
      </w:rPr>
    </w:lvl>
    <w:lvl w:ilvl="7">
      <w:start w:val="1"/>
      <w:numFmt w:val="decimal"/>
      <w:lvlText w:val="%1.%2.%3.%4.%5.%6.%7.%8."/>
      <w:lvlJc w:val="left"/>
      <w:pPr>
        <w:tabs>
          <w:tab w:val="num" w:pos="3960"/>
        </w:tabs>
        <w:ind w:left="3744" w:hanging="1224"/>
      </w:pPr>
      <w:rPr>
        <w:rFonts w:hint="default"/>
        <w:sz w:val="28"/>
      </w:rPr>
    </w:lvl>
    <w:lvl w:ilvl="8">
      <w:start w:val="1"/>
      <w:numFmt w:val="decimal"/>
      <w:lvlText w:val="%1.%2.%3.%4.%5.%6.%7.%8.%9."/>
      <w:lvlJc w:val="left"/>
      <w:pPr>
        <w:tabs>
          <w:tab w:val="num" w:pos="4680"/>
        </w:tabs>
        <w:ind w:left="4320" w:hanging="1440"/>
      </w:pPr>
      <w:rPr>
        <w:rFonts w:hint="default"/>
        <w:sz w:val="28"/>
      </w:rPr>
    </w:lvl>
  </w:abstractNum>
  <w:abstractNum w:abstractNumId="15" w15:restartNumberingAfterBreak="0">
    <w:nsid w:val="20C265E3"/>
    <w:multiLevelType w:val="multilevel"/>
    <w:tmpl w:val="282A4B98"/>
    <w:lvl w:ilvl="0">
      <w:start w:val="1"/>
      <w:numFmt w:val="decimal"/>
      <w:lvlText w:val="%1."/>
      <w:lvlJc w:val="left"/>
      <w:pPr>
        <w:ind w:left="1414" w:hanging="70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6" w15:restartNumberingAfterBreak="0">
    <w:nsid w:val="23B10635"/>
    <w:multiLevelType w:val="multilevel"/>
    <w:tmpl w:val="05FC16A4"/>
    <w:styleLink w:val="231"/>
    <w:lvl w:ilvl="0">
      <w:start w:val="1"/>
      <w:numFmt w:val="upperRoman"/>
      <w:lvlText w:val="%1."/>
      <w:lvlJc w:val="left"/>
      <w:pPr>
        <w:ind w:left="1080"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24E35FA4"/>
    <w:multiLevelType w:val="hybridMultilevel"/>
    <w:tmpl w:val="B62411CE"/>
    <w:lvl w:ilvl="0" w:tplc="04190001">
      <w:start w:val="1"/>
      <w:numFmt w:val="bullet"/>
      <w:pStyle w:val="1"/>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251F4A87"/>
    <w:multiLevelType w:val="hybridMultilevel"/>
    <w:tmpl w:val="8DA207FA"/>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15:restartNumberingAfterBreak="0">
    <w:nsid w:val="27261CC7"/>
    <w:multiLevelType w:val="singleLevel"/>
    <w:tmpl w:val="05B4023E"/>
    <w:styleLink w:val="42"/>
    <w:lvl w:ilvl="0">
      <w:start w:val="1"/>
      <w:numFmt w:val="bullet"/>
      <w:pStyle w:val="a3"/>
      <w:lvlText w:val=""/>
      <w:lvlJc w:val="left"/>
      <w:pPr>
        <w:tabs>
          <w:tab w:val="num" w:pos="360"/>
        </w:tabs>
        <w:ind w:left="360" w:hanging="360"/>
      </w:pPr>
      <w:rPr>
        <w:rFonts w:ascii="Symbol" w:hAnsi="Symbol" w:hint="default"/>
      </w:rPr>
    </w:lvl>
  </w:abstractNum>
  <w:abstractNum w:abstractNumId="20" w15:restartNumberingAfterBreak="0">
    <w:nsid w:val="27AC2EC5"/>
    <w:multiLevelType w:val="multilevel"/>
    <w:tmpl w:val="77241210"/>
    <w:lvl w:ilvl="0">
      <w:start w:val="1"/>
      <w:numFmt w:val="decimal"/>
      <w:lvlText w:val="%1."/>
      <w:lvlJc w:val="left"/>
      <w:pPr>
        <w:ind w:left="720" w:hanging="360"/>
      </w:pPr>
      <w:rPr>
        <w:rFonts w:ascii="Times New Roman" w:eastAsiaTheme="majorEastAsia" w:hAnsi="Times New Roman" w:cstheme="majorBidi"/>
      </w:rPr>
    </w:lvl>
    <w:lvl w:ilvl="1">
      <w:start w:val="1"/>
      <w:numFmt w:val="decimal"/>
      <w:isLgl/>
      <w:lvlText w:val="%1.%2."/>
      <w:lvlJc w:val="left"/>
      <w:pPr>
        <w:ind w:left="6674"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2A0B1472"/>
    <w:multiLevelType w:val="hybridMultilevel"/>
    <w:tmpl w:val="1B5606B4"/>
    <w:lvl w:ilvl="0" w:tplc="3E7ECC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15:restartNumberingAfterBreak="0">
    <w:nsid w:val="2ACE5174"/>
    <w:multiLevelType w:val="hybridMultilevel"/>
    <w:tmpl w:val="FE5836F8"/>
    <w:lvl w:ilvl="0" w:tplc="B64E6C46">
      <w:start w:val="1"/>
      <w:numFmt w:val="bullet"/>
      <w:pStyle w:val="a4"/>
      <w:lvlText w:val=""/>
      <w:lvlJc w:val="left"/>
      <w:pPr>
        <w:tabs>
          <w:tab w:val="num" w:pos="1211"/>
        </w:tabs>
        <w:ind w:left="1211" w:hanging="360"/>
      </w:pPr>
      <w:rPr>
        <w:rFonts w:ascii="Symbol" w:hAnsi="Symbol" w:hint="default"/>
      </w:rPr>
    </w:lvl>
    <w:lvl w:ilvl="1" w:tplc="2974ABBC">
      <w:start w:val="1"/>
      <w:numFmt w:val="bullet"/>
      <w:lvlText w:val="o"/>
      <w:lvlJc w:val="left"/>
      <w:pPr>
        <w:tabs>
          <w:tab w:val="num" w:pos="1789"/>
        </w:tabs>
        <w:ind w:left="1789" w:hanging="360"/>
      </w:pPr>
      <w:rPr>
        <w:rFonts w:ascii="Courier New" w:hAnsi="Courier New" w:cs="Courier New" w:hint="default"/>
      </w:rPr>
    </w:lvl>
    <w:lvl w:ilvl="2" w:tplc="DA965278">
      <w:start w:val="1"/>
      <w:numFmt w:val="bullet"/>
      <w:lvlText w:val=""/>
      <w:lvlJc w:val="left"/>
      <w:pPr>
        <w:tabs>
          <w:tab w:val="num" w:pos="2509"/>
        </w:tabs>
        <w:ind w:left="2509" w:hanging="360"/>
      </w:pPr>
      <w:rPr>
        <w:rFonts w:ascii="Wingdings" w:hAnsi="Wingdings" w:hint="default"/>
      </w:rPr>
    </w:lvl>
    <w:lvl w:ilvl="3" w:tplc="49129D2C" w:tentative="1">
      <w:start w:val="1"/>
      <w:numFmt w:val="bullet"/>
      <w:lvlText w:val=""/>
      <w:lvlJc w:val="left"/>
      <w:pPr>
        <w:tabs>
          <w:tab w:val="num" w:pos="3229"/>
        </w:tabs>
        <w:ind w:left="3229" w:hanging="360"/>
      </w:pPr>
      <w:rPr>
        <w:rFonts w:ascii="Symbol" w:hAnsi="Symbol" w:hint="default"/>
      </w:rPr>
    </w:lvl>
    <w:lvl w:ilvl="4" w:tplc="1362ED5E" w:tentative="1">
      <w:start w:val="1"/>
      <w:numFmt w:val="bullet"/>
      <w:lvlText w:val="o"/>
      <w:lvlJc w:val="left"/>
      <w:pPr>
        <w:tabs>
          <w:tab w:val="num" w:pos="3949"/>
        </w:tabs>
        <w:ind w:left="3949" w:hanging="360"/>
      </w:pPr>
      <w:rPr>
        <w:rFonts w:ascii="Courier New" w:hAnsi="Courier New" w:cs="Courier New" w:hint="default"/>
      </w:rPr>
    </w:lvl>
    <w:lvl w:ilvl="5" w:tplc="F6B419D4" w:tentative="1">
      <w:start w:val="1"/>
      <w:numFmt w:val="bullet"/>
      <w:lvlText w:val=""/>
      <w:lvlJc w:val="left"/>
      <w:pPr>
        <w:tabs>
          <w:tab w:val="num" w:pos="4669"/>
        </w:tabs>
        <w:ind w:left="4669" w:hanging="360"/>
      </w:pPr>
      <w:rPr>
        <w:rFonts w:ascii="Wingdings" w:hAnsi="Wingdings" w:hint="default"/>
      </w:rPr>
    </w:lvl>
    <w:lvl w:ilvl="6" w:tplc="5346049C" w:tentative="1">
      <w:start w:val="1"/>
      <w:numFmt w:val="bullet"/>
      <w:lvlText w:val=""/>
      <w:lvlJc w:val="left"/>
      <w:pPr>
        <w:tabs>
          <w:tab w:val="num" w:pos="5389"/>
        </w:tabs>
        <w:ind w:left="5389" w:hanging="360"/>
      </w:pPr>
      <w:rPr>
        <w:rFonts w:ascii="Symbol" w:hAnsi="Symbol" w:hint="default"/>
      </w:rPr>
    </w:lvl>
    <w:lvl w:ilvl="7" w:tplc="584AA76E" w:tentative="1">
      <w:start w:val="1"/>
      <w:numFmt w:val="bullet"/>
      <w:lvlText w:val="o"/>
      <w:lvlJc w:val="left"/>
      <w:pPr>
        <w:tabs>
          <w:tab w:val="num" w:pos="6109"/>
        </w:tabs>
        <w:ind w:left="6109" w:hanging="360"/>
      </w:pPr>
      <w:rPr>
        <w:rFonts w:ascii="Courier New" w:hAnsi="Courier New" w:cs="Courier New" w:hint="default"/>
      </w:rPr>
    </w:lvl>
    <w:lvl w:ilvl="8" w:tplc="9C2CE4CA" w:tentative="1">
      <w:start w:val="1"/>
      <w:numFmt w:val="bullet"/>
      <w:lvlText w:val=""/>
      <w:lvlJc w:val="left"/>
      <w:pPr>
        <w:tabs>
          <w:tab w:val="num" w:pos="6829"/>
        </w:tabs>
        <w:ind w:left="6829" w:hanging="360"/>
      </w:pPr>
      <w:rPr>
        <w:rFonts w:ascii="Wingdings" w:hAnsi="Wingdings" w:hint="default"/>
      </w:rPr>
    </w:lvl>
  </w:abstractNum>
  <w:abstractNum w:abstractNumId="23" w15:restartNumberingAfterBreak="0">
    <w:nsid w:val="2E9C5314"/>
    <w:multiLevelType w:val="hybridMultilevel"/>
    <w:tmpl w:val="81B8D2D2"/>
    <w:lvl w:ilvl="0" w:tplc="04190015">
      <w:start w:val="1"/>
      <w:numFmt w:val="upperLetter"/>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15:restartNumberingAfterBreak="0">
    <w:nsid w:val="30B84E32"/>
    <w:multiLevelType w:val="hybridMultilevel"/>
    <w:tmpl w:val="DDAA8476"/>
    <w:lvl w:ilvl="0" w:tplc="A56816E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376C667E"/>
    <w:multiLevelType w:val="multilevel"/>
    <w:tmpl w:val="34EA4FBC"/>
    <w:name w:val="Книга"/>
    <w:lvl w:ilvl="0">
      <w:start w:val="1"/>
      <w:numFmt w:val="decimal"/>
      <w:lvlText w:val="%1"/>
      <w:lvlJc w:val="left"/>
      <w:pPr>
        <w:ind w:left="432" w:hanging="432"/>
      </w:pPr>
      <w:rPr>
        <w:rFonts w:ascii="Times New Roman" w:hAnsi="Times New Roman" w:hint="default"/>
        <w:b/>
        <w:i w:val="0"/>
        <w:sz w:val="28"/>
      </w:rPr>
    </w:lvl>
    <w:lvl w:ilvl="1">
      <w:start w:val="1"/>
      <w:numFmt w:val="decimal"/>
      <w:lvlText w:val="%2.1"/>
      <w:lvlJc w:val="left"/>
      <w:pPr>
        <w:ind w:left="576" w:hanging="576"/>
      </w:pPr>
      <w:rPr>
        <w:rFonts w:ascii="Times New Roman" w:hAnsi="Times New Roman" w:cs="Times New Roman"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0"/>
        <w:szCs w:val="0"/>
        <w:u w:val="none" w:color="000000"/>
        <w:effect w:val="none"/>
        <w:vertAlign w:val="baseline"/>
        <w:em w:val="none"/>
        <w14:ligatures w14:val="none"/>
        <w14:numForm w14:val="default"/>
        <w14:numSpacing w14:val="default"/>
        <w14:stylisticSets/>
        <w14:cntxtAlts w14:val="0"/>
      </w:rPr>
    </w:lvl>
    <w:lvl w:ilvl="2">
      <w:start w:val="1"/>
      <w:numFmt w:val="none"/>
      <w:lvlText w:val=""/>
      <w:lvlJc w:val="left"/>
      <w:pPr>
        <w:ind w:left="720" w:hanging="720"/>
      </w:pPr>
      <w:rPr>
        <w:rFonts w:ascii="Times New Roman" w:hAnsi="Times New Roman" w:cs="Times New Roman"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0"/>
        <w:szCs w:val="0"/>
        <w:u w:val="none" w:color="000000"/>
        <w:effect w:val="none"/>
        <w:vertAlign w:val="baseline"/>
        <w:em w:val="none"/>
        <w14:ligatures w14:val="none"/>
        <w14:numForm w14:val="default"/>
        <w14:numSpacing w14:val="default"/>
        <w14:stylisticSets/>
        <w14:cntxtAlts w14:val="0"/>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6" w15:restartNumberingAfterBreak="0">
    <w:nsid w:val="397F6ADB"/>
    <w:multiLevelType w:val="hybridMultilevel"/>
    <w:tmpl w:val="8662CC98"/>
    <w:lvl w:ilvl="0" w:tplc="96B06804">
      <w:numFmt w:val="bullet"/>
      <w:pStyle w:val="11"/>
      <w:lvlText w:val=""/>
      <w:lvlJc w:val="left"/>
      <w:pPr>
        <w:ind w:left="1522" w:hanging="360"/>
      </w:pPr>
      <w:rPr>
        <w:rFonts w:ascii="Symbol" w:eastAsia="Times New Roman" w:hAnsi="Symbol" w:cs="Times New Roman" w:hint="default"/>
      </w:rPr>
    </w:lvl>
    <w:lvl w:ilvl="1" w:tplc="04190003">
      <w:start w:val="1"/>
      <w:numFmt w:val="bullet"/>
      <w:lvlText w:val="o"/>
      <w:lvlJc w:val="left"/>
      <w:pPr>
        <w:ind w:left="2242" w:hanging="360"/>
      </w:pPr>
      <w:rPr>
        <w:rFonts w:ascii="Courier New" w:hAnsi="Courier New" w:cs="Courier New" w:hint="default"/>
      </w:rPr>
    </w:lvl>
    <w:lvl w:ilvl="2" w:tplc="04190005">
      <w:start w:val="1"/>
      <w:numFmt w:val="bullet"/>
      <w:lvlText w:val=""/>
      <w:lvlJc w:val="left"/>
      <w:pPr>
        <w:ind w:left="2962" w:hanging="360"/>
      </w:pPr>
      <w:rPr>
        <w:rFonts w:ascii="Wingdings" w:hAnsi="Wingdings" w:hint="default"/>
      </w:rPr>
    </w:lvl>
    <w:lvl w:ilvl="3" w:tplc="04190001">
      <w:start w:val="1"/>
      <w:numFmt w:val="bullet"/>
      <w:lvlText w:val=""/>
      <w:lvlJc w:val="left"/>
      <w:pPr>
        <w:ind w:left="3682" w:hanging="360"/>
      </w:pPr>
      <w:rPr>
        <w:rFonts w:ascii="Symbol" w:hAnsi="Symbol" w:hint="default"/>
      </w:rPr>
    </w:lvl>
    <w:lvl w:ilvl="4" w:tplc="04190003">
      <w:start w:val="1"/>
      <w:numFmt w:val="bullet"/>
      <w:lvlText w:val="o"/>
      <w:lvlJc w:val="left"/>
      <w:pPr>
        <w:ind w:left="4402" w:hanging="360"/>
      </w:pPr>
      <w:rPr>
        <w:rFonts w:ascii="Courier New" w:hAnsi="Courier New" w:cs="Courier New" w:hint="default"/>
      </w:rPr>
    </w:lvl>
    <w:lvl w:ilvl="5" w:tplc="04190005">
      <w:start w:val="1"/>
      <w:numFmt w:val="bullet"/>
      <w:lvlText w:val=""/>
      <w:lvlJc w:val="left"/>
      <w:pPr>
        <w:ind w:left="5122" w:hanging="360"/>
      </w:pPr>
      <w:rPr>
        <w:rFonts w:ascii="Wingdings" w:hAnsi="Wingdings" w:hint="default"/>
      </w:rPr>
    </w:lvl>
    <w:lvl w:ilvl="6" w:tplc="04190001">
      <w:start w:val="1"/>
      <w:numFmt w:val="bullet"/>
      <w:lvlText w:val=""/>
      <w:lvlJc w:val="left"/>
      <w:pPr>
        <w:ind w:left="5842" w:hanging="360"/>
      </w:pPr>
      <w:rPr>
        <w:rFonts w:ascii="Symbol" w:hAnsi="Symbol" w:hint="default"/>
      </w:rPr>
    </w:lvl>
    <w:lvl w:ilvl="7" w:tplc="04190003">
      <w:start w:val="1"/>
      <w:numFmt w:val="bullet"/>
      <w:lvlText w:val="o"/>
      <w:lvlJc w:val="left"/>
      <w:pPr>
        <w:ind w:left="6562" w:hanging="360"/>
      </w:pPr>
      <w:rPr>
        <w:rFonts w:ascii="Courier New" w:hAnsi="Courier New" w:cs="Courier New" w:hint="default"/>
      </w:rPr>
    </w:lvl>
    <w:lvl w:ilvl="8" w:tplc="04190005">
      <w:start w:val="1"/>
      <w:numFmt w:val="bullet"/>
      <w:lvlText w:val=""/>
      <w:lvlJc w:val="left"/>
      <w:pPr>
        <w:ind w:left="7282" w:hanging="360"/>
      </w:pPr>
      <w:rPr>
        <w:rFonts w:ascii="Wingdings" w:hAnsi="Wingdings" w:hint="default"/>
      </w:rPr>
    </w:lvl>
  </w:abstractNum>
  <w:abstractNum w:abstractNumId="27" w15:restartNumberingAfterBreak="0">
    <w:nsid w:val="42E1072A"/>
    <w:multiLevelType w:val="hybridMultilevel"/>
    <w:tmpl w:val="15BAE1F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474261E5"/>
    <w:multiLevelType w:val="hybridMultilevel"/>
    <w:tmpl w:val="D2C8ED62"/>
    <w:lvl w:ilvl="0" w:tplc="E3223A0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15:restartNumberingAfterBreak="0">
    <w:nsid w:val="49382695"/>
    <w:multiLevelType w:val="hybridMultilevel"/>
    <w:tmpl w:val="18A497D4"/>
    <w:lvl w:ilvl="0" w:tplc="24AEA242">
      <w:start w:val="1"/>
      <w:numFmt w:val="bullet"/>
      <w:pStyle w:val="a5"/>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494634E1"/>
    <w:multiLevelType w:val="multilevel"/>
    <w:tmpl w:val="29AE71F0"/>
    <w:lvl w:ilvl="0">
      <w:start w:val="2"/>
      <w:numFmt w:val="decimal"/>
      <w:pStyle w:val="110"/>
      <w:lvlText w:val="%1"/>
      <w:lvlJc w:val="left"/>
      <w:pPr>
        <w:tabs>
          <w:tab w:val="num" w:pos="360"/>
        </w:tabs>
        <w:ind w:left="360" w:hanging="360"/>
      </w:pPr>
      <w:rPr>
        <w:rFonts w:hint="default"/>
      </w:rPr>
    </w:lvl>
    <w:lvl w:ilvl="1">
      <w:start w:val="1"/>
      <w:numFmt w:val="decimal"/>
      <w:lvlText w:val="4. %2"/>
      <w:lvlJc w:val="left"/>
      <w:pPr>
        <w:tabs>
          <w:tab w:val="num" w:pos="1236"/>
        </w:tabs>
        <w:ind w:left="1267" w:hanging="415"/>
      </w:pPr>
      <w:rPr>
        <w:rFonts w:hint="default"/>
        <w:b w:val="0"/>
      </w:rPr>
    </w:lvl>
    <w:lvl w:ilvl="2">
      <w:start w:val="1"/>
      <w:numFmt w:val="decimal"/>
      <w:lvlText w:val="%1.%2.%3"/>
      <w:lvlJc w:val="left"/>
      <w:pPr>
        <w:tabs>
          <w:tab w:val="num" w:pos="3272"/>
        </w:tabs>
        <w:ind w:left="3272" w:hanging="720"/>
      </w:pPr>
      <w:rPr>
        <w:rFonts w:hint="default"/>
      </w:rPr>
    </w:lvl>
    <w:lvl w:ilvl="3">
      <w:start w:val="1"/>
      <w:numFmt w:val="decimal"/>
      <w:lvlText w:val="%1.%2.%3.%4"/>
      <w:lvlJc w:val="left"/>
      <w:pPr>
        <w:tabs>
          <w:tab w:val="num" w:pos="4548"/>
        </w:tabs>
        <w:ind w:left="4548" w:hanging="720"/>
      </w:pPr>
      <w:rPr>
        <w:rFonts w:hint="default"/>
      </w:rPr>
    </w:lvl>
    <w:lvl w:ilvl="4">
      <w:start w:val="1"/>
      <w:numFmt w:val="decimal"/>
      <w:lvlText w:val="%1.%2.%3.%4.%5"/>
      <w:lvlJc w:val="left"/>
      <w:pPr>
        <w:tabs>
          <w:tab w:val="num" w:pos="6184"/>
        </w:tabs>
        <w:ind w:left="6184" w:hanging="1080"/>
      </w:pPr>
      <w:rPr>
        <w:rFonts w:hint="default"/>
      </w:rPr>
    </w:lvl>
    <w:lvl w:ilvl="5">
      <w:start w:val="1"/>
      <w:numFmt w:val="decimal"/>
      <w:lvlText w:val="%1.%2.%3.%4.%5.%6"/>
      <w:lvlJc w:val="left"/>
      <w:pPr>
        <w:tabs>
          <w:tab w:val="num" w:pos="7460"/>
        </w:tabs>
        <w:ind w:left="7460" w:hanging="1080"/>
      </w:pPr>
      <w:rPr>
        <w:rFonts w:hint="default"/>
      </w:rPr>
    </w:lvl>
    <w:lvl w:ilvl="6">
      <w:start w:val="1"/>
      <w:numFmt w:val="decimal"/>
      <w:lvlText w:val="%1.%2.%3.%4.%5.%6.%7"/>
      <w:lvlJc w:val="left"/>
      <w:pPr>
        <w:tabs>
          <w:tab w:val="num" w:pos="9096"/>
        </w:tabs>
        <w:ind w:left="9096" w:hanging="1440"/>
      </w:pPr>
      <w:rPr>
        <w:rFonts w:hint="default"/>
      </w:rPr>
    </w:lvl>
    <w:lvl w:ilvl="7">
      <w:start w:val="1"/>
      <w:numFmt w:val="decimal"/>
      <w:lvlText w:val="%1.%2.%3.%4.%5.%6.%7.%8"/>
      <w:lvlJc w:val="left"/>
      <w:pPr>
        <w:tabs>
          <w:tab w:val="num" w:pos="10372"/>
        </w:tabs>
        <w:ind w:left="10372" w:hanging="1440"/>
      </w:pPr>
      <w:rPr>
        <w:rFonts w:hint="default"/>
      </w:rPr>
    </w:lvl>
    <w:lvl w:ilvl="8">
      <w:start w:val="1"/>
      <w:numFmt w:val="decimal"/>
      <w:lvlText w:val="%1.%2.%3.%4.%5.%6.%7.%8.%9"/>
      <w:lvlJc w:val="left"/>
      <w:pPr>
        <w:tabs>
          <w:tab w:val="num" w:pos="12008"/>
        </w:tabs>
        <w:ind w:left="12008" w:hanging="1800"/>
      </w:pPr>
      <w:rPr>
        <w:rFonts w:hint="default"/>
      </w:rPr>
    </w:lvl>
  </w:abstractNum>
  <w:abstractNum w:abstractNumId="31" w15:restartNumberingAfterBreak="0">
    <w:nsid w:val="4B570457"/>
    <w:multiLevelType w:val="hybridMultilevel"/>
    <w:tmpl w:val="D39EE3D6"/>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15:restartNumberingAfterBreak="0">
    <w:nsid w:val="4DFA40AC"/>
    <w:multiLevelType w:val="hybridMultilevel"/>
    <w:tmpl w:val="B936F49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15:restartNumberingAfterBreak="0">
    <w:nsid w:val="50441509"/>
    <w:multiLevelType w:val="hybridMultilevel"/>
    <w:tmpl w:val="1682BEEA"/>
    <w:styleLink w:val="51"/>
    <w:lvl w:ilvl="0" w:tplc="9880054C">
      <w:start w:val="1"/>
      <w:numFmt w:val="bullet"/>
      <w:pStyle w:val="a6"/>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15:restartNumberingAfterBreak="0">
    <w:nsid w:val="51B128C0"/>
    <w:multiLevelType w:val="multilevel"/>
    <w:tmpl w:val="83142D5A"/>
    <w:lvl w:ilvl="0">
      <w:start w:val="1"/>
      <w:numFmt w:val="decimal"/>
      <w:pStyle w:val="10"/>
      <w:lvlText w:val="%1"/>
      <w:lvlJc w:val="left"/>
      <w:pPr>
        <w:ind w:left="432" w:hanging="432"/>
      </w:pPr>
    </w:lvl>
    <w:lvl w:ilvl="1">
      <w:start w:val="1"/>
      <w:numFmt w:val="decimal"/>
      <w:pStyle w:val="20"/>
      <w:lvlText w:val="%1.%2"/>
      <w:lvlJc w:val="left"/>
      <w:pPr>
        <w:ind w:left="576" w:hanging="576"/>
      </w:pPr>
    </w:lvl>
    <w:lvl w:ilvl="2">
      <w:start w:val="1"/>
      <w:numFmt w:val="decimal"/>
      <w:pStyle w:val="31"/>
      <w:lvlText w:val="%1.%2.%3"/>
      <w:lvlJc w:val="left"/>
      <w:pPr>
        <w:ind w:left="720" w:hanging="720"/>
      </w:pPr>
    </w:lvl>
    <w:lvl w:ilvl="3">
      <w:start w:val="1"/>
      <w:numFmt w:val="decimal"/>
      <w:pStyle w:val="40"/>
      <w:lvlText w:val="%1.%2.%3.%4"/>
      <w:lvlJc w:val="left"/>
      <w:pPr>
        <w:ind w:left="864" w:hanging="864"/>
      </w:pPr>
    </w:lvl>
    <w:lvl w:ilvl="4">
      <w:start w:val="1"/>
      <w:numFmt w:val="decimal"/>
      <w:pStyle w:val="50"/>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35" w15:restartNumberingAfterBreak="0">
    <w:nsid w:val="52803871"/>
    <w:multiLevelType w:val="hybridMultilevel"/>
    <w:tmpl w:val="B686C92A"/>
    <w:lvl w:ilvl="0" w:tplc="F4644C10">
      <w:start w:val="1"/>
      <w:numFmt w:val="bullet"/>
      <w:lvlText w:val=""/>
      <w:lvlJc w:val="left"/>
      <w:pPr>
        <w:ind w:left="1429" w:hanging="360"/>
      </w:pPr>
      <w:rPr>
        <w:rFonts w:ascii="Symbol" w:hAnsi="Symbol" w:hint="default"/>
        <w:b w:val="0"/>
        <w:color w:val="auto"/>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15:restartNumberingAfterBreak="0">
    <w:nsid w:val="538675B7"/>
    <w:multiLevelType w:val="hybridMultilevel"/>
    <w:tmpl w:val="1E38BE60"/>
    <w:lvl w:ilvl="0" w:tplc="1206D6B0">
      <w:start w:val="1"/>
      <w:numFmt w:val="decimal"/>
      <w:pStyle w:val="12"/>
      <w:lvlText w:val="%1."/>
      <w:lvlJc w:val="left"/>
      <w:pPr>
        <w:ind w:left="1134" w:hanging="425"/>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596F45DE"/>
    <w:multiLevelType w:val="hybridMultilevel"/>
    <w:tmpl w:val="FFA2B194"/>
    <w:lvl w:ilvl="0" w:tplc="9DF2B7E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15:restartNumberingAfterBreak="0">
    <w:nsid w:val="5EA94484"/>
    <w:multiLevelType w:val="singleLevel"/>
    <w:tmpl w:val="3D207538"/>
    <w:lvl w:ilvl="0">
      <w:start w:val="1"/>
      <w:numFmt w:val="bullet"/>
      <w:pStyle w:val="a7"/>
      <w:lvlText w:val="-"/>
      <w:lvlJc w:val="left"/>
      <w:pPr>
        <w:tabs>
          <w:tab w:val="num" w:pos="1077"/>
        </w:tabs>
        <w:ind w:left="1077" w:hanging="368"/>
      </w:pPr>
      <w:rPr>
        <w:rFonts w:ascii="Times New Roman" w:hAnsi="Times New Roman" w:hint="default"/>
        <w:b/>
        <w:i w:val="0"/>
        <w:sz w:val="24"/>
      </w:rPr>
    </w:lvl>
  </w:abstractNum>
  <w:abstractNum w:abstractNumId="39" w15:restartNumberingAfterBreak="0">
    <w:nsid w:val="66D26412"/>
    <w:multiLevelType w:val="hybridMultilevel"/>
    <w:tmpl w:val="D4B6D334"/>
    <w:styleLink w:val="a8"/>
    <w:lvl w:ilvl="0" w:tplc="87E49BF6">
      <w:start w:val="1"/>
      <w:numFmt w:val="decimal"/>
      <w:lvlText w:val="%1."/>
      <w:lvlJc w:val="left"/>
      <w:pPr>
        <w:tabs>
          <w:tab w:val="num" w:pos="927"/>
        </w:tabs>
        <w:ind w:left="927" w:hanging="360"/>
      </w:pPr>
    </w:lvl>
    <w:lvl w:ilvl="1" w:tplc="BD840884">
      <w:start w:val="1"/>
      <w:numFmt w:val="decimal"/>
      <w:lvlText w:val="%2."/>
      <w:lvlJc w:val="left"/>
      <w:pPr>
        <w:tabs>
          <w:tab w:val="num" w:pos="1440"/>
        </w:tabs>
        <w:ind w:left="1440" w:hanging="360"/>
      </w:pPr>
    </w:lvl>
    <w:lvl w:ilvl="2" w:tplc="2CB4806A">
      <w:start w:val="1"/>
      <w:numFmt w:val="decimal"/>
      <w:lvlText w:val="%3."/>
      <w:lvlJc w:val="left"/>
      <w:pPr>
        <w:tabs>
          <w:tab w:val="num" w:pos="2160"/>
        </w:tabs>
        <w:ind w:left="2160" w:hanging="360"/>
      </w:pPr>
    </w:lvl>
    <w:lvl w:ilvl="3" w:tplc="C106738E">
      <w:start w:val="1"/>
      <w:numFmt w:val="decimal"/>
      <w:lvlText w:val="%4."/>
      <w:lvlJc w:val="left"/>
      <w:pPr>
        <w:tabs>
          <w:tab w:val="num" w:pos="2880"/>
        </w:tabs>
        <w:ind w:left="2880" w:hanging="360"/>
      </w:pPr>
    </w:lvl>
    <w:lvl w:ilvl="4" w:tplc="695EBB2C">
      <w:start w:val="1"/>
      <w:numFmt w:val="decimal"/>
      <w:lvlText w:val="%5."/>
      <w:lvlJc w:val="left"/>
      <w:pPr>
        <w:tabs>
          <w:tab w:val="num" w:pos="3600"/>
        </w:tabs>
        <w:ind w:left="3600" w:hanging="360"/>
      </w:pPr>
    </w:lvl>
    <w:lvl w:ilvl="5" w:tplc="0246ABF4">
      <w:start w:val="1"/>
      <w:numFmt w:val="decimal"/>
      <w:lvlText w:val="%6."/>
      <w:lvlJc w:val="left"/>
      <w:pPr>
        <w:tabs>
          <w:tab w:val="num" w:pos="4320"/>
        </w:tabs>
        <w:ind w:left="4320" w:hanging="360"/>
      </w:pPr>
    </w:lvl>
    <w:lvl w:ilvl="6" w:tplc="35D6D44A">
      <w:start w:val="1"/>
      <w:numFmt w:val="decimal"/>
      <w:lvlText w:val="%7."/>
      <w:lvlJc w:val="left"/>
      <w:pPr>
        <w:tabs>
          <w:tab w:val="num" w:pos="5040"/>
        </w:tabs>
        <w:ind w:left="5040" w:hanging="360"/>
      </w:pPr>
    </w:lvl>
    <w:lvl w:ilvl="7" w:tplc="A2065E14">
      <w:start w:val="1"/>
      <w:numFmt w:val="decimal"/>
      <w:lvlText w:val="%8."/>
      <w:lvlJc w:val="left"/>
      <w:pPr>
        <w:tabs>
          <w:tab w:val="num" w:pos="5760"/>
        </w:tabs>
        <w:ind w:left="5760" w:hanging="360"/>
      </w:pPr>
    </w:lvl>
    <w:lvl w:ilvl="8" w:tplc="8D7EA9F8">
      <w:start w:val="1"/>
      <w:numFmt w:val="decimal"/>
      <w:lvlText w:val="%9."/>
      <w:lvlJc w:val="left"/>
      <w:pPr>
        <w:tabs>
          <w:tab w:val="num" w:pos="6480"/>
        </w:tabs>
        <w:ind w:left="6480" w:hanging="360"/>
      </w:pPr>
    </w:lvl>
  </w:abstractNum>
  <w:abstractNum w:abstractNumId="40" w15:restartNumberingAfterBreak="0">
    <w:nsid w:val="674E74C6"/>
    <w:multiLevelType w:val="hybridMultilevel"/>
    <w:tmpl w:val="D638DBEA"/>
    <w:lvl w:ilvl="0" w:tplc="AE30DA9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15:restartNumberingAfterBreak="0">
    <w:nsid w:val="69C90727"/>
    <w:multiLevelType w:val="multilevel"/>
    <w:tmpl w:val="F2309E50"/>
    <w:styleLink w:val="22"/>
    <w:lvl w:ilvl="0">
      <w:start w:val="1"/>
      <w:numFmt w:val="bullet"/>
      <w:pStyle w:val="13"/>
      <w:suff w:val="space"/>
      <w:lvlText w:val=""/>
      <w:lvlJc w:val="left"/>
      <w:pPr>
        <w:ind w:left="426" w:firstLine="0"/>
      </w:pPr>
      <w:rPr>
        <w:rFonts w:ascii="Wingdings" w:hAnsi="Wingdings" w:hint="default"/>
      </w:rPr>
    </w:lvl>
    <w:lvl w:ilvl="1">
      <w:start w:val="1"/>
      <w:numFmt w:val="bullet"/>
      <w:pStyle w:val="21"/>
      <w:suff w:val="space"/>
      <w:lvlText w:val=""/>
      <w:lvlJc w:val="left"/>
      <w:pPr>
        <w:ind w:left="964" w:firstLine="0"/>
      </w:pPr>
      <w:rPr>
        <w:rFonts w:ascii="Symbol" w:hAnsi="Symbol" w:hint="default"/>
      </w:rPr>
    </w:lvl>
    <w:lvl w:ilvl="2">
      <w:start w:val="1"/>
      <w:numFmt w:val="bullet"/>
      <w:suff w:val="space"/>
      <w:lvlText w:val=""/>
      <w:lvlJc w:val="left"/>
      <w:pPr>
        <w:ind w:left="1361" w:firstLine="0"/>
      </w:pPr>
      <w:rPr>
        <w:rFonts w:ascii="Symbol" w:hAnsi="Symbol" w:hint="default"/>
      </w:rPr>
    </w:lvl>
    <w:lvl w:ilvl="3">
      <w:start w:val="1"/>
      <w:numFmt w:val="bullet"/>
      <w:suff w:val="space"/>
      <w:lvlText w:val="–"/>
      <w:lvlJc w:val="left"/>
      <w:pPr>
        <w:ind w:left="1758" w:firstLine="0"/>
      </w:pPr>
      <w:rPr>
        <w:rFonts w:ascii="Times New Roman" w:hAnsi="Times New Roman" w:cs="Times New Roman" w:hint="default"/>
      </w:rPr>
    </w:lvl>
    <w:lvl w:ilvl="4">
      <w:start w:val="1"/>
      <w:numFmt w:val="bullet"/>
      <w:suff w:val="space"/>
      <w:lvlText w:val="–"/>
      <w:lvlJc w:val="left"/>
      <w:pPr>
        <w:ind w:left="2155" w:firstLine="0"/>
      </w:pPr>
      <w:rPr>
        <w:rFonts w:ascii="Times New Roman" w:hAnsi="Times New Roman" w:cs="Times New Roman" w:hint="default"/>
      </w:rPr>
    </w:lvl>
    <w:lvl w:ilvl="5">
      <w:start w:val="1"/>
      <w:numFmt w:val="bullet"/>
      <w:suff w:val="space"/>
      <w:lvlText w:val="–"/>
      <w:lvlJc w:val="left"/>
      <w:pPr>
        <w:ind w:left="2552" w:firstLine="0"/>
      </w:pPr>
      <w:rPr>
        <w:rFonts w:ascii="Times New Roman" w:hAnsi="Times New Roman" w:cs="Times New Roman" w:hint="default"/>
      </w:rPr>
    </w:lvl>
    <w:lvl w:ilvl="6">
      <w:start w:val="1"/>
      <w:numFmt w:val="bullet"/>
      <w:suff w:val="space"/>
      <w:lvlText w:val=""/>
      <w:lvlJc w:val="left"/>
      <w:pPr>
        <w:ind w:left="2949" w:firstLine="0"/>
      </w:pPr>
      <w:rPr>
        <w:rFonts w:ascii="Symbol" w:hAnsi="Symbol" w:hint="default"/>
      </w:rPr>
    </w:lvl>
    <w:lvl w:ilvl="7">
      <w:start w:val="1"/>
      <w:numFmt w:val="bullet"/>
      <w:suff w:val="space"/>
      <w:lvlText w:val="–"/>
      <w:lvlJc w:val="left"/>
      <w:pPr>
        <w:ind w:left="3346" w:firstLine="0"/>
      </w:pPr>
      <w:rPr>
        <w:rFonts w:ascii="Times New Roman" w:hAnsi="Times New Roman" w:cs="Times New Roman" w:hint="default"/>
      </w:rPr>
    </w:lvl>
    <w:lvl w:ilvl="8">
      <w:start w:val="1"/>
      <w:numFmt w:val="bullet"/>
      <w:suff w:val="space"/>
      <w:lvlText w:val=""/>
      <w:lvlJc w:val="left"/>
      <w:pPr>
        <w:ind w:left="3743" w:firstLine="0"/>
      </w:pPr>
      <w:rPr>
        <w:rFonts w:ascii="Symbol" w:hAnsi="Symbol" w:hint="default"/>
      </w:rPr>
    </w:lvl>
  </w:abstractNum>
  <w:abstractNum w:abstractNumId="42" w15:restartNumberingAfterBreak="0">
    <w:nsid w:val="6EB57421"/>
    <w:multiLevelType w:val="hybridMultilevel"/>
    <w:tmpl w:val="BB82FC2E"/>
    <w:lvl w:ilvl="0" w:tplc="4F189F22">
      <w:start w:val="1"/>
      <w:numFmt w:val="bullet"/>
      <w:lvlText w:val=""/>
      <w:lvlJc w:val="left"/>
      <w:pPr>
        <w:ind w:left="3196"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43" w15:restartNumberingAfterBreak="0">
    <w:nsid w:val="6EBC6D34"/>
    <w:multiLevelType w:val="hybridMultilevel"/>
    <w:tmpl w:val="7CDEBD76"/>
    <w:lvl w:ilvl="0" w:tplc="E304BC3C">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4" w15:restartNumberingAfterBreak="0">
    <w:nsid w:val="76CC3BFB"/>
    <w:multiLevelType w:val="hybridMultilevel"/>
    <w:tmpl w:val="A19C572E"/>
    <w:lvl w:ilvl="0" w:tplc="E3223A0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34"/>
  </w:num>
  <w:num w:numId="2">
    <w:abstractNumId w:val="41"/>
  </w:num>
  <w:num w:numId="3">
    <w:abstractNumId w:val="17"/>
  </w:num>
  <w:num w:numId="4">
    <w:abstractNumId w:val="26"/>
  </w:num>
  <w:num w:numId="5">
    <w:abstractNumId w:val="30"/>
  </w:num>
  <w:num w:numId="6">
    <w:abstractNumId w:val="4"/>
  </w:num>
  <w:num w:numId="7">
    <w:abstractNumId w:val="12"/>
  </w:num>
  <w:num w:numId="8">
    <w:abstractNumId w:val="22"/>
  </w:num>
  <w:num w:numId="9">
    <w:abstractNumId w:val="38"/>
  </w:num>
  <w:num w:numId="10">
    <w:abstractNumId w:val="1"/>
  </w:num>
  <w:num w:numId="11">
    <w:abstractNumId w:val="36"/>
  </w:num>
  <w:num w:numId="12">
    <w:abstractNumId w:val="0"/>
  </w:num>
  <w:num w:numId="13">
    <w:abstractNumId w:val="19"/>
  </w:num>
  <w:num w:numId="1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num>
  <w:num w:numId="16">
    <w:abstractNumId w:val="11"/>
  </w:num>
  <w:num w:numId="17">
    <w:abstractNumId w:val="39"/>
  </w:num>
  <w:num w:numId="18">
    <w:abstractNumId w:val="2"/>
  </w:num>
  <w:num w:numId="19">
    <w:abstractNumId w:val="14"/>
  </w:num>
  <w:num w:numId="20">
    <w:abstractNumId w:val="13"/>
  </w:num>
  <w:num w:numId="21">
    <w:abstractNumId w:val="5"/>
  </w:num>
  <w:num w:numId="22">
    <w:abstractNumId w:val="43"/>
  </w:num>
  <w:num w:numId="23">
    <w:abstractNumId w:val="10"/>
  </w:num>
  <w:num w:numId="24">
    <w:abstractNumId w:val="32"/>
  </w:num>
  <w:num w:numId="25">
    <w:abstractNumId w:val="23"/>
  </w:num>
  <w:num w:numId="26">
    <w:abstractNumId w:val="31"/>
  </w:num>
  <w:num w:numId="27">
    <w:abstractNumId w:val="3"/>
  </w:num>
  <w:num w:numId="28">
    <w:abstractNumId w:val="8"/>
  </w:num>
  <w:num w:numId="29">
    <w:abstractNumId w:val="44"/>
  </w:num>
  <w:num w:numId="30">
    <w:abstractNumId w:val="28"/>
  </w:num>
  <w:num w:numId="31">
    <w:abstractNumId w:val="33"/>
  </w:num>
  <w:num w:numId="32">
    <w:abstractNumId w:val="16"/>
  </w:num>
  <w:num w:numId="33">
    <w:abstractNumId w:val="9"/>
  </w:num>
  <w:num w:numId="34">
    <w:abstractNumId w:val="35"/>
  </w:num>
  <w:num w:numId="35">
    <w:abstractNumId w:val="42"/>
  </w:num>
  <w:num w:numId="36">
    <w:abstractNumId w:val="29"/>
  </w:num>
  <w:num w:numId="3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8"/>
  </w:num>
  <w:num w:numId="39">
    <w:abstractNumId w:val="40"/>
  </w:num>
  <w:num w:numId="40">
    <w:abstractNumId w:val="24"/>
  </w:num>
  <w:num w:numId="41">
    <w:abstractNumId w:val="15"/>
  </w:num>
  <w:num w:numId="42">
    <w:abstractNumId w:val="37"/>
  </w:num>
  <w:num w:numId="43">
    <w:abstractNumId w:val="7"/>
  </w:num>
  <w:num w:numId="44">
    <w:abstractNumId w:val="21"/>
  </w:num>
  <w:num w:numId="45">
    <w:abstractNumId w:val="34"/>
  </w:num>
  <w:num w:numId="46">
    <w:abstractNumId w:val="34"/>
  </w:num>
  <w:num w:numId="47">
    <w:abstractNumId w:val="20"/>
  </w:num>
  <w:num w:numId="48">
    <w:abstractNumId w:val="34"/>
  </w:num>
  <w:num w:numId="49">
    <w:abstractNumId w:val="27"/>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3D7F"/>
    <w:rsid w:val="00000582"/>
    <w:rsid w:val="0000151E"/>
    <w:rsid w:val="000064FA"/>
    <w:rsid w:val="00007D23"/>
    <w:rsid w:val="00013ACA"/>
    <w:rsid w:val="0001454A"/>
    <w:rsid w:val="00014CE1"/>
    <w:rsid w:val="00015980"/>
    <w:rsid w:val="00016799"/>
    <w:rsid w:val="00023BF5"/>
    <w:rsid w:val="000329EC"/>
    <w:rsid w:val="00034BC6"/>
    <w:rsid w:val="000358BE"/>
    <w:rsid w:val="00037E92"/>
    <w:rsid w:val="00043EF6"/>
    <w:rsid w:val="0006378E"/>
    <w:rsid w:val="00063804"/>
    <w:rsid w:val="0006405D"/>
    <w:rsid w:val="000653F7"/>
    <w:rsid w:val="00070E24"/>
    <w:rsid w:val="00071F7F"/>
    <w:rsid w:val="00073DAA"/>
    <w:rsid w:val="0007567E"/>
    <w:rsid w:val="00075BD1"/>
    <w:rsid w:val="0007609E"/>
    <w:rsid w:val="0008062C"/>
    <w:rsid w:val="0009062C"/>
    <w:rsid w:val="000908FC"/>
    <w:rsid w:val="000A1788"/>
    <w:rsid w:val="000A5894"/>
    <w:rsid w:val="000A5A0D"/>
    <w:rsid w:val="000A6021"/>
    <w:rsid w:val="000A63B1"/>
    <w:rsid w:val="000A6C6D"/>
    <w:rsid w:val="000A7C9D"/>
    <w:rsid w:val="000B2A06"/>
    <w:rsid w:val="000C3B8C"/>
    <w:rsid w:val="000C731E"/>
    <w:rsid w:val="000D048B"/>
    <w:rsid w:val="000E0AE5"/>
    <w:rsid w:val="001040D9"/>
    <w:rsid w:val="00104EEA"/>
    <w:rsid w:val="00105331"/>
    <w:rsid w:val="0011056C"/>
    <w:rsid w:val="0011108B"/>
    <w:rsid w:val="001150FF"/>
    <w:rsid w:val="00121362"/>
    <w:rsid w:val="00122C96"/>
    <w:rsid w:val="001306ED"/>
    <w:rsid w:val="00130A1A"/>
    <w:rsid w:val="00130B2E"/>
    <w:rsid w:val="00131F72"/>
    <w:rsid w:val="00136BD8"/>
    <w:rsid w:val="00143064"/>
    <w:rsid w:val="00150EB4"/>
    <w:rsid w:val="001652D3"/>
    <w:rsid w:val="00172B54"/>
    <w:rsid w:val="00176FB6"/>
    <w:rsid w:val="001819E5"/>
    <w:rsid w:val="0018433D"/>
    <w:rsid w:val="00185964"/>
    <w:rsid w:val="00185FE6"/>
    <w:rsid w:val="00186E31"/>
    <w:rsid w:val="001923A1"/>
    <w:rsid w:val="00193FBC"/>
    <w:rsid w:val="0019526A"/>
    <w:rsid w:val="00196060"/>
    <w:rsid w:val="001A6564"/>
    <w:rsid w:val="001B5734"/>
    <w:rsid w:val="001B737B"/>
    <w:rsid w:val="001C284C"/>
    <w:rsid w:val="001D5774"/>
    <w:rsid w:val="001D5ED3"/>
    <w:rsid w:val="001D6DC7"/>
    <w:rsid w:val="001D6DE7"/>
    <w:rsid w:val="001F5A0B"/>
    <w:rsid w:val="001F76DF"/>
    <w:rsid w:val="00210CAC"/>
    <w:rsid w:val="00210EE1"/>
    <w:rsid w:val="00221711"/>
    <w:rsid w:val="002307FB"/>
    <w:rsid w:val="00231B7E"/>
    <w:rsid w:val="00244458"/>
    <w:rsid w:val="00245909"/>
    <w:rsid w:val="00245F9E"/>
    <w:rsid w:val="002539F1"/>
    <w:rsid w:val="0026560D"/>
    <w:rsid w:val="00276D99"/>
    <w:rsid w:val="0027704F"/>
    <w:rsid w:val="00283D92"/>
    <w:rsid w:val="00285E11"/>
    <w:rsid w:val="00287CF0"/>
    <w:rsid w:val="00287EB7"/>
    <w:rsid w:val="00291008"/>
    <w:rsid w:val="002952DE"/>
    <w:rsid w:val="002A177C"/>
    <w:rsid w:val="002A1CCD"/>
    <w:rsid w:val="002B4EF1"/>
    <w:rsid w:val="002B7452"/>
    <w:rsid w:val="002B7B88"/>
    <w:rsid w:val="002C2CFF"/>
    <w:rsid w:val="002D1038"/>
    <w:rsid w:val="002D74AF"/>
    <w:rsid w:val="002E6D58"/>
    <w:rsid w:val="002E79D6"/>
    <w:rsid w:val="002E7CF3"/>
    <w:rsid w:val="002F15AA"/>
    <w:rsid w:val="002F15DA"/>
    <w:rsid w:val="002F28F3"/>
    <w:rsid w:val="002F58BF"/>
    <w:rsid w:val="003003C4"/>
    <w:rsid w:val="00301031"/>
    <w:rsid w:val="003011EB"/>
    <w:rsid w:val="00303A1C"/>
    <w:rsid w:val="00303C8D"/>
    <w:rsid w:val="0030692D"/>
    <w:rsid w:val="00313D7F"/>
    <w:rsid w:val="00316CE9"/>
    <w:rsid w:val="00317662"/>
    <w:rsid w:val="003179A2"/>
    <w:rsid w:val="00324113"/>
    <w:rsid w:val="00325416"/>
    <w:rsid w:val="00327959"/>
    <w:rsid w:val="0033029F"/>
    <w:rsid w:val="00330DE2"/>
    <w:rsid w:val="00335411"/>
    <w:rsid w:val="00342858"/>
    <w:rsid w:val="00353EE1"/>
    <w:rsid w:val="003628AC"/>
    <w:rsid w:val="0036300B"/>
    <w:rsid w:val="0036729E"/>
    <w:rsid w:val="00370CFD"/>
    <w:rsid w:val="0037426E"/>
    <w:rsid w:val="0037705F"/>
    <w:rsid w:val="00380042"/>
    <w:rsid w:val="00381592"/>
    <w:rsid w:val="0039206D"/>
    <w:rsid w:val="00393F3B"/>
    <w:rsid w:val="00394F97"/>
    <w:rsid w:val="003A2893"/>
    <w:rsid w:val="003A2B36"/>
    <w:rsid w:val="003A63AC"/>
    <w:rsid w:val="003B1809"/>
    <w:rsid w:val="003B5DE6"/>
    <w:rsid w:val="003C5FEC"/>
    <w:rsid w:val="003D2393"/>
    <w:rsid w:val="003D5155"/>
    <w:rsid w:val="003E0413"/>
    <w:rsid w:val="003E1384"/>
    <w:rsid w:val="003E3B2A"/>
    <w:rsid w:val="003E49E2"/>
    <w:rsid w:val="003F2438"/>
    <w:rsid w:val="0040293E"/>
    <w:rsid w:val="00406E4C"/>
    <w:rsid w:val="0042556F"/>
    <w:rsid w:val="0042571A"/>
    <w:rsid w:val="004310F6"/>
    <w:rsid w:val="00432E97"/>
    <w:rsid w:val="004371FE"/>
    <w:rsid w:val="00443A71"/>
    <w:rsid w:val="00446572"/>
    <w:rsid w:val="00447623"/>
    <w:rsid w:val="00451E44"/>
    <w:rsid w:val="004576D0"/>
    <w:rsid w:val="00457D11"/>
    <w:rsid w:val="00457D17"/>
    <w:rsid w:val="004616B2"/>
    <w:rsid w:val="00464633"/>
    <w:rsid w:val="00471569"/>
    <w:rsid w:val="00472BD5"/>
    <w:rsid w:val="00474498"/>
    <w:rsid w:val="00475A8D"/>
    <w:rsid w:val="00483A2A"/>
    <w:rsid w:val="0048447F"/>
    <w:rsid w:val="0048555D"/>
    <w:rsid w:val="00491D7E"/>
    <w:rsid w:val="004A0E96"/>
    <w:rsid w:val="004A2E19"/>
    <w:rsid w:val="004A3163"/>
    <w:rsid w:val="004A569F"/>
    <w:rsid w:val="004A66F0"/>
    <w:rsid w:val="004B018A"/>
    <w:rsid w:val="004B01B2"/>
    <w:rsid w:val="004B413D"/>
    <w:rsid w:val="004B6727"/>
    <w:rsid w:val="004C4F67"/>
    <w:rsid w:val="004C61A6"/>
    <w:rsid w:val="004D651C"/>
    <w:rsid w:val="004F6A80"/>
    <w:rsid w:val="004F6AE8"/>
    <w:rsid w:val="00506A74"/>
    <w:rsid w:val="0051041A"/>
    <w:rsid w:val="00531006"/>
    <w:rsid w:val="005333E4"/>
    <w:rsid w:val="005358F5"/>
    <w:rsid w:val="0054029A"/>
    <w:rsid w:val="00540D03"/>
    <w:rsid w:val="00542764"/>
    <w:rsid w:val="005435CE"/>
    <w:rsid w:val="005502A5"/>
    <w:rsid w:val="00553CAF"/>
    <w:rsid w:val="005576BA"/>
    <w:rsid w:val="00560DF2"/>
    <w:rsid w:val="00570AC3"/>
    <w:rsid w:val="005710E1"/>
    <w:rsid w:val="00573705"/>
    <w:rsid w:val="00585A09"/>
    <w:rsid w:val="0058636B"/>
    <w:rsid w:val="00587809"/>
    <w:rsid w:val="005878CC"/>
    <w:rsid w:val="005913D2"/>
    <w:rsid w:val="0059709E"/>
    <w:rsid w:val="005A5E0F"/>
    <w:rsid w:val="005B17A7"/>
    <w:rsid w:val="005B6887"/>
    <w:rsid w:val="005C530F"/>
    <w:rsid w:val="005C6A01"/>
    <w:rsid w:val="005D37C6"/>
    <w:rsid w:val="005D3FD9"/>
    <w:rsid w:val="005D4364"/>
    <w:rsid w:val="005D4590"/>
    <w:rsid w:val="005D786E"/>
    <w:rsid w:val="005D7F33"/>
    <w:rsid w:val="005F50A7"/>
    <w:rsid w:val="005F6B6E"/>
    <w:rsid w:val="00606487"/>
    <w:rsid w:val="00606CA7"/>
    <w:rsid w:val="00613DBF"/>
    <w:rsid w:val="00615471"/>
    <w:rsid w:val="006206E5"/>
    <w:rsid w:val="00620CF8"/>
    <w:rsid w:val="006212AE"/>
    <w:rsid w:val="00621C63"/>
    <w:rsid w:val="00637542"/>
    <w:rsid w:val="00641C32"/>
    <w:rsid w:val="00642562"/>
    <w:rsid w:val="00644251"/>
    <w:rsid w:val="00652EE4"/>
    <w:rsid w:val="00653E7B"/>
    <w:rsid w:val="006553FE"/>
    <w:rsid w:val="00663614"/>
    <w:rsid w:val="00665AFF"/>
    <w:rsid w:val="0067301B"/>
    <w:rsid w:val="006730AC"/>
    <w:rsid w:val="006735C8"/>
    <w:rsid w:val="00674BC9"/>
    <w:rsid w:val="006754D0"/>
    <w:rsid w:val="00676ED3"/>
    <w:rsid w:val="00677537"/>
    <w:rsid w:val="00683671"/>
    <w:rsid w:val="00684ABE"/>
    <w:rsid w:val="00686E98"/>
    <w:rsid w:val="00686ECB"/>
    <w:rsid w:val="00690CB6"/>
    <w:rsid w:val="00691056"/>
    <w:rsid w:val="00694C00"/>
    <w:rsid w:val="006958DC"/>
    <w:rsid w:val="00697338"/>
    <w:rsid w:val="00697BD9"/>
    <w:rsid w:val="006A1318"/>
    <w:rsid w:val="006A1E47"/>
    <w:rsid w:val="006A3A28"/>
    <w:rsid w:val="006A3F84"/>
    <w:rsid w:val="006B1195"/>
    <w:rsid w:val="006B297F"/>
    <w:rsid w:val="006B4B99"/>
    <w:rsid w:val="006B4D03"/>
    <w:rsid w:val="006C0190"/>
    <w:rsid w:val="006C344A"/>
    <w:rsid w:val="006D0749"/>
    <w:rsid w:val="006D7EBE"/>
    <w:rsid w:val="006E1943"/>
    <w:rsid w:val="006E22DE"/>
    <w:rsid w:val="006E71CB"/>
    <w:rsid w:val="006F1CF4"/>
    <w:rsid w:val="006F1E23"/>
    <w:rsid w:val="006F3591"/>
    <w:rsid w:val="006F425D"/>
    <w:rsid w:val="007021D8"/>
    <w:rsid w:val="007075B0"/>
    <w:rsid w:val="00711B5A"/>
    <w:rsid w:val="007140DA"/>
    <w:rsid w:val="00715106"/>
    <w:rsid w:val="00716115"/>
    <w:rsid w:val="007209A2"/>
    <w:rsid w:val="00721909"/>
    <w:rsid w:val="00723431"/>
    <w:rsid w:val="00723506"/>
    <w:rsid w:val="00723DF0"/>
    <w:rsid w:val="0075021E"/>
    <w:rsid w:val="00752947"/>
    <w:rsid w:val="00753A79"/>
    <w:rsid w:val="0075408B"/>
    <w:rsid w:val="00760EA9"/>
    <w:rsid w:val="00763D97"/>
    <w:rsid w:val="00767C9A"/>
    <w:rsid w:val="0077409F"/>
    <w:rsid w:val="00775775"/>
    <w:rsid w:val="00775A9B"/>
    <w:rsid w:val="00776467"/>
    <w:rsid w:val="007771D0"/>
    <w:rsid w:val="00777911"/>
    <w:rsid w:val="00780B17"/>
    <w:rsid w:val="00780BC4"/>
    <w:rsid w:val="00780DD1"/>
    <w:rsid w:val="00790D59"/>
    <w:rsid w:val="007A1EF9"/>
    <w:rsid w:val="007A7967"/>
    <w:rsid w:val="007B45B7"/>
    <w:rsid w:val="007B6C26"/>
    <w:rsid w:val="007D41C8"/>
    <w:rsid w:val="007D52A3"/>
    <w:rsid w:val="007D78AD"/>
    <w:rsid w:val="007E4F6E"/>
    <w:rsid w:val="007E5CB4"/>
    <w:rsid w:val="007E6B9A"/>
    <w:rsid w:val="007F3562"/>
    <w:rsid w:val="007F4534"/>
    <w:rsid w:val="007F5D1C"/>
    <w:rsid w:val="00800F86"/>
    <w:rsid w:val="00802C93"/>
    <w:rsid w:val="00806FB0"/>
    <w:rsid w:val="00812449"/>
    <w:rsid w:val="008141E4"/>
    <w:rsid w:val="00816A3E"/>
    <w:rsid w:val="00817D1C"/>
    <w:rsid w:val="0082312D"/>
    <w:rsid w:val="008236BB"/>
    <w:rsid w:val="008242AC"/>
    <w:rsid w:val="00827A77"/>
    <w:rsid w:val="00827BE8"/>
    <w:rsid w:val="008365D3"/>
    <w:rsid w:val="0083785F"/>
    <w:rsid w:val="00842E3E"/>
    <w:rsid w:val="00855D4B"/>
    <w:rsid w:val="008631CC"/>
    <w:rsid w:val="00863CB2"/>
    <w:rsid w:val="008735C5"/>
    <w:rsid w:val="00873DFE"/>
    <w:rsid w:val="00876DEC"/>
    <w:rsid w:val="00881712"/>
    <w:rsid w:val="008820BD"/>
    <w:rsid w:val="00882246"/>
    <w:rsid w:val="00884794"/>
    <w:rsid w:val="00884C0C"/>
    <w:rsid w:val="00885E8A"/>
    <w:rsid w:val="00887E84"/>
    <w:rsid w:val="008A42FC"/>
    <w:rsid w:val="008A6B71"/>
    <w:rsid w:val="008A7E8D"/>
    <w:rsid w:val="008B0142"/>
    <w:rsid w:val="008B0ED6"/>
    <w:rsid w:val="008B42C1"/>
    <w:rsid w:val="008B63AB"/>
    <w:rsid w:val="008B69FB"/>
    <w:rsid w:val="008C2DA3"/>
    <w:rsid w:val="008C2F5B"/>
    <w:rsid w:val="008D1C61"/>
    <w:rsid w:val="008E08C7"/>
    <w:rsid w:val="008E2DB1"/>
    <w:rsid w:val="008E3E27"/>
    <w:rsid w:val="008E4321"/>
    <w:rsid w:val="008F3BD8"/>
    <w:rsid w:val="00900224"/>
    <w:rsid w:val="00903B16"/>
    <w:rsid w:val="00906196"/>
    <w:rsid w:val="00910687"/>
    <w:rsid w:val="009107B5"/>
    <w:rsid w:val="00911F0B"/>
    <w:rsid w:val="0091252C"/>
    <w:rsid w:val="00926095"/>
    <w:rsid w:val="009316FB"/>
    <w:rsid w:val="00934478"/>
    <w:rsid w:val="00935040"/>
    <w:rsid w:val="009418B3"/>
    <w:rsid w:val="00946555"/>
    <w:rsid w:val="009537F2"/>
    <w:rsid w:val="00956610"/>
    <w:rsid w:val="009575BF"/>
    <w:rsid w:val="00962920"/>
    <w:rsid w:val="0097224E"/>
    <w:rsid w:val="0098437F"/>
    <w:rsid w:val="009863F9"/>
    <w:rsid w:val="00986671"/>
    <w:rsid w:val="009902E9"/>
    <w:rsid w:val="009916FC"/>
    <w:rsid w:val="00997B49"/>
    <w:rsid w:val="009A0B2A"/>
    <w:rsid w:val="009B05C9"/>
    <w:rsid w:val="009C2DC2"/>
    <w:rsid w:val="009C33DB"/>
    <w:rsid w:val="009C5B9B"/>
    <w:rsid w:val="009C5E6C"/>
    <w:rsid w:val="009D1574"/>
    <w:rsid w:val="009D17C5"/>
    <w:rsid w:val="009D4F0E"/>
    <w:rsid w:val="009D7DE6"/>
    <w:rsid w:val="009E762E"/>
    <w:rsid w:val="009F15E7"/>
    <w:rsid w:val="009F3B17"/>
    <w:rsid w:val="009F47F4"/>
    <w:rsid w:val="009F57AC"/>
    <w:rsid w:val="009F5E81"/>
    <w:rsid w:val="00A017CB"/>
    <w:rsid w:val="00A02E64"/>
    <w:rsid w:val="00A034FD"/>
    <w:rsid w:val="00A04859"/>
    <w:rsid w:val="00A075B7"/>
    <w:rsid w:val="00A13088"/>
    <w:rsid w:val="00A13400"/>
    <w:rsid w:val="00A13570"/>
    <w:rsid w:val="00A16EF6"/>
    <w:rsid w:val="00A2071E"/>
    <w:rsid w:val="00A229F9"/>
    <w:rsid w:val="00A234CD"/>
    <w:rsid w:val="00A35DF9"/>
    <w:rsid w:val="00A5216E"/>
    <w:rsid w:val="00A6161C"/>
    <w:rsid w:val="00A6468C"/>
    <w:rsid w:val="00A7695C"/>
    <w:rsid w:val="00A812FD"/>
    <w:rsid w:val="00A816DF"/>
    <w:rsid w:val="00A85A00"/>
    <w:rsid w:val="00A94CA2"/>
    <w:rsid w:val="00AA1B94"/>
    <w:rsid w:val="00AA217E"/>
    <w:rsid w:val="00AB06C2"/>
    <w:rsid w:val="00AB46CB"/>
    <w:rsid w:val="00AC1907"/>
    <w:rsid w:val="00AC1EB1"/>
    <w:rsid w:val="00AC4083"/>
    <w:rsid w:val="00AD26E3"/>
    <w:rsid w:val="00AD3569"/>
    <w:rsid w:val="00AD41CC"/>
    <w:rsid w:val="00AD736B"/>
    <w:rsid w:val="00AD7921"/>
    <w:rsid w:val="00AE2F99"/>
    <w:rsid w:val="00AE633B"/>
    <w:rsid w:val="00AE7D74"/>
    <w:rsid w:val="00AF7313"/>
    <w:rsid w:val="00B000E8"/>
    <w:rsid w:val="00B0430C"/>
    <w:rsid w:val="00B046B9"/>
    <w:rsid w:val="00B05A8A"/>
    <w:rsid w:val="00B07577"/>
    <w:rsid w:val="00B117E6"/>
    <w:rsid w:val="00B13F9C"/>
    <w:rsid w:val="00B22203"/>
    <w:rsid w:val="00B23AF8"/>
    <w:rsid w:val="00B30A5A"/>
    <w:rsid w:val="00B32C50"/>
    <w:rsid w:val="00B3333E"/>
    <w:rsid w:val="00B33E54"/>
    <w:rsid w:val="00B40278"/>
    <w:rsid w:val="00B50817"/>
    <w:rsid w:val="00B50FCB"/>
    <w:rsid w:val="00B50FE2"/>
    <w:rsid w:val="00B74135"/>
    <w:rsid w:val="00B7485B"/>
    <w:rsid w:val="00B7487B"/>
    <w:rsid w:val="00B76918"/>
    <w:rsid w:val="00B76B7D"/>
    <w:rsid w:val="00B82D0A"/>
    <w:rsid w:val="00B8312E"/>
    <w:rsid w:val="00B8559F"/>
    <w:rsid w:val="00B86583"/>
    <w:rsid w:val="00B916B7"/>
    <w:rsid w:val="00B94503"/>
    <w:rsid w:val="00B97786"/>
    <w:rsid w:val="00BA35A0"/>
    <w:rsid w:val="00BA47E2"/>
    <w:rsid w:val="00BB0A53"/>
    <w:rsid w:val="00BB0B70"/>
    <w:rsid w:val="00BB78F0"/>
    <w:rsid w:val="00BC1F25"/>
    <w:rsid w:val="00BC1F49"/>
    <w:rsid w:val="00BC759C"/>
    <w:rsid w:val="00BD1E6A"/>
    <w:rsid w:val="00BD46A4"/>
    <w:rsid w:val="00BD4EFA"/>
    <w:rsid w:val="00BE166E"/>
    <w:rsid w:val="00BF1A6A"/>
    <w:rsid w:val="00BF523E"/>
    <w:rsid w:val="00BF5545"/>
    <w:rsid w:val="00BF5E9B"/>
    <w:rsid w:val="00BF7E63"/>
    <w:rsid w:val="00C00530"/>
    <w:rsid w:val="00C02829"/>
    <w:rsid w:val="00C0419E"/>
    <w:rsid w:val="00C1245E"/>
    <w:rsid w:val="00C13261"/>
    <w:rsid w:val="00C15D37"/>
    <w:rsid w:val="00C17666"/>
    <w:rsid w:val="00C17CE9"/>
    <w:rsid w:val="00C2399B"/>
    <w:rsid w:val="00C23A0A"/>
    <w:rsid w:val="00C268A1"/>
    <w:rsid w:val="00C322F6"/>
    <w:rsid w:val="00C3252C"/>
    <w:rsid w:val="00C4103E"/>
    <w:rsid w:val="00C42520"/>
    <w:rsid w:val="00C44117"/>
    <w:rsid w:val="00C50542"/>
    <w:rsid w:val="00C5443F"/>
    <w:rsid w:val="00C566BD"/>
    <w:rsid w:val="00C60F5C"/>
    <w:rsid w:val="00C703B8"/>
    <w:rsid w:val="00C73791"/>
    <w:rsid w:val="00C75E7F"/>
    <w:rsid w:val="00C81A25"/>
    <w:rsid w:val="00C82069"/>
    <w:rsid w:val="00C83D41"/>
    <w:rsid w:val="00C852E9"/>
    <w:rsid w:val="00C85EAF"/>
    <w:rsid w:val="00C8608C"/>
    <w:rsid w:val="00C87838"/>
    <w:rsid w:val="00C90B63"/>
    <w:rsid w:val="00C91D52"/>
    <w:rsid w:val="00C94DC1"/>
    <w:rsid w:val="00CA0268"/>
    <w:rsid w:val="00CA1048"/>
    <w:rsid w:val="00CA2501"/>
    <w:rsid w:val="00CA2ECD"/>
    <w:rsid w:val="00CA54A0"/>
    <w:rsid w:val="00CA674A"/>
    <w:rsid w:val="00CB0F1F"/>
    <w:rsid w:val="00CB2346"/>
    <w:rsid w:val="00CB7F5E"/>
    <w:rsid w:val="00CC175A"/>
    <w:rsid w:val="00CC522E"/>
    <w:rsid w:val="00CC65FF"/>
    <w:rsid w:val="00CD278F"/>
    <w:rsid w:val="00CD41E9"/>
    <w:rsid w:val="00CD6199"/>
    <w:rsid w:val="00CD7288"/>
    <w:rsid w:val="00CE3466"/>
    <w:rsid w:val="00CE6B5B"/>
    <w:rsid w:val="00D01577"/>
    <w:rsid w:val="00D02404"/>
    <w:rsid w:val="00D030BE"/>
    <w:rsid w:val="00D05C29"/>
    <w:rsid w:val="00D06749"/>
    <w:rsid w:val="00D33944"/>
    <w:rsid w:val="00D33B6E"/>
    <w:rsid w:val="00D378BD"/>
    <w:rsid w:val="00D37D22"/>
    <w:rsid w:val="00D44268"/>
    <w:rsid w:val="00D46781"/>
    <w:rsid w:val="00D47C1D"/>
    <w:rsid w:val="00D5079B"/>
    <w:rsid w:val="00D510F1"/>
    <w:rsid w:val="00D57276"/>
    <w:rsid w:val="00D579D5"/>
    <w:rsid w:val="00D64583"/>
    <w:rsid w:val="00D66283"/>
    <w:rsid w:val="00D76143"/>
    <w:rsid w:val="00D77A1C"/>
    <w:rsid w:val="00D77FB3"/>
    <w:rsid w:val="00D8194C"/>
    <w:rsid w:val="00D8680E"/>
    <w:rsid w:val="00D92BC1"/>
    <w:rsid w:val="00DA37CC"/>
    <w:rsid w:val="00DA413B"/>
    <w:rsid w:val="00DB4E3E"/>
    <w:rsid w:val="00DC1EE0"/>
    <w:rsid w:val="00DC2411"/>
    <w:rsid w:val="00DC2AA7"/>
    <w:rsid w:val="00DD0E41"/>
    <w:rsid w:val="00DD2DF6"/>
    <w:rsid w:val="00DD6C8C"/>
    <w:rsid w:val="00DE0001"/>
    <w:rsid w:val="00DF3676"/>
    <w:rsid w:val="00DF3DB3"/>
    <w:rsid w:val="00E0246D"/>
    <w:rsid w:val="00E06B53"/>
    <w:rsid w:val="00E1464A"/>
    <w:rsid w:val="00E211D7"/>
    <w:rsid w:val="00E215A5"/>
    <w:rsid w:val="00E23D5F"/>
    <w:rsid w:val="00E247E9"/>
    <w:rsid w:val="00E2480A"/>
    <w:rsid w:val="00E26067"/>
    <w:rsid w:val="00E263EA"/>
    <w:rsid w:val="00E265CB"/>
    <w:rsid w:val="00E275E6"/>
    <w:rsid w:val="00E35F4F"/>
    <w:rsid w:val="00E368DF"/>
    <w:rsid w:val="00E41E27"/>
    <w:rsid w:val="00E57B58"/>
    <w:rsid w:val="00E66ECC"/>
    <w:rsid w:val="00E755C2"/>
    <w:rsid w:val="00E77BA0"/>
    <w:rsid w:val="00E827B1"/>
    <w:rsid w:val="00E83E4A"/>
    <w:rsid w:val="00E84CF3"/>
    <w:rsid w:val="00E92DCA"/>
    <w:rsid w:val="00E961AD"/>
    <w:rsid w:val="00EB0086"/>
    <w:rsid w:val="00EB6233"/>
    <w:rsid w:val="00EC062C"/>
    <w:rsid w:val="00EC22EE"/>
    <w:rsid w:val="00EC4607"/>
    <w:rsid w:val="00EC4EBE"/>
    <w:rsid w:val="00ED12BF"/>
    <w:rsid w:val="00ED532A"/>
    <w:rsid w:val="00ED627D"/>
    <w:rsid w:val="00EF1A84"/>
    <w:rsid w:val="00EF4B9C"/>
    <w:rsid w:val="00F02ACB"/>
    <w:rsid w:val="00F0357F"/>
    <w:rsid w:val="00F164AE"/>
    <w:rsid w:val="00F169D5"/>
    <w:rsid w:val="00F24CFE"/>
    <w:rsid w:val="00F300A1"/>
    <w:rsid w:val="00F301DE"/>
    <w:rsid w:val="00F420F6"/>
    <w:rsid w:val="00F5389D"/>
    <w:rsid w:val="00F62127"/>
    <w:rsid w:val="00F63984"/>
    <w:rsid w:val="00F6415A"/>
    <w:rsid w:val="00F7193B"/>
    <w:rsid w:val="00F71CA7"/>
    <w:rsid w:val="00F7254E"/>
    <w:rsid w:val="00F74B58"/>
    <w:rsid w:val="00F75361"/>
    <w:rsid w:val="00F76EB5"/>
    <w:rsid w:val="00F85101"/>
    <w:rsid w:val="00F92727"/>
    <w:rsid w:val="00F938AB"/>
    <w:rsid w:val="00FA33A7"/>
    <w:rsid w:val="00FA431A"/>
    <w:rsid w:val="00FB20DD"/>
    <w:rsid w:val="00FB23D2"/>
    <w:rsid w:val="00FB4A64"/>
    <w:rsid w:val="00FB4C74"/>
    <w:rsid w:val="00FB6AB3"/>
    <w:rsid w:val="00FD4AB9"/>
    <w:rsid w:val="00FD72E5"/>
    <w:rsid w:val="00FE499A"/>
    <w:rsid w:val="00FE7EA3"/>
    <w:rsid w:val="00FF1449"/>
    <w:rsid w:val="00FF4B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5"/>
    <o:shapelayout v:ext="edit">
      <o:idmap v:ext="edit" data="1"/>
    </o:shapelayout>
  </w:shapeDefaults>
  <w:decimalSymbol w:val=","/>
  <w:listSeparator w:val=";"/>
  <w14:docId w14:val="790EBF74"/>
  <w15:docId w15:val="{007CE653-4DD4-47CF-8FD0-A301A3163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iPriority="0" w:unhideWhenUsed="1"/>
    <w:lsdException w:name="Table Columns 2" w:semiHidden="1" w:unhideWhenUsed="1"/>
    <w:lsdException w:name="Table Columns 3" w:semiHidden="1" w:unhideWhenUsed="1"/>
    <w:lsdException w:name="Table Columns 4" w:semiHidden="1" w:unhideWhenUsed="1"/>
    <w:lsdException w:name="Table Columns 5" w:semiHidden="1" w:uiPriority="0"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iPriority="0"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iPriority="0" w:unhideWhenUsed="1"/>
    <w:lsdException w:name="Table List 8" w:semiHidden="1" w:uiPriority="0"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nhideWhenUsed="1"/>
    <w:lsdException w:name="Table Web 1" w:semiHidden="1" w:unhideWhenUsed="1"/>
    <w:lsdException w:name="Table Web 2" w:semiHidden="1" w:unhideWhenUsed="1"/>
    <w:lsdException w:name="Table Web 3" w:semiHidden="1" w:uiPriority="0"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9">
    <w:name w:val="Normal"/>
    <w:qFormat/>
    <w:rsid w:val="00684ABE"/>
    <w:pPr>
      <w:spacing w:after="120" w:line="240" w:lineRule="auto"/>
      <w:ind w:firstLine="709"/>
    </w:pPr>
    <w:rPr>
      <w:rFonts w:ascii="Times New Roman" w:eastAsia="Times New Roman" w:hAnsi="Times New Roman" w:cs="Times New Roman"/>
      <w:sz w:val="24"/>
      <w:lang w:eastAsia="ru-RU"/>
    </w:rPr>
  </w:style>
  <w:style w:type="paragraph" w:styleId="10">
    <w:name w:val="heading 1"/>
    <w:aliases w:val="Заголовок_1"/>
    <w:basedOn w:val="15"/>
    <w:next w:val="a9"/>
    <w:link w:val="16"/>
    <w:uiPriority w:val="9"/>
    <w:qFormat/>
    <w:rsid w:val="001D6DC7"/>
    <w:pPr>
      <w:keepLines/>
      <w:pageBreakBefore/>
      <w:widowControl w:val="0"/>
      <w:numPr>
        <w:numId w:val="1"/>
      </w:numPr>
      <w:tabs>
        <w:tab w:val="left" w:pos="1843"/>
      </w:tabs>
      <w:spacing w:before="240" w:after="120"/>
      <w:contextualSpacing/>
      <w:outlineLvl w:val="0"/>
    </w:pPr>
    <w:rPr>
      <w:rFonts w:eastAsiaTheme="majorEastAsia" w:cstheme="majorBidi"/>
      <w:sz w:val="28"/>
      <w:szCs w:val="28"/>
      <w:u w:val="none"/>
      <w:lang w:eastAsia="en-US"/>
    </w:rPr>
  </w:style>
  <w:style w:type="paragraph" w:styleId="20">
    <w:name w:val="heading 2"/>
    <w:aliases w:val="H2,h2, Знак Знак Знак"/>
    <w:basedOn w:val="a9"/>
    <w:next w:val="a9"/>
    <w:link w:val="23"/>
    <w:uiPriority w:val="9"/>
    <w:unhideWhenUsed/>
    <w:qFormat/>
    <w:rsid w:val="00684ABE"/>
    <w:pPr>
      <w:keepNext/>
      <w:keepLines/>
      <w:widowControl w:val="0"/>
      <w:numPr>
        <w:ilvl w:val="1"/>
        <w:numId w:val="1"/>
      </w:numPr>
      <w:spacing w:before="240"/>
      <w:ind w:left="1080" w:hanging="720"/>
      <w:jc w:val="both"/>
      <w:outlineLvl w:val="1"/>
    </w:pPr>
    <w:rPr>
      <w:rFonts w:eastAsiaTheme="majorEastAsia" w:cstheme="majorBidi"/>
      <w:b/>
      <w:bCs/>
      <w:sz w:val="26"/>
      <w:szCs w:val="26"/>
      <w:lang w:eastAsia="en-US"/>
    </w:rPr>
  </w:style>
  <w:style w:type="paragraph" w:styleId="31">
    <w:name w:val="heading 3"/>
    <w:aliases w:val="H3,h3"/>
    <w:basedOn w:val="a9"/>
    <w:next w:val="a9"/>
    <w:link w:val="33"/>
    <w:uiPriority w:val="9"/>
    <w:unhideWhenUsed/>
    <w:qFormat/>
    <w:rsid w:val="00531006"/>
    <w:pPr>
      <w:keepLines/>
      <w:numPr>
        <w:ilvl w:val="2"/>
        <w:numId w:val="1"/>
      </w:numPr>
      <w:spacing w:before="40" w:after="0"/>
      <w:ind w:left="1412"/>
      <w:jc w:val="both"/>
      <w:outlineLvl w:val="2"/>
    </w:pPr>
    <w:rPr>
      <w:rFonts w:eastAsiaTheme="majorEastAsia" w:cstheme="majorBidi"/>
      <w:b/>
      <w:szCs w:val="24"/>
    </w:rPr>
  </w:style>
  <w:style w:type="paragraph" w:styleId="40">
    <w:name w:val="heading 4"/>
    <w:basedOn w:val="a9"/>
    <w:next w:val="a9"/>
    <w:link w:val="41"/>
    <w:uiPriority w:val="99"/>
    <w:unhideWhenUsed/>
    <w:qFormat/>
    <w:rsid w:val="00AD41CC"/>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50">
    <w:name w:val="heading 5"/>
    <w:aliases w:val="Underline"/>
    <w:basedOn w:val="a9"/>
    <w:next w:val="a9"/>
    <w:link w:val="52"/>
    <w:unhideWhenUsed/>
    <w:qFormat/>
    <w:rsid w:val="00AD41CC"/>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6">
    <w:name w:val="heading 6"/>
    <w:basedOn w:val="a9"/>
    <w:next w:val="a9"/>
    <w:link w:val="60"/>
    <w:unhideWhenUsed/>
    <w:qFormat/>
    <w:rsid w:val="00AD41CC"/>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7">
    <w:name w:val="heading 7"/>
    <w:basedOn w:val="a9"/>
    <w:next w:val="a9"/>
    <w:link w:val="70"/>
    <w:unhideWhenUsed/>
    <w:qFormat/>
    <w:rsid w:val="00AD41CC"/>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8">
    <w:name w:val="heading 8"/>
    <w:basedOn w:val="a9"/>
    <w:next w:val="a9"/>
    <w:link w:val="80"/>
    <w:unhideWhenUsed/>
    <w:qFormat/>
    <w:rsid w:val="00AD41CC"/>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9">
    <w:name w:val="heading 9"/>
    <w:basedOn w:val="a9"/>
    <w:next w:val="a9"/>
    <w:link w:val="90"/>
    <w:unhideWhenUsed/>
    <w:qFormat/>
    <w:rsid w:val="00AD41CC"/>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character" w:customStyle="1" w:styleId="16">
    <w:name w:val="Заголовок 1 Знак"/>
    <w:aliases w:val="Заголовок_1 Знак"/>
    <w:basedOn w:val="aa"/>
    <w:link w:val="10"/>
    <w:uiPriority w:val="9"/>
    <w:rsid w:val="001D6DC7"/>
    <w:rPr>
      <w:rFonts w:ascii="Times New Roman" w:eastAsiaTheme="majorEastAsia" w:hAnsi="Times New Roman" w:cstheme="majorBidi"/>
      <w:b/>
      <w:bCs/>
      <w:sz w:val="28"/>
      <w:szCs w:val="28"/>
    </w:rPr>
  </w:style>
  <w:style w:type="character" w:customStyle="1" w:styleId="23">
    <w:name w:val="Заголовок 2 Знак"/>
    <w:aliases w:val="H2 Знак,h2 Знак, Знак Знак Знак Знак"/>
    <w:basedOn w:val="aa"/>
    <w:link w:val="20"/>
    <w:uiPriority w:val="9"/>
    <w:rsid w:val="00684ABE"/>
    <w:rPr>
      <w:rFonts w:ascii="Times New Roman" w:eastAsiaTheme="majorEastAsia" w:hAnsi="Times New Roman" w:cstheme="majorBidi"/>
      <w:b/>
      <w:bCs/>
      <w:sz w:val="26"/>
      <w:szCs w:val="26"/>
    </w:rPr>
  </w:style>
  <w:style w:type="character" w:customStyle="1" w:styleId="33">
    <w:name w:val="Заголовок 3 Знак"/>
    <w:aliases w:val="H3 Знак,h3 Знак"/>
    <w:basedOn w:val="aa"/>
    <w:link w:val="31"/>
    <w:uiPriority w:val="99"/>
    <w:rsid w:val="00531006"/>
    <w:rPr>
      <w:rFonts w:ascii="Times New Roman" w:eastAsiaTheme="majorEastAsia" w:hAnsi="Times New Roman" w:cstheme="majorBidi"/>
      <w:b/>
      <w:sz w:val="28"/>
      <w:szCs w:val="24"/>
      <w:lang w:eastAsia="ru-RU"/>
    </w:rPr>
  </w:style>
  <w:style w:type="character" w:customStyle="1" w:styleId="41">
    <w:name w:val="Заголовок 4 Знак"/>
    <w:basedOn w:val="aa"/>
    <w:link w:val="40"/>
    <w:uiPriority w:val="99"/>
    <w:rsid w:val="00AD41CC"/>
    <w:rPr>
      <w:rFonts w:asciiTheme="majorHAnsi" w:eastAsiaTheme="majorEastAsia" w:hAnsiTheme="majorHAnsi" w:cstheme="majorBidi"/>
      <w:i/>
      <w:iCs/>
      <w:color w:val="2F5496" w:themeColor="accent1" w:themeShade="BF"/>
      <w:sz w:val="28"/>
      <w:lang w:eastAsia="ru-RU"/>
    </w:rPr>
  </w:style>
  <w:style w:type="character" w:customStyle="1" w:styleId="52">
    <w:name w:val="Заголовок 5 Знак"/>
    <w:aliases w:val="Underline Знак"/>
    <w:basedOn w:val="aa"/>
    <w:link w:val="50"/>
    <w:rsid w:val="00AD41CC"/>
    <w:rPr>
      <w:rFonts w:asciiTheme="majorHAnsi" w:eastAsiaTheme="majorEastAsia" w:hAnsiTheme="majorHAnsi" w:cstheme="majorBidi"/>
      <w:color w:val="2F5496" w:themeColor="accent1" w:themeShade="BF"/>
      <w:sz w:val="28"/>
      <w:lang w:eastAsia="ru-RU"/>
    </w:rPr>
  </w:style>
  <w:style w:type="character" w:customStyle="1" w:styleId="60">
    <w:name w:val="Заголовок 6 Знак"/>
    <w:basedOn w:val="aa"/>
    <w:link w:val="6"/>
    <w:rsid w:val="00AD41CC"/>
    <w:rPr>
      <w:rFonts w:asciiTheme="majorHAnsi" w:eastAsiaTheme="majorEastAsia" w:hAnsiTheme="majorHAnsi" w:cstheme="majorBidi"/>
      <w:color w:val="1F3763" w:themeColor="accent1" w:themeShade="7F"/>
      <w:sz w:val="28"/>
      <w:lang w:eastAsia="ru-RU"/>
    </w:rPr>
  </w:style>
  <w:style w:type="character" w:customStyle="1" w:styleId="70">
    <w:name w:val="Заголовок 7 Знак"/>
    <w:basedOn w:val="aa"/>
    <w:link w:val="7"/>
    <w:rsid w:val="00AD41CC"/>
    <w:rPr>
      <w:rFonts w:asciiTheme="majorHAnsi" w:eastAsiaTheme="majorEastAsia" w:hAnsiTheme="majorHAnsi" w:cstheme="majorBidi"/>
      <w:i/>
      <w:iCs/>
      <w:color w:val="1F3763" w:themeColor="accent1" w:themeShade="7F"/>
      <w:sz w:val="28"/>
      <w:lang w:eastAsia="ru-RU"/>
    </w:rPr>
  </w:style>
  <w:style w:type="character" w:customStyle="1" w:styleId="80">
    <w:name w:val="Заголовок 8 Знак"/>
    <w:basedOn w:val="aa"/>
    <w:link w:val="8"/>
    <w:rsid w:val="00AD41CC"/>
    <w:rPr>
      <w:rFonts w:asciiTheme="majorHAnsi" w:eastAsiaTheme="majorEastAsia" w:hAnsiTheme="majorHAnsi" w:cstheme="majorBidi"/>
      <w:color w:val="272727" w:themeColor="text1" w:themeTint="D8"/>
      <w:sz w:val="21"/>
      <w:szCs w:val="21"/>
      <w:lang w:eastAsia="ru-RU"/>
    </w:rPr>
  </w:style>
  <w:style w:type="character" w:customStyle="1" w:styleId="90">
    <w:name w:val="Заголовок 9 Знак"/>
    <w:basedOn w:val="aa"/>
    <w:link w:val="9"/>
    <w:rsid w:val="00AD41CC"/>
    <w:rPr>
      <w:rFonts w:asciiTheme="majorHAnsi" w:eastAsiaTheme="majorEastAsia" w:hAnsiTheme="majorHAnsi" w:cstheme="majorBidi"/>
      <w:i/>
      <w:iCs/>
      <w:color w:val="272727" w:themeColor="text1" w:themeTint="D8"/>
      <w:sz w:val="21"/>
      <w:szCs w:val="21"/>
      <w:lang w:eastAsia="ru-RU"/>
    </w:rPr>
  </w:style>
  <w:style w:type="paragraph" w:styleId="ad">
    <w:name w:val="Body Text Indent"/>
    <w:basedOn w:val="a9"/>
    <w:link w:val="ae"/>
    <w:unhideWhenUsed/>
    <w:rsid w:val="00AD41CC"/>
    <w:pPr>
      <w:spacing w:after="0"/>
      <w:ind w:firstLine="720"/>
    </w:pPr>
    <w:rPr>
      <w:szCs w:val="20"/>
    </w:rPr>
  </w:style>
  <w:style w:type="character" w:customStyle="1" w:styleId="ae">
    <w:name w:val="Основной текст с отступом Знак"/>
    <w:basedOn w:val="aa"/>
    <w:link w:val="ad"/>
    <w:rsid w:val="00AD41CC"/>
    <w:rPr>
      <w:rFonts w:ascii="Times New Roman" w:eastAsia="Times New Roman" w:hAnsi="Times New Roman" w:cs="Times New Roman"/>
      <w:sz w:val="24"/>
      <w:szCs w:val="20"/>
      <w:lang w:eastAsia="ru-RU"/>
    </w:rPr>
  </w:style>
  <w:style w:type="paragraph" w:styleId="17">
    <w:name w:val="toc 1"/>
    <w:basedOn w:val="a9"/>
    <w:next w:val="a9"/>
    <w:autoRedefine/>
    <w:uiPriority w:val="39"/>
    <w:unhideWhenUsed/>
    <w:qFormat/>
    <w:rsid w:val="00B05A8A"/>
    <w:pPr>
      <w:spacing w:after="0"/>
      <w:ind w:firstLine="0"/>
      <w:jc w:val="both"/>
    </w:pPr>
    <w:rPr>
      <w:bCs/>
      <w:caps/>
      <w:szCs w:val="24"/>
    </w:rPr>
  </w:style>
  <w:style w:type="paragraph" w:styleId="24">
    <w:name w:val="toc 2"/>
    <w:basedOn w:val="a9"/>
    <w:next w:val="a9"/>
    <w:autoRedefine/>
    <w:uiPriority w:val="39"/>
    <w:unhideWhenUsed/>
    <w:rsid w:val="001D6DC7"/>
    <w:pPr>
      <w:spacing w:after="0"/>
      <w:ind w:firstLine="0"/>
      <w:jc w:val="both"/>
    </w:pPr>
    <w:rPr>
      <w:bCs/>
      <w:noProof/>
      <w:szCs w:val="24"/>
    </w:rPr>
  </w:style>
  <w:style w:type="paragraph" w:styleId="34">
    <w:name w:val="toc 3"/>
    <w:basedOn w:val="a9"/>
    <w:next w:val="a9"/>
    <w:autoRedefine/>
    <w:uiPriority w:val="39"/>
    <w:unhideWhenUsed/>
    <w:rsid w:val="001D6DC7"/>
    <w:pPr>
      <w:spacing w:after="0"/>
      <w:ind w:firstLine="0"/>
    </w:pPr>
    <w:rPr>
      <w:rFonts w:cstheme="minorHAnsi"/>
      <w:szCs w:val="20"/>
    </w:rPr>
  </w:style>
  <w:style w:type="paragraph" w:styleId="43">
    <w:name w:val="toc 4"/>
    <w:basedOn w:val="a9"/>
    <w:next w:val="a9"/>
    <w:autoRedefine/>
    <w:uiPriority w:val="39"/>
    <w:unhideWhenUsed/>
    <w:rsid w:val="001D6DC7"/>
    <w:pPr>
      <w:spacing w:after="0"/>
      <w:ind w:firstLine="0"/>
    </w:pPr>
    <w:rPr>
      <w:rFonts w:cstheme="minorHAnsi"/>
      <w:szCs w:val="20"/>
    </w:rPr>
  </w:style>
  <w:style w:type="paragraph" w:styleId="53">
    <w:name w:val="toc 5"/>
    <w:basedOn w:val="a9"/>
    <w:next w:val="a9"/>
    <w:autoRedefine/>
    <w:uiPriority w:val="39"/>
    <w:unhideWhenUsed/>
    <w:rsid w:val="00AD41CC"/>
    <w:pPr>
      <w:spacing w:after="0"/>
      <w:ind w:left="840"/>
    </w:pPr>
    <w:rPr>
      <w:rFonts w:asciiTheme="minorHAnsi" w:hAnsiTheme="minorHAnsi" w:cstheme="minorHAnsi"/>
      <w:sz w:val="20"/>
      <w:szCs w:val="20"/>
    </w:rPr>
  </w:style>
  <w:style w:type="paragraph" w:styleId="61">
    <w:name w:val="toc 6"/>
    <w:basedOn w:val="a9"/>
    <w:next w:val="a9"/>
    <w:autoRedefine/>
    <w:uiPriority w:val="39"/>
    <w:unhideWhenUsed/>
    <w:rsid w:val="00AD41CC"/>
    <w:pPr>
      <w:spacing w:after="0"/>
      <w:ind w:left="1120"/>
    </w:pPr>
    <w:rPr>
      <w:rFonts w:asciiTheme="minorHAnsi" w:hAnsiTheme="minorHAnsi" w:cstheme="minorHAnsi"/>
      <w:sz w:val="20"/>
      <w:szCs w:val="20"/>
    </w:rPr>
  </w:style>
  <w:style w:type="paragraph" w:styleId="71">
    <w:name w:val="toc 7"/>
    <w:basedOn w:val="a9"/>
    <w:next w:val="a9"/>
    <w:autoRedefine/>
    <w:uiPriority w:val="39"/>
    <w:unhideWhenUsed/>
    <w:rsid w:val="00AD41CC"/>
    <w:pPr>
      <w:spacing w:after="0"/>
      <w:ind w:left="1400"/>
    </w:pPr>
    <w:rPr>
      <w:rFonts w:asciiTheme="minorHAnsi" w:hAnsiTheme="minorHAnsi" w:cstheme="minorHAnsi"/>
      <w:sz w:val="20"/>
      <w:szCs w:val="20"/>
    </w:rPr>
  </w:style>
  <w:style w:type="paragraph" w:styleId="81">
    <w:name w:val="toc 8"/>
    <w:basedOn w:val="a9"/>
    <w:next w:val="a9"/>
    <w:autoRedefine/>
    <w:uiPriority w:val="39"/>
    <w:unhideWhenUsed/>
    <w:rsid w:val="00AD41CC"/>
    <w:pPr>
      <w:spacing w:after="0"/>
      <w:ind w:left="1680"/>
    </w:pPr>
    <w:rPr>
      <w:rFonts w:asciiTheme="minorHAnsi" w:hAnsiTheme="minorHAnsi" w:cstheme="minorHAnsi"/>
      <w:sz w:val="20"/>
      <w:szCs w:val="20"/>
    </w:rPr>
  </w:style>
  <w:style w:type="paragraph" w:styleId="91">
    <w:name w:val="toc 9"/>
    <w:basedOn w:val="a9"/>
    <w:next w:val="a9"/>
    <w:autoRedefine/>
    <w:uiPriority w:val="39"/>
    <w:unhideWhenUsed/>
    <w:rsid w:val="00AD41CC"/>
    <w:pPr>
      <w:spacing w:after="0"/>
      <w:ind w:left="1960"/>
    </w:pPr>
    <w:rPr>
      <w:rFonts w:asciiTheme="minorHAnsi" w:hAnsiTheme="minorHAnsi" w:cstheme="minorHAnsi"/>
      <w:sz w:val="20"/>
      <w:szCs w:val="20"/>
    </w:rPr>
  </w:style>
  <w:style w:type="paragraph" w:styleId="af">
    <w:name w:val="List Paragraph"/>
    <w:aliases w:val="ПАРАГРАФ,it_List1,Ненумерованный список,основной диплом,Таблицы,Введение"/>
    <w:basedOn w:val="a9"/>
    <w:link w:val="af0"/>
    <w:uiPriority w:val="1"/>
    <w:qFormat/>
    <w:rsid w:val="00AD41CC"/>
    <w:pPr>
      <w:widowControl w:val="0"/>
      <w:adjustRightInd w:val="0"/>
      <w:spacing w:after="0"/>
      <w:ind w:left="720" w:firstLine="0"/>
      <w:contextualSpacing/>
      <w:jc w:val="both"/>
      <w:textAlignment w:val="baseline"/>
    </w:pPr>
    <w:rPr>
      <w:noProof/>
      <w:sz w:val="20"/>
      <w:szCs w:val="20"/>
    </w:rPr>
  </w:style>
  <w:style w:type="character" w:customStyle="1" w:styleId="af0">
    <w:name w:val="Абзац списка Знак"/>
    <w:aliases w:val="ПАРАГРАФ Знак,it_List1 Знак,Ненумерованный список Знак,основной диплом Знак,Таблицы Знак,Введение Знак"/>
    <w:link w:val="af"/>
    <w:uiPriority w:val="1"/>
    <w:locked/>
    <w:rsid w:val="00AD41CC"/>
    <w:rPr>
      <w:rFonts w:ascii="Times New Roman" w:eastAsia="Times New Roman" w:hAnsi="Times New Roman" w:cs="Times New Roman"/>
      <w:noProof/>
      <w:sz w:val="20"/>
      <w:szCs w:val="20"/>
      <w:lang w:eastAsia="ru-RU"/>
    </w:rPr>
  </w:style>
  <w:style w:type="character" w:styleId="af1">
    <w:name w:val="Hyperlink"/>
    <w:basedOn w:val="aa"/>
    <w:uiPriority w:val="99"/>
    <w:unhideWhenUsed/>
    <w:rsid w:val="00070E24"/>
    <w:rPr>
      <w:color w:val="0563C1" w:themeColor="hyperlink"/>
      <w:u w:val="single"/>
    </w:rPr>
  </w:style>
  <w:style w:type="character" w:customStyle="1" w:styleId="18">
    <w:name w:val="Неразрешенное упоминание1"/>
    <w:basedOn w:val="aa"/>
    <w:uiPriority w:val="99"/>
    <w:semiHidden/>
    <w:unhideWhenUsed/>
    <w:rsid w:val="0042571A"/>
    <w:rPr>
      <w:color w:val="605E5C"/>
      <w:shd w:val="clear" w:color="auto" w:fill="E1DFDD"/>
    </w:rPr>
  </w:style>
  <w:style w:type="numbering" w:customStyle="1" w:styleId="19">
    <w:name w:val="Нет списка1"/>
    <w:next w:val="ac"/>
    <w:uiPriority w:val="99"/>
    <w:semiHidden/>
    <w:unhideWhenUsed/>
    <w:rsid w:val="0007567E"/>
  </w:style>
  <w:style w:type="table" w:styleId="af2">
    <w:name w:val="Table Grid"/>
    <w:aliases w:val="Table Grid Report"/>
    <w:basedOn w:val="ab"/>
    <w:uiPriority w:val="39"/>
    <w:rsid w:val="0007567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07567E"/>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25">
    <w:name w:val="Body Text Indent 2"/>
    <w:aliases w:val=" Знак,Основной текст с отступом 2 Знак Знак Знак Знак Знак,Основной текст с отступом 22,Основной текст с отступом 2 Знак Знак Знак3 Знак Знак,Основной текст с отступом 2 Знак Знак Знак Знак,Знак1 Знак1"/>
    <w:basedOn w:val="a9"/>
    <w:link w:val="26"/>
    <w:rsid w:val="0007567E"/>
    <w:pPr>
      <w:spacing w:after="0"/>
      <w:ind w:left="900" w:hanging="100"/>
      <w:jc w:val="both"/>
    </w:pPr>
    <w:rPr>
      <w:szCs w:val="20"/>
    </w:rPr>
  </w:style>
  <w:style w:type="character" w:customStyle="1" w:styleId="26">
    <w:name w:val="Основной текст с отступом 2 Знак"/>
    <w:aliases w:val=" Знак Знак,Основной текст с отступом 2 Знак Знак Знак Знак Знак Знак2,Основной текст с отступом 22 Знак2,Основной текст с отступом 2 Знак Знак Знак3 Знак Знак Знак2,Основной текст с отступом 2 Знак Знак Знак Знак Знак1"/>
    <w:basedOn w:val="aa"/>
    <w:link w:val="25"/>
    <w:rsid w:val="0007567E"/>
    <w:rPr>
      <w:rFonts w:ascii="Times New Roman" w:eastAsia="Times New Roman" w:hAnsi="Times New Roman" w:cs="Times New Roman"/>
      <w:sz w:val="24"/>
      <w:szCs w:val="20"/>
      <w:lang w:eastAsia="ru-RU"/>
    </w:rPr>
  </w:style>
  <w:style w:type="character" w:styleId="af3">
    <w:name w:val="Strong"/>
    <w:qFormat/>
    <w:rsid w:val="0007567E"/>
    <w:rPr>
      <w:b/>
      <w:bCs/>
    </w:rPr>
  </w:style>
  <w:style w:type="paragraph" w:styleId="af4">
    <w:name w:val="Body Text"/>
    <w:aliases w:val="Oaaee?iue,Oaaee?iue1,Oaaee?iue2,Oaaee?iue3,Oaaee?iue4,Oaaee?iue5,Oaaee?iue11,Oaaee?iue21,Oaaee?iue31,Oaaee?iue41,Табличный,Табличный1,Табличный2,Табличный3,Табличный4,Табличный5,Табличный11,Табличный21,Табличный31,Табличный41,Знак1, Знак1"/>
    <w:basedOn w:val="a9"/>
    <w:link w:val="af5"/>
    <w:qFormat/>
    <w:rsid w:val="0007567E"/>
    <w:pPr>
      <w:ind w:firstLine="0"/>
    </w:pPr>
    <w:rPr>
      <w:szCs w:val="24"/>
    </w:rPr>
  </w:style>
  <w:style w:type="character" w:customStyle="1" w:styleId="af5">
    <w:name w:val="Основной текст Знак"/>
    <w:aliases w:val="Oaaee?iue Знак,Oaaee?iue1 Знак,Oaaee?iue2 Знак,Oaaee?iue3 Знак,Oaaee?iue4 Знак,Oaaee?iue5 Знак,Oaaee?iue11 Знак,Oaaee?iue21 Знак,Oaaee?iue31 Знак,Oaaee?iue41 Знак,Табличный Знак,Табличный1 Знак,Табличный2 Знак,Табличный3 Знак"/>
    <w:basedOn w:val="aa"/>
    <w:link w:val="af4"/>
    <w:uiPriority w:val="99"/>
    <w:rsid w:val="0007567E"/>
    <w:rPr>
      <w:rFonts w:ascii="Times New Roman" w:eastAsia="Times New Roman" w:hAnsi="Times New Roman" w:cs="Times New Roman"/>
      <w:sz w:val="24"/>
      <w:szCs w:val="24"/>
      <w:lang w:eastAsia="ru-RU"/>
    </w:rPr>
  </w:style>
  <w:style w:type="paragraph" w:customStyle="1" w:styleId="ConsPlusNonformat">
    <w:name w:val="ConsPlusNonformat"/>
    <w:rsid w:val="0007567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6">
    <w:name w:val="header"/>
    <w:aliases w:val="Верхний колонтитул Знак1 Знак2 Знак Знак Знак Знак,Верхний колонтитул Знак Знак Знак1 Знак Знак Знак Знак,Верхний колонтитул Знак1 Знак Знак Знак2 Знак Знак Знак Знак,Верхний колонтитул Знак Знак Знак Знак Знак Знак Знак Знак Знак"/>
    <w:basedOn w:val="a9"/>
    <w:link w:val="af7"/>
    <w:uiPriority w:val="99"/>
    <w:rsid w:val="0007567E"/>
    <w:pPr>
      <w:tabs>
        <w:tab w:val="center" w:pos="4677"/>
        <w:tab w:val="right" w:pos="9355"/>
      </w:tabs>
      <w:spacing w:after="0"/>
      <w:ind w:firstLine="0"/>
    </w:pPr>
    <w:rPr>
      <w:szCs w:val="24"/>
    </w:rPr>
  </w:style>
  <w:style w:type="character" w:customStyle="1" w:styleId="af7">
    <w:name w:val="Верхний колонтитул Знак"/>
    <w:aliases w:val="Верхний колонтитул Знак1 Знак2 Знак Знак Знак Знак Знак,Верхний колонтитул Знак Знак Знак1 Знак Знак Знак Знак Знак,Верхний колонтитул Знак1 Знак Знак Знак2 Знак Знак Знак Знак Знак"/>
    <w:basedOn w:val="aa"/>
    <w:link w:val="af6"/>
    <w:uiPriority w:val="99"/>
    <w:rsid w:val="0007567E"/>
    <w:rPr>
      <w:rFonts w:ascii="Times New Roman" w:eastAsia="Times New Roman" w:hAnsi="Times New Roman" w:cs="Times New Roman"/>
      <w:sz w:val="24"/>
      <w:szCs w:val="24"/>
      <w:lang w:eastAsia="ru-RU"/>
    </w:rPr>
  </w:style>
  <w:style w:type="paragraph" w:styleId="af8">
    <w:name w:val="footer"/>
    <w:basedOn w:val="a9"/>
    <w:link w:val="af9"/>
    <w:uiPriority w:val="99"/>
    <w:rsid w:val="0007567E"/>
    <w:pPr>
      <w:tabs>
        <w:tab w:val="center" w:pos="4677"/>
        <w:tab w:val="right" w:pos="9355"/>
      </w:tabs>
      <w:spacing w:after="0"/>
      <w:ind w:firstLine="0"/>
    </w:pPr>
    <w:rPr>
      <w:szCs w:val="24"/>
    </w:rPr>
  </w:style>
  <w:style w:type="character" w:customStyle="1" w:styleId="af9">
    <w:name w:val="Нижний колонтитул Знак"/>
    <w:basedOn w:val="aa"/>
    <w:link w:val="af8"/>
    <w:uiPriority w:val="99"/>
    <w:rsid w:val="0007567E"/>
    <w:rPr>
      <w:rFonts w:ascii="Times New Roman" w:eastAsia="Times New Roman" w:hAnsi="Times New Roman" w:cs="Times New Roman"/>
      <w:sz w:val="24"/>
      <w:szCs w:val="24"/>
      <w:lang w:eastAsia="ru-RU"/>
    </w:rPr>
  </w:style>
  <w:style w:type="paragraph" w:customStyle="1" w:styleId="Default">
    <w:name w:val="Default"/>
    <w:rsid w:val="0007567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afa">
    <w:name w:val="Обычный текст"/>
    <w:basedOn w:val="a9"/>
    <w:uiPriority w:val="99"/>
    <w:rsid w:val="0007567E"/>
    <w:pPr>
      <w:spacing w:after="0"/>
      <w:ind w:left="397" w:hanging="397"/>
      <w:jc w:val="both"/>
    </w:pPr>
    <w:rPr>
      <w:rFonts w:cs="Arial"/>
      <w:szCs w:val="20"/>
      <w:lang w:eastAsia="en-US"/>
    </w:rPr>
  </w:style>
  <w:style w:type="paragraph" w:styleId="afb">
    <w:name w:val="caption"/>
    <w:aliases w:val="Знак1 Знак Знак Знак,Знак1 Знак Знак,Таблица - Название объекта,!! Object Novogor !!,Caption Char,Caption Char1 Char1 Char Char,Caption Char Char2 Char1 Char Char,Caption Char Char Char1 Char Char Char,Знак13,Знак,Табл_1"/>
    <w:basedOn w:val="a9"/>
    <w:next w:val="a9"/>
    <w:link w:val="afc"/>
    <w:qFormat/>
    <w:rsid w:val="00684ABE"/>
    <w:pPr>
      <w:spacing w:before="120" w:after="0"/>
      <w:ind w:firstLine="0"/>
    </w:pPr>
    <w:rPr>
      <w:b/>
      <w:bCs/>
      <w:sz w:val="20"/>
      <w:szCs w:val="20"/>
    </w:rPr>
  </w:style>
  <w:style w:type="paragraph" w:customStyle="1" w:styleId="afd">
    <w:name w:val="Название таблицы"/>
    <w:basedOn w:val="a9"/>
    <w:link w:val="afe"/>
    <w:rsid w:val="0007567E"/>
    <w:pPr>
      <w:tabs>
        <w:tab w:val="num" w:pos="360"/>
      </w:tabs>
      <w:spacing w:after="160" w:line="240" w:lineRule="exact"/>
      <w:ind w:firstLine="0"/>
    </w:pPr>
    <w:rPr>
      <w:b/>
      <w:bCs/>
      <w:szCs w:val="24"/>
    </w:rPr>
  </w:style>
  <w:style w:type="character" w:customStyle="1" w:styleId="afe">
    <w:name w:val="Название таблицы Знак"/>
    <w:link w:val="afd"/>
    <w:rsid w:val="0007567E"/>
    <w:rPr>
      <w:rFonts w:ascii="Times New Roman" w:eastAsia="Times New Roman" w:hAnsi="Times New Roman" w:cs="Times New Roman"/>
      <w:b/>
      <w:bCs/>
      <w:sz w:val="24"/>
      <w:szCs w:val="24"/>
      <w:lang w:eastAsia="ru-RU"/>
    </w:rPr>
  </w:style>
  <w:style w:type="paragraph" w:customStyle="1" w:styleId="aff">
    <w:name w:val="Название рисунка"/>
    <w:basedOn w:val="afb"/>
    <w:uiPriority w:val="99"/>
    <w:rsid w:val="0007567E"/>
    <w:pPr>
      <w:ind w:left="180"/>
      <w:jc w:val="center"/>
    </w:pPr>
    <w:rPr>
      <w:sz w:val="24"/>
      <w:szCs w:val="24"/>
    </w:rPr>
  </w:style>
  <w:style w:type="paragraph" w:customStyle="1" w:styleId="aff0">
    <w:name w:val="Обычный ТКП"/>
    <w:basedOn w:val="a9"/>
    <w:link w:val="aff1"/>
    <w:rsid w:val="0007567E"/>
    <w:pPr>
      <w:suppressAutoHyphens/>
      <w:spacing w:after="0"/>
      <w:ind w:left="57" w:right="-2"/>
      <w:jc w:val="both"/>
    </w:pPr>
    <w:rPr>
      <w:szCs w:val="20"/>
    </w:rPr>
  </w:style>
  <w:style w:type="character" w:customStyle="1" w:styleId="aff1">
    <w:name w:val="Обычный ТКП Знак"/>
    <w:link w:val="aff0"/>
    <w:rsid w:val="0007567E"/>
    <w:rPr>
      <w:rFonts w:ascii="Times New Roman" w:eastAsia="Times New Roman" w:hAnsi="Times New Roman" w:cs="Times New Roman"/>
      <w:sz w:val="24"/>
      <w:szCs w:val="20"/>
      <w:lang w:eastAsia="ru-RU"/>
    </w:rPr>
  </w:style>
  <w:style w:type="paragraph" w:customStyle="1" w:styleId="aff2">
    <w:name w:val="Табл крупная по центру"/>
    <w:basedOn w:val="aff0"/>
    <w:uiPriority w:val="99"/>
    <w:rsid w:val="0007567E"/>
    <w:pPr>
      <w:spacing w:line="240" w:lineRule="exact"/>
      <w:ind w:left="0" w:right="0" w:firstLine="0"/>
      <w:jc w:val="center"/>
    </w:pPr>
    <w:rPr>
      <w:snapToGrid w:val="0"/>
      <w:color w:val="000000"/>
      <w:sz w:val="22"/>
    </w:rPr>
  </w:style>
  <w:style w:type="character" w:customStyle="1" w:styleId="Bodytext3">
    <w:name w:val="Body text (3)_"/>
    <w:link w:val="Bodytext30"/>
    <w:rsid w:val="0007567E"/>
    <w:rPr>
      <w:sz w:val="27"/>
      <w:szCs w:val="27"/>
      <w:shd w:val="clear" w:color="auto" w:fill="FFFFFF"/>
    </w:rPr>
  </w:style>
  <w:style w:type="character" w:customStyle="1" w:styleId="Bodytext">
    <w:name w:val="Body text_"/>
    <w:link w:val="92"/>
    <w:rsid w:val="0007567E"/>
    <w:rPr>
      <w:shd w:val="clear" w:color="auto" w:fill="FFFFFF"/>
    </w:rPr>
  </w:style>
  <w:style w:type="character" w:customStyle="1" w:styleId="BodytextBold">
    <w:name w:val="Body text + Bold"/>
    <w:rsid w:val="0007567E"/>
    <w:rPr>
      <w:rFonts w:ascii="Times New Roman" w:eastAsia="Times New Roman" w:hAnsi="Times New Roman" w:cs="Times New Roman"/>
      <w:b/>
      <w:bCs/>
      <w:i w:val="0"/>
      <w:iCs w:val="0"/>
      <w:smallCaps w:val="0"/>
      <w:strike w:val="0"/>
      <w:spacing w:val="0"/>
      <w:sz w:val="22"/>
      <w:szCs w:val="22"/>
    </w:rPr>
  </w:style>
  <w:style w:type="paragraph" w:customStyle="1" w:styleId="Bodytext30">
    <w:name w:val="Body text (3)"/>
    <w:basedOn w:val="a9"/>
    <w:link w:val="Bodytext3"/>
    <w:rsid w:val="0007567E"/>
    <w:pPr>
      <w:shd w:val="clear" w:color="auto" w:fill="FFFFFF"/>
      <w:spacing w:after="2160" w:line="0" w:lineRule="atLeast"/>
      <w:ind w:hanging="2100"/>
      <w:jc w:val="center"/>
    </w:pPr>
    <w:rPr>
      <w:rFonts w:asciiTheme="minorHAnsi" w:eastAsiaTheme="minorHAnsi" w:hAnsiTheme="minorHAnsi" w:cstheme="minorBidi"/>
      <w:sz w:val="27"/>
      <w:szCs w:val="27"/>
      <w:lang w:eastAsia="en-US"/>
    </w:rPr>
  </w:style>
  <w:style w:type="paragraph" w:customStyle="1" w:styleId="92">
    <w:name w:val="Основной текст9"/>
    <w:basedOn w:val="a9"/>
    <w:link w:val="Bodytext"/>
    <w:rsid w:val="0007567E"/>
    <w:pPr>
      <w:shd w:val="clear" w:color="auto" w:fill="FFFFFF"/>
      <w:spacing w:after="0" w:line="480" w:lineRule="exact"/>
      <w:ind w:hanging="380"/>
    </w:pPr>
    <w:rPr>
      <w:rFonts w:asciiTheme="minorHAnsi" w:eastAsiaTheme="minorHAnsi" w:hAnsiTheme="minorHAnsi" w:cstheme="minorBidi"/>
      <w:sz w:val="22"/>
      <w:lang w:eastAsia="en-US"/>
    </w:rPr>
  </w:style>
  <w:style w:type="paragraph" w:customStyle="1" w:styleId="ConsPlusNormal">
    <w:name w:val="ConsPlusNormal"/>
    <w:rsid w:val="0007567E"/>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Heading22">
    <w:name w:val="Heading #2 (2)"/>
    <w:rsid w:val="0007567E"/>
    <w:rPr>
      <w:rFonts w:ascii="Times New Roman" w:eastAsia="Times New Roman" w:hAnsi="Times New Roman" w:cs="Times New Roman"/>
      <w:b w:val="0"/>
      <w:bCs w:val="0"/>
      <w:i w:val="0"/>
      <w:iCs w:val="0"/>
      <w:smallCaps w:val="0"/>
      <w:strike w:val="0"/>
      <w:spacing w:val="0"/>
      <w:sz w:val="27"/>
      <w:szCs w:val="27"/>
    </w:rPr>
  </w:style>
  <w:style w:type="character" w:customStyle="1" w:styleId="Tablecaption">
    <w:name w:val="Table caption_"/>
    <w:rsid w:val="0007567E"/>
    <w:rPr>
      <w:rFonts w:ascii="Times New Roman" w:eastAsia="Times New Roman" w:hAnsi="Times New Roman" w:cs="Times New Roman"/>
      <w:b w:val="0"/>
      <w:bCs w:val="0"/>
      <w:i w:val="0"/>
      <w:iCs w:val="0"/>
      <w:smallCaps w:val="0"/>
      <w:strike w:val="0"/>
      <w:spacing w:val="0"/>
      <w:sz w:val="22"/>
      <w:szCs w:val="22"/>
    </w:rPr>
  </w:style>
  <w:style w:type="character" w:customStyle="1" w:styleId="62">
    <w:name w:val="Основной текст6"/>
    <w:rsid w:val="0007567E"/>
    <w:rPr>
      <w:rFonts w:ascii="Times New Roman" w:eastAsia="Times New Roman" w:hAnsi="Times New Roman" w:cs="Times New Roman"/>
      <w:b w:val="0"/>
      <w:bCs w:val="0"/>
      <w:i w:val="0"/>
      <w:iCs w:val="0"/>
      <w:smallCaps w:val="0"/>
      <w:strike w:val="0"/>
      <w:spacing w:val="0"/>
      <w:sz w:val="22"/>
      <w:szCs w:val="22"/>
    </w:rPr>
  </w:style>
  <w:style w:type="character" w:customStyle="1" w:styleId="Tablecaption0">
    <w:name w:val="Table caption"/>
    <w:rsid w:val="0007567E"/>
    <w:rPr>
      <w:rFonts w:ascii="Times New Roman" w:eastAsia="Times New Roman" w:hAnsi="Times New Roman" w:cs="Times New Roman"/>
      <w:b w:val="0"/>
      <w:bCs w:val="0"/>
      <w:i w:val="0"/>
      <w:iCs w:val="0"/>
      <w:smallCaps w:val="0"/>
      <w:strike w:val="0"/>
      <w:spacing w:val="0"/>
      <w:sz w:val="22"/>
      <w:szCs w:val="22"/>
    </w:rPr>
  </w:style>
  <w:style w:type="character" w:customStyle="1" w:styleId="TablecaptionBold">
    <w:name w:val="Table caption + Bold"/>
    <w:rsid w:val="0007567E"/>
    <w:rPr>
      <w:rFonts w:ascii="Times New Roman" w:eastAsia="Times New Roman" w:hAnsi="Times New Roman" w:cs="Times New Roman"/>
      <w:b/>
      <w:bCs/>
      <w:i w:val="0"/>
      <w:iCs w:val="0"/>
      <w:smallCaps w:val="0"/>
      <w:strike w:val="0"/>
      <w:spacing w:val="0"/>
      <w:sz w:val="22"/>
      <w:szCs w:val="22"/>
    </w:rPr>
  </w:style>
  <w:style w:type="paragraph" w:styleId="aff3">
    <w:name w:val="Normal (Web)"/>
    <w:aliases w:val="Обычный (Web)"/>
    <w:basedOn w:val="a9"/>
    <w:link w:val="aff4"/>
    <w:uiPriority w:val="99"/>
    <w:unhideWhenUsed/>
    <w:qFormat/>
    <w:rsid w:val="0007567E"/>
    <w:pPr>
      <w:spacing w:before="100" w:beforeAutospacing="1" w:after="100" w:afterAutospacing="1"/>
      <w:ind w:firstLine="0"/>
    </w:pPr>
    <w:rPr>
      <w:szCs w:val="24"/>
    </w:rPr>
  </w:style>
  <w:style w:type="character" w:customStyle="1" w:styleId="27">
    <w:name w:val="Основной текст2"/>
    <w:rsid w:val="0007567E"/>
    <w:rPr>
      <w:rFonts w:ascii="Times New Roman" w:eastAsia="Times New Roman" w:hAnsi="Times New Roman" w:cs="Times New Roman"/>
      <w:b w:val="0"/>
      <w:bCs w:val="0"/>
      <w:i w:val="0"/>
      <w:iCs w:val="0"/>
      <w:smallCaps w:val="0"/>
      <w:strike w:val="0"/>
      <w:spacing w:val="0"/>
      <w:sz w:val="22"/>
      <w:szCs w:val="22"/>
      <w:shd w:val="clear" w:color="auto" w:fill="FFFFFF"/>
    </w:rPr>
  </w:style>
  <w:style w:type="character" w:customStyle="1" w:styleId="Heading220">
    <w:name w:val="Heading #2 (2)_"/>
    <w:rsid w:val="0007567E"/>
    <w:rPr>
      <w:rFonts w:ascii="Times New Roman" w:eastAsia="Times New Roman" w:hAnsi="Times New Roman" w:cs="Times New Roman"/>
      <w:b w:val="0"/>
      <w:bCs w:val="0"/>
      <w:i w:val="0"/>
      <w:iCs w:val="0"/>
      <w:smallCaps w:val="0"/>
      <w:strike w:val="0"/>
      <w:spacing w:val="0"/>
      <w:sz w:val="27"/>
      <w:szCs w:val="27"/>
    </w:rPr>
  </w:style>
  <w:style w:type="character" w:styleId="aff5">
    <w:name w:val="page number"/>
    <w:basedOn w:val="aa"/>
    <w:rsid w:val="0007567E"/>
  </w:style>
  <w:style w:type="character" w:styleId="aff6">
    <w:name w:val="line number"/>
    <w:basedOn w:val="aa"/>
    <w:rsid w:val="0007567E"/>
  </w:style>
  <w:style w:type="paragraph" w:styleId="aff7">
    <w:name w:val="Balloon Text"/>
    <w:basedOn w:val="a9"/>
    <w:link w:val="aff8"/>
    <w:rsid w:val="0007567E"/>
    <w:pPr>
      <w:spacing w:after="0"/>
      <w:ind w:firstLine="0"/>
    </w:pPr>
    <w:rPr>
      <w:rFonts w:ascii="Tahoma" w:hAnsi="Tahoma" w:cs="Tahoma"/>
      <w:sz w:val="16"/>
      <w:szCs w:val="16"/>
    </w:rPr>
  </w:style>
  <w:style w:type="character" w:customStyle="1" w:styleId="aff8">
    <w:name w:val="Текст выноски Знак"/>
    <w:basedOn w:val="aa"/>
    <w:link w:val="aff7"/>
    <w:rsid w:val="0007567E"/>
    <w:rPr>
      <w:rFonts w:ascii="Tahoma" w:eastAsia="Times New Roman" w:hAnsi="Tahoma" w:cs="Tahoma"/>
      <w:sz w:val="16"/>
      <w:szCs w:val="16"/>
      <w:lang w:eastAsia="ru-RU"/>
    </w:rPr>
  </w:style>
  <w:style w:type="paragraph" w:styleId="aff9">
    <w:name w:val="Title"/>
    <w:aliases w:val="Заголовок2"/>
    <w:basedOn w:val="a9"/>
    <w:link w:val="affa"/>
    <w:qFormat/>
    <w:rsid w:val="0007567E"/>
    <w:pPr>
      <w:spacing w:after="0"/>
      <w:ind w:firstLine="0"/>
      <w:jc w:val="center"/>
    </w:pPr>
    <w:rPr>
      <w:szCs w:val="24"/>
    </w:rPr>
  </w:style>
  <w:style w:type="character" w:customStyle="1" w:styleId="affa">
    <w:name w:val="Заголовок Знак"/>
    <w:aliases w:val="Заголовок2 Знак"/>
    <w:basedOn w:val="aa"/>
    <w:link w:val="aff9"/>
    <w:uiPriority w:val="10"/>
    <w:rsid w:val="0007567E"/>
    <w:rPr>
      <w:rFonts w:ascii="Times New Roman" w:eastAsia="Times New Roman" w:hAnsi="Times New Roman" w:cs="Times New Roman"/>
      <w:sz w:val="24"/>
      <w:szCs w:val="24"/>
      <w:lang w:eastAsia="ru-RU"/>
    </w:rPr>
  </w:style>
  <w:style w:type="paragraph" w:customStyle="1" w:styleId="28">
    <w:name w:val="2 Глава раздела"/>
    <w:basedOn w:val="af6"/>
    <w:link w:val="29"/>
    <w:rsid w:val="0007567E"/>
    <w:pPr>
      <w:ind w:firstLine="709"/>
      <w:jc w:val="both"/>
    </w:pPr>
    <w:rPr>
      <w:sz w:val="26"/>
      <w:szCs w:val="26"/>
    </w:rPr>
  </w:style>
  <w:style w:type="character" w:customStyle="1" w:styleId="29">
    <w:name w:val="2 Глава раздела Знак"/>
    <w:link w:val="28"/>
    <w:rsid w:val="0007567E"/>
    <w:rPr>
      <w:rFonts w:ascii="Times New Roman" w:eastAsia="Times New Roman" w:hAnsi="Times New Roman" w:cs="Times New Roman"/>
      <w:sz w:val="26"/>
      <w:szCs w:val="26"/>
      <w:lang w:eastAsia="ru-RU"/>
    </w:rPr>
  </w:style>
  <w:style w:type="paragraph" w:customStyle="1" w:styleId="affb">
    <w:name w:val="Для таблицы"/>
    <w:basedOn w:val="a9"/>
    <w:next w:val="a9"/>
    <w:qFormat/>
    <w:rsid w:val="0007567E"/>
    <w:pPr>
      <w:spacing w:after="0"/>
      <w:ind w:firstLine="0"/>
      <w:jc w:val="center"/>
    </w:pPr>
    <w:rPr>
      <w:rFonts w:eastAsia="Calibri"/>
      <w:sz w:val="20"/>
      <w:lang w:eastAsia="en-US"/>
    </w:rPr>
  </w:style>
  <w:style w:type="paragraph" w:customStyle="1" w:styleId="affc">
    <w:name w:val="для таблицы шапка"/>
    <w:basedOn w:val="affb"/>
    <w:qFormat/>
    <w:rsid w:val="0007567E"/>
    <w:rPr>
      <w:b/>
      <w:lang w:eastAsia="ru-RU"/>
    </w:rPr>
  </w:style>
  <w:style w:type="character" w:customStyle="1" w:styleId="afc">
    <w:name w:val="Название объекта Знак"/>
    <w:aliases w:val="Знак1 Знак Знак Знак Знак,Знак1 Знак Знак Знак1,Таблица - Название объекта Знак,!! Object Novogor !! Знак,Caption Char Знак,Caption Char1 Char1 Char Char Знак,Caption Char Char2 Char1 Char Char Знак,Знак13 Знак,Знак Знак"/>
    <w:link w:val="afb"/>
    <w:rsid w:val="00684ABE"/>
    <w:rPr>
      <w:rFonts w:ascii="Times New Roman" w:eastAsia="Times New Roman" w:hAnsi="Times New Roman" w:cs="Times New Roman"/>
      <w:b/>
      <w:bCs/>
      <w:sz w:val="20"/>
      <w:szCs w:val="20"/>
      <w:lang w:eastAsia="ru-RU"/>
    </w:rPr>
  </w:style>
  <w:style w:type="paragraph" w:customStyle="1" w:styleId="affd">
    <w:name w:val="Выделение внутри заголовка"/>
    <w:basedOn w:val="a9"/>
    <w:next w:val="a9"/>
    <w:qFormat/>
    <w:rsid w:val="0007567E"/>
    <w:pPr>
      <w:spacing w:before="240"/>
      <w:jc w:val="both"/>
    </w:pPr>
    <w:rPr>
      <w:rFonts w:eastAsia="Calibri"/>
      <w:b/>
      <w:sz w:val="26"/>
      <w:lang w:eastAsia="en-US"/>
    </w:rPr>
  </w:style>
  <w:style w:type="paragraph" w:styleId="affe">
    <w:name w:val="TOC Heading"/>
    <w:basedOn w:val="10"/>
    <w:next w:val="a9"/>
    <w:uiPriority w:val="39"/>
    <w:unhideWhenUsed/>
    <w:qFormat/>
    <w:rsid w:val="0007567E"/>
    <w:pPr>
      <w:numPr>
        <w:numId w:val="0"/>
      </w:numPr>
      <w:spacing w:line="259" w:lineRule="auto"/>
      <w:jc w:val="left"/>
      <w:outlineLvl w:val="9"/>
    </w:pPr>
    <w:rPr>
      <w:rFonts w:ascii="Calibri Light" w:eastAsia="Times New Roman" w:hAnsi="Calibri Light" w:cs="Times New Roman"/>
      <w:b w:val="0"/>
      <w:color w:val="2E74B5"/>
      <w:sz w:val="32"/>
    </w:rPr>
  </w:style>
  <w:style w:type="paragraph" w:styleId="afff">
    <w:name w:val="No Spacing"/>
    <w:aliases w:val="Title,Заголовок1"/>
    <w:link w:val="afff0"/>
    <w:qFormat/>
    <w:rsid w:val="0007567E"/>
    <w:pPr>
      <w:spacing w:after="0" w:line="240" w:lineRule="auto"/>
    </w:pPr>
    <w:rPr>
      <w:rFonts w:ascii="Calibri" w:eastAsia="Calibri" w:hAnsi="Calibri" w:cs="Times New Roman"/>
    </w:rPr>
  </w:style>
  <w:style w:type="character" w:customStyle="1" w:styleId="apple-converted-space">
    <w:name w:val="apple-converted-space"/>
    <w:basedOn w:val="aa"/>
    <w:rsid w:val="0007567E"/>
  </w:style>
  <w:style w:type="paragraph" w:customStyle="1" w:styleId="111">
    <w:name w:val="Табличный_боковик_11"/>
    <w:link w:val="112"/>
    <w:qFormat/>
    <w:rsid w:val="0007567E"/>
    <w:pPr>
      <w:spacing w:after="0" w:line="240" w:lineRule="auto"/>
    </w:pPr>
    <w:rPr>
      <w:rFonts w:ascii="Times New Roman" w:eastAsia="Times New Roman" w:hAnsi="Times New Roman" w:cs="Times New Roman"/>
      <w:szCs w:val="24"/>
      <w:lang w:eastAsia="ru-RU"/>
    </w:rPr>
  </w:style>
  <w:style w:type="character" w:customStyle="1" w:styleId="112">
    <w:name w:val="Табличный_боковик_11 Знак"/>
    <w:link w:val="111"/>
    <w:rsid w:val="0007567E"/>
    <w:rPr>
      <w:rFonts w:ascii="Times New Roman" w:eastAsia="Times New Roman" w:hAnsi="Times New Roman" w:cs="Times New Roman"/>
      <w:szCs w:val="24"/>
      <w:lang w:eastAsia="ru-RU"/>
    </w:rPr>
  </w:style>
  <w:style w:type="character" w:customStyle="1" w:styleId="afff0">
    <w:name w:val="Без интервала Знак"/>
    <w:aliases w:val="Title Знак,Заголовок1 Знак"/>
    <w:link w:val="afff"/>
    <w:rsid w:val="0007567E"/>
    <w:rPr>
      <w:rFonts w:ascii="Calibri" w:eastAsia="Calibri" w:hAnsi="Calibri" w:cs="Times New Roman"/>
    </w:rPr>
  </w:style>
  <w:style w:type="paragraph" w:customStyle="1" w:styleId="113">
    <w:name w:val="Табличный_таблица_11"/>
    <w:link w:val="114"/>
    <w:qFormat/>
    <w:rsid w:val="0007567E"/>
    <w:pPr>
      <w:spacing w:after="0" w:line="240" w:lineRule="auto"/>
      <w:jc w:val="center"/>
    </w:pPr>
    <w:rPr>
      <w:rFonts w:ascii="Times New Roman" w:eastAsia="Times New Roman" w:hAnsi="Times New Roman" w:cs="Times New Roman"/>
      <w:lang w:eastAsia="ru-RU"/>
    </w:rPr>
  </w:style>
  <w:style w:type="character" w:customStyle="1" w:styleId="114">
    <w:name w:val="Табличный_таблица_11 Знак"/>
    <w:link w:val="113"/>
    <w:rsid w:val="0007567E"/>
    <w:rPr>
      <w:rFonts w:ascii="Times New Roman" w:eastAsia="Times New Roman" w:hAnsi="Times New Roman" w:cs="Times New Roman"/>
      <w:lang w:eastAsia="ru-RU"/>
    </w:rPr>
  </w:style>
  <w:style w:type="character" w:customStyle="1" w:styleId="afff1">
    <w:name w:val="Текст_Обычный"/>
    <w:qFormat/>
    <w:rsid w:val="0007567E"/>
    <w:rPr>
      <w:b w:val="0"/>
    </w:rPr>
  </w:style>
  <w:style w:type="table" w:customStyle="1" w:styleId="1a">
    <w:name w:val="Сетка таблицы1"/>
    <w:basedOn w:val="ab"/>
    <w:next w:val="af2"/>
    <w:uiPriority w:val="59"/>
    <w:rsid w:val="0007567E"/>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
    <w:name w:val="Нет списка11"/>
    <w:next w:val="ac"/>
    <w:uiPriority w:val="99"/>
    <w:semiHidden/>
    <w:unhideWhenUsed/>
    <w:rsid w:val="0007567E"/>
  </w:style>
  <w:style w:type="table" w:customStyle="1" w:styleId="TableGridReport1">
    <w:name w:val="Table Grid Report1"/>
    <w:basedOn w:val="ab"/>
    <w:next w:val="af2"/>
    <w:uiPriority w:val="59"/>
    <w:rsid w:val="0007567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a">
    <w:name w:val="Body Text 2"/>
    <w:basedOn w:val="a9"/>
    <w:link w:val="2b"/>
    <w:rsid w:val="0007567E"/>
    <w:pPr>
      <w:spacing w:before="60" w:after="0"/>
      <w:jc w:val="both"/>
    </w:pPr>
    <w:rPr>
      <w:sz w:val="26"/>
      <w:szCs w:val="21"/>
    </w:rPr>
  </w:style>
  <w:style w:type="character" w:customStyle="1" w:styleId="2b">
    <w:name w:val="Основной текст 2 Знак"/>
    <w:basedOn w:val="aa"/>
    <w:link w:val="2a"/>
    <w:rsid w:val="0007567E"/>
    <w:rPr>
      <w:rFonts w:ascii="Times New Roman" w:eastAsia="Times New Roman" w:hAnsi="Times New Roman" w:cs="Times New Roman"/>
      <w:sz w:val="26"/>
      <w:szCs w:val="21"/>
      <w:lang w:eastAsia="ru-RU"/>
    </w:rPr>
  </w:style>
  <w:style w:type="paragraph" w:styleId="afff2">
    <w:name w:val="Document Map"/>
    <w:basedOn w:val="a9"/>
    <w:link w:val="afff3"/>
    <w:uiPriority w:val="99"/>
    <w:rsid w:val="0007567E"/>
    <w:pPr>
      <w:spacing w:after="0"/>
      <w:ind w:firstLine="0"/>
    </w:pPr>
    <w:rPr>
      <w:rFonts w:ascii="Tahoma" w:eastAsia="Calibri" w:hAnsi="Tahoma" w:cs="Tahoma"/>
      <w:sz w:val="16"/>
      <w:szCs w:val="16"/>
    </w:rPr>
  </w:style>
  <w:style w:type="character" w:customStyle="1" w:styleId="afff3">
    <w:name w:val="Схема документа Знак"/>
    <w:basedOn w:val="aa"/>
    <w:link w:val="afff2"/>
    <w:uiPriority w:val="99"/>
    <w:rsid w:val="0007567E"/>
    <w:rPr>
      <w:rFonts w:ascii="Tahoma" w:eastAsia="Calibri" w:hAnsi="Tahoma" w:cs="Tahoma"/>
      <w:sz w:val="16"/>
      <w:szCs w:val="16"/>
      <w:lang w:eastAsia="ru-RU"/>
    </w:rPr>
  </w:style>
  <w:style w:type="paragraph" w:customStyle="1" w:styleId="font5">
    <w:name w:val="font5"/>
    <w:basedOn w:val="a9"/>
    <w:rsid w:val="0007567E"/>
    <w:pPr>
      <w:spacing w:before="100" w:beforeAutospacing="1" w:after="100" w:afterAutospacing="1"/>
      <w:ind w:firstLine="0"/>
    </w:pPr>
    <w:rPr>
      <w:rFonts w:ascii="Calibri" w:hAnsi="Calibri" w:cs="Calibri"/>
      <w:i/>
      <w:iCs/>
      <w:color w:val="000000"/>
      <w:sz w:val="18"/>
      <w:szCs w:val="18"/>
    </w:rPr>
  </w:style>
  <w:style w:type="paragraph" w:customStyle="1" w:styleId="xl77">
    <w:name w:val="xl77"/>
    <w:basedOn w:val="a9"/>
    <w:rsid w:val="0007567E"/>
    <w:pPr>
      <w:shd w:val="clear" w:color="000000" w:fill="FFFFFF"/>
      <w:spacing w:before="100" w:beforeAutospacing="1" w:after="100" w:afterAutospacing="1"/>
      <w:ind w:firstLine="0"/>
    </w:pPr>
    <w:rPr>
      <w:szCs w:val="24"/>
    </w:rPr>
  </w:style>
  <w:style w:type="paragraph" w:customStyle="1" w:styleId="xl78">
    <w:name w:val="xl78"/>
    <w:basedOn w:val="a9"/>
    <w:rsid w:val="0007567E"/>
    <w:pPr>
      <w:pBdr>
        <w:top w:val="single" w:sz="8" w:space="0" w:color="auto"/>
        <w:left w:val="single" w:sz="8" w:space="0" w:color="auto"/>
        <w:right w:val="single" w:sz="8" w:space="0" w:color="auto"/>
      </w:pBdr>
      <w:shd w:val="clear" w:color="000000" w:fill="FFFFFF"/>
      <w:spacing w:before="100" w:beforeAutospacing="1" w:after="100" w:afterAutospacing="1"/>
      <w:ind w:firstLine="0"/>
      <w:jc w:val="center"/>
      <w:textAlignment w:val="center"/>
    </w:pPr>
    <w:rPr>
      <w:rFonts w:ascii="Calibri" w:hAnsi="Calibri" w:cs="Calibri"/>
      <w:sz w:val="18"/>
      <w:szCs w:val="18"/>
    </w:rPr>
  </w:style>
  <w:style w:type="paragraph" w:customStyle="1" w:styleId="xl79">
    <w:name w:val="xl79"/>
    <w:basedOn w:val="a9"/>
    <w:rsid w:val="0007567E"/>
    <w:pPr>
      <w:pBdr>
        <w:top w:val="single" w:sz="8" w:space="0" w:color="auto"/>
        <w:left w:val="single" w:sz="8" w:space="0" w:color="auto"/>
        <w:bottom w:val="single" w:sz="8" w:space="0" w:color="auto"/>
      </w:pBdr>
      <w:shd w:val="clear" w:color="000000" w:fill="FFFFFF"/>
      <w:spacing w:before="100" w:beforeAutospacing="1" w:after="100" w:afterAutospacing="1"/>
      <w:ind w:firstLine="0"/>
      <w:jc w:val="center"/>
      <w:textAlignment w:val="center"/>
    </w:pPr>
    <w:rPr>
      <w:rFonts w:ascii="Calibri" w:hAnsi="Calibri" w:cs="Calibri"/>
      <w:sz w:val="18"/>
      <w:szCs w:val="18"/>
    </w:rPr>
  </w:style>
  <w:style w:type="paragraph" w:customStyle="1" w:styleId="xl80">
    <w:name w:val="xl80"/>
    <w:basedOn w:val="a9"/>
    <w:rsid w:val="0007567E"/>
    <w:pPr>
      <w:pBdr>
        <w:top w:val="single" w:sz="8" w:space="0" w:color="auto"/>
        <w:bottom w:val="single" w:sz="8" w:space="0" w:color="auto"/>
      </w:pBdr>
      <w:shd w:val="clear" w:color="000000" w:fill="FFFFFF"/>
      <w:spacing w:before="100" w:beforeAutospacing="1" w:after="100" w:afterAutospacing="1"/>
      <w:ind w:firstLine="0"/>
      <w:jc w:val="center"/>
      <w:textAlignment w:val="center"/>
    </w:pPr>
    <w:rPr>
      <w:rFonts w:ascii="Calibri" w:hAnsi="Calibri" w:cs="Calibri"/>
      <w:sz w:val="18"/>
      <w:szCs w:val="18"/>
    </w:rPr>
  </w:style>
  <w:style w:type="paragraph" w:customStyle="1" w:styleId="xl81">
    <w:name w:val="xl81"/>
    <w:basedOn w:val="a9"/>
    <w:rsid w:val="0007567E"/>
    <w:pPr>
      <w:pBdr>
        <w:top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Calibri" w:hAnsi="Calibri" w:cs="Calibri"/>
      <w:sz w:val="18"/>
      <w:szCs w:val="18"/>
    </w:rPr>
  </w:style>
  <w:style w:type="paragraph" w:customStyle="1" w:styleId="xl82">
    <w:name w:val="xl82"/>
    <w:basedOn w:val="a9"/>
    <w:rsid w:val="0007567E"/>
    <w:pPr>
      <w:pBdr>
        <w:left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Calibri" w:hAnsi="Calibri" w:cs="Calibri"/>
      <w:sz w:val="18"/>
      <w:szCs w:val="18"/>
    </w:rPr>
  </w:style>
  <w:style w:type="paragraph" w:customStyle="1" w:styleId="xl83">
    <w:name w:val="xl83"/>
    <w:basedOn w:val="a9"/>
    <w:rsid w:val="0007567E"/>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Calibri" w:hAnsi="Calibri" w:cs="Calibri"/>
      <w:color w:val="000000"/>
      <w:sz w:val="18"/>
      <w:szCs w:val="18"/>
    </w:rPr>
  </w:style>
  <w:style w:type="paragraph" w:customStyle="1" w:styleId="xl84">
    <w:name w:val="xl84"/>
    <w:basedOn w:val="a9"/>
    <w:rsid w:val="0007567E"/>
    <w:pPr>
      <w:pBdr>
        <w:top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Calibri" w:hAnsi="Calibri" w:cs="Calibri"/>
      <w:color w:val="000000"/>
      <w:sz w:val="18"/>
      <w:szCs w:val="18"/>
    </w:rPr>
  </w:style>
  <w:style w:type="paragraph" w:customStyle="1" w:styleId="xl85">
    <w:name w:val="xl85"/>
    <w:basedOn w:val="a9"/>
    <w:rsid w:val="0007567E"/>
    <w:pPr>
      <w:pBdr>
        <w:top w:val="single" w:sz="8" w:space="0" w:color="auto"/>
        <w:left w:val="single" w:sz="8" w:space="0" w:color="auto"/>
        <w:bottom w:val="single" w:sz="8" w:space="0" w:color="auto"/>
      </w:pBdr>
      <w:shd w:val="clear" w:color="000000" w:fill="FFFFFF"/>
      <w:spacing w:before="100" w:beforeAutospacing="1" w:after="100" w:afterAutospacing="1"/>
      <w:ind w:firstLine="0"/>
      <w:jc w:val="center"/>
      <w:textAlignment w:val="center"/>
    </w:pPr>
    <w:rPr>
      <w:rFonts w:ascii="Calibri" w:hAnsi="Calibri" w:cs="Calibri"/>
      <w:color w:val="000000"/>
      <w:sz w:val="18"/>
      <w:szCs w:val="18"/>
    </w:rPr>
  </w:style>
  <w:style w:type="paragraph" w:customStyle="1" w:styleId="xl86">
    <w:name w:val="xl86"/>
    <w:basedOn w:val="a9"/>
    <w:rsid w:val="0007567E"/>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Calibri" w:hAnsi="Calibri" w:cs="Calibri"/>
      <w:color w:val="000000"/>
      <w:sz w:val="18"/>
      <w:szCs w:val="18"/>
    </w:rPr>
  </w:style>
  <w:style w:type="paragraph" w:customStyle="1" w:styleId="xl87">
    <w:name w:val="xl87"/>
    <w:basedOn w:val="a9"/>
    <w:rsid w:val="0007567E"/>
    <w:pPr>
      <w:pBdr>
        <w:top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Calibri" w:hAnsi="Calibri" w:cs="Calibri"/>
      <w:color w:val="000000"/>
      <w:sz w:val="18"/>
      <w:szCs w:val="18"/>
    </w:rPr>
  </w:style>
  <w:style w:type="paragraph" w:customStyle="1" w:styleId="xl88">
    <w:name w:val="xl88"/>
    <w:basedOn w:val="a9"/>
    <w:rsid w:val="0007567E"/>
    <w:pPr>
      <w:pBdr>
        <w:top w:val="single" w:sz="8"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rFonts w:ascii="Calibri" w:hAnsi="Calibri" w:cs="Calibri"/>
      <w:color w:val="000000"/>
      <w:sz w:val="18"/>
      <w:szCs w:val="18"/>
    </w:rPr>
  </w:style>
  <w:style w:type="paragraph" w:customStyle="1" w:styleId="xl89">
    <w:name w:val="xl89"/>
    <w:basedOn w:val="a9"/>
    <w:rsid w:val="0007567E"/>
    <w:pPr>
      <w:pBdr>
        <w:top w:val="single" w:sz="8" w:space="0" w:color="auto"/>
        <w:bottom w:val="single" w:sz="8" w:space="0" w:color="auto"/>
      </w:pBdr>
      <w:shd w:val="clear" w:color="000000" w:fill="FFFFFF"/>
      <w:spacing w:before="100" w:beforeAutospacing="1" w:after="100" w:afterAutospacing="1"/>
      <w:ind w:firstLine="0"/>
      <w:jc w:val="center"/>
      <w:textAlignment w:val="center"/>
    </w:pPr>
    <w:rPr>
      <w:rFonts w:ascii="Calibri" w:hAnsi="Calibri" w:cs="Calibri"/>
      <w:color w:val="000000"/>
      <w:sz w:val="18"/>
      <w:szCs w:val="18"/>
    </w:rPr>
  </w:style>
  <w:style w:type="paragraph" w:customStyle="1" w:styleId="xl90">
    <w:name w:val="xl90"/>
    <w:basedOn w:val="a9"/>
    <w:rsid w:val="0007567E"/>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91">
    <w:name w:val="xl91"/>
    <w:basedOn w:val="a9"/>
    <w:rsid w:val="0007567E"/>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szCs w:val="24"/>
    </w:rPr>
  </w:style>
  <w:style w:type="paragraph" w:customStyle="1" w:styleId="xl92">
    <w:name w:val="xl92"/>
    <w:basedOn w:val="a9"/>
    <w:rsid w:val="0007567E"/>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szCs w:val="24"/>
    </w:rPr>
  </w:style>
  <w:style w:type="paragraph" w:customStyle="1" w:styleId="xl93">
    <w:name w:val="xl93"/>
    <w:basedOn w:val="a9"/>
    <w:rsid w:val="0007567E"/>
    <w:pPr>
      <w:pBdr>
        <w:top w:val="single" w:sz="8"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Cs w:val="24"/>
    </w:rPr>
  </w:style>
  <w:style w:type="paragraph" w:customStyle="1" w:styleId="xl94">
    <w:name w:val="xl94"/>
    <w:basedOn w:val="a9"/>
    <w:rsid w:val="000756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szCs w:val="24"/>
    </w:rPr>
  </w:style>
  <w:style w:type="paragraph" w:customStyle="1" w:styleId="xl95">
    <w:name w:val="xl95"/>
    <w:basedOn w:val="a9"/>
    <w:rsid w:val="0007567E"/>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Cs w:val="24"/>
    </w:rPr>
  </w:style>
  <w:style w:type="paragraph" w:customStyle="1" w:styleId="xl96">
    <w:name w:val="xl96"/>
    <w:basedOn w:val="a9"/>
    <w:rsid w:val="000756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97">
    <w:name w:val="xl97"/>
    <w:basedOn w:val="a9"/>
    <w:rsid w:val="000756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szCs w:val="24"/>
    </w:rPr>
  </w:style>
  <w:style w:type="paragraph" w:customStyle="1" w:styleId="xl98">
    <w:name w:val="xl98"/>
    <w:basedOn w:val="a9"/>
    <w:rsid w:val="0007567E"/>
    <w:pPr>
      <w:pBdr>
        <w:left w:val="single" w:sz="4" w:space="0" w:color="auto"/>
        <w:right w:val="single" w:sz="4" w:space="0" w:color="auto"/>
      </w:pBdr>
      <w:shd w:val="clear" w:color="000000" w:fill="FFFFFF"/>
      <w:spacing w:before="100" w:beforeAutospacing="1" w:after="100" w:afterAutospacing="1"/>
      <w:ind w:firstLine="0"/>
      <w:jc w:val="center"/>
      <w:textAlignment w:val="center"/>
    </w:pPr>
    <w:rPr>
      <w:szCs w:val="24"/>
    </w:rPr>
  </w:style>
  <w:style w:type="paragraph" w:customStyle="1" w:styleId="xl99">
    <w:name w:val="xl99"/>
    <w:basedOn w:val="a9"/>
    <w:rsid w:val="0007567E"/>
    <w:pPr>
      <w:pBdr>
        <w:left w:val="single" w:sz="4" w:space="0" w:color="auto"/>
        <w:right w:val="single" w:sz="4" w:space="0" w:color="auto"/>
      </w:pBdr>
      <w:shd w:val="clear" w:color="000000" w:fill="FFFFFF"/>
      <w:spacing w:before="100" w:beforeAutospacing="1" w:after="100" w:afterAutospacing="1"/>
      <w:ind w:firstLine="0"/>
      <w:jc w:val="center"/>
      <w:textAlignment w:val="center"/>
    </w:pPr>
    <w:rPr>
      <w:szCs w:val="24"/>
    </w:rPr>
  </w:style>
  <w:style w:type="paragraph" w:customStyle="1" w:styleId="xl100">
    <w:name w:val="xl100"/>
    <w:basedOn w:val="a9"/>
    <w:rsid w:val="0007567E"/>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Cs w:val="24"/>
    </w:rPr>
  </w:style>
  <w:style w:type="paragraph" w:customStyle="1" w:styleId="xl101">
    <w:name w:val="xl101"/>
    <w:basedOn w:val="a9"/>
    <w:rsid w:val="0007567E"/>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Cs w:val="24"/>
    </w:rPr>
  </w:style>
  <w:style w:type="paragraph" w:customStyle="1" w:styleId="xl102">
    <w:name w:val="xl102"/>
    <w:basedOn w:val="a9"/>
    <w:rsid w:val="0007567E"/>
    <w:pPr>
      <w:pBdr>
        <w:left w:val="single" w:sz="4" w:space="0" w:color="auto"/>
        <w:right w:val="single" w:sz="4" w:space="0" w:color="auto"/>
      </w:pBdr>
      <w:shd w:val="clear" w:color="000000" w:fill="FFFFFF"/>
      <w:spacing w:before="100" w:beforeAutospacing="1" w:after="100" w:afterAutospacing="1"/>
      <w:ind w:firstLine="0"/>
      <w:jc w:val="center"/>
      <w:textAlignment w:val="center"/>
    </w:pPr>
    <w:rPr>
      <w:szCs w:val="24"/>
    </w:rPr>
  </w:style>
  <w:style w:type="paragraph" w:customStyle="1" w:styleId="xl103">
    <w:name w:val="xl103"/>
    <w:basedOn w:val="a9"/>
    <w:rsid w:val="000756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szCs w:val="24"/>
    </w:rPr>
  </w:style>
  <w:style w:type="paragraph" w:customStyle="1" w:styleId="xl104">
    <w:name w:val="xl104"/>
    <w:basedOn w:val="a9"/>
    <w:rsid w:val="000756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szCs w:val="24"/>
    </w:rPr>
  </w:style>
  <w:style w:type="paragraph" w:customStyle="1" w:styleId="xl105">
    <w:name w:val="xl105"/>
    <w:basedOn w:val="a9"/>
    <w:rsid w:val="0007567E"/>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Cs w:val="24"/>
    </w:rPr>
  </w:style>
  <w:style w:type="paragraph" w:customStyle="1" w:styleId="xl106">
    <w:name w:val="xl106"/>
    <w:basedOn w:val="a9"/>
    <w:rsid w:val="0007567E"/>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Cs w:val="24"/>
    </w:rPr>
  </w:style>
  <w:style w:type="paragraph" w:customStyle="1" w:styleId="xl107">
    <w:name w:val="xl107"/>
    <w:basedOn w:val="a9"/>
    <w:rsid w:val="000756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szCs w:val="24"/>
    </w:rPr>
  </w:style>
  <w:style w:type="paragraph" w:customStyle="1" w:styleId="xl108">
    <w:name w:val="xl108"/>
    <w:basedOn w:val="a9"/>
    <w:rsid w:val="0007567E"/>
    <w:pPr>
      <w:shd w:val="clear" w:color="000000" w:fill="FFFFFF"/>
      <w:spacing w:before="100" w:beforeAutospacing="1" w:after="100" w:afterAutospacing="1"/>
      <w:ind w:firstLine="0"/>
    </w:pPr>
    <w:rPr>
      <w:szCs w:val="24"/>
    </w:rPr>
  </w:style>
  <w:style w:type="paragraph" w:customStyle="1" w:styleId="xl109">
    <w:name w:val="xl109"/>
    <w:basedOn w:val="a9"/>
    <w:rsid w:val="0007567E"/>
    <w:pPr>
      <w:pBdr>
        <w:top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18"/>
      <w:szCs w:val="18"/>
    </w:rPr>
  </w:style>
  <w:style w:type="paragraph" w:customStyle="1" w:styleId="xl110">
    <w:name w:val="xl110"/>
    <w:basedOn w:val="a9"/>
    <w:rsid w:val="0007567E"/>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sz w:val="18"/>
      <w:szCs w:val="18"/>
    </w:rPr>
  </w:style>
  <w:style w:type="paragraph" w:customStyle="1" w:styleId="xl111">
    <w:name w:val="xl111"/>
    <w:basedOn w:val="a9"/>
    <w:rsid w:val="0007567E"/>
    <w:pPr>
      <w:pBdr>
        <w:top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18"/>
      <w:szCs w:val="18"/>
    </w:rPr>
  </w:style>
  <w:style w:type="paragraph" w:customStyle="1" w:styleId="xl112">
    <w:name w:val="xl112"/>
    <w:basedOn w:val="a9"/>
    <w:rsid w:val="0007567E"/>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sz w:val="16"/>
      <w:szCs w:val="16"/>
    </w:rPr>
  </w:style>
  <w:style w:type="paragraph" w:customStyle="1" w:styleId="xl113">
    <w:name w:val="xl113"/>
    <w:basedOn w:val="a9"/>
    <w:rsid w:val="000756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sz w:val="16"/>
      <w:szCs w:val="16"/>
    </w:rPr>
  </w:style>
  <w:style w:type="paragraph" w:customStyle="1" w:styleId="1b">
    <w:name w:val="Абзац списка1"/>
    <w:basedOn w:val="a9"/>
    <w:rsid w:val="0007567E"/>
    <w:pPr>
      <w:spacing w:before="120" w:line="276" w:lineRule="auto"/>
      <w:ind w:left="720" w:firstLine="425"/>
      <w:contextualSpacing/>
      <w:jc w:val="both"/>
    </w:pPr>
    <w:rPr>
      <w:rFonts w:ascii="Calibri" w:hAnsi="Calibri"/>
      <w:sz w:val="22"/>
    </w:rPr>
  </w:style>
  <w:style w:type="character" w:customStyle="1" w:styleId="afff4">
    <w:name w:val="Основной текст_"/>
    <w:link w:val="72"/>
    <w:locked/>
    <w:rsid w:val="0007567E"/>
    <w:rPr>
      <w:rFonts w:ascii="Arial" w:hAnsi="Arial" w:cs="Arial"/>
      <w:shd w:val="clear" w:color="auto" w:fill="FFFFFF"/>
    </w:rPr>
  </w:style>
  <w:style w:type="paragraph" w:customStyle="1" w:styleId="72">
    <w:name w:val="Основной текст7"/>
    <w:basedOn w:val="a9"/>
    <w:link w:val="afff4"/>
    <w:rsid w:val="0007567E"/>
    <w:pPr>
      <w:widowControl w:val="0"/>
      <w:shd w:val="clear" w:color="auto" w:fill="FFFFFF"/>
      <w:spacing w:before="4380" w:after="0" w:line="240" w:lineRule="atLeast"/>
      <w:ind w:firstLine="0"/>
      <w:jc w:val="center"/>
    </w:pPr>
    <w:rPr>
      <w:rFonts w:ascii="Arial" w:eastAsiaTheme="minorHAnsi" w:hAnsi="Arial" w:cs="Arial"/>
      <w:sz w:val="22"/>
      <w:lang w:eastAsia="en-US"/>
    </w:rPr>
  </w:style>
  <w:style w:type="character" w:styleId="afff5">
    <w:name w:val="FollowedHyperlink"/>
    <w:uiPriority w:val="99"/>
    <w:unhideWhenUsed/>
    <w:rsid w:val="0007567E"/>
    <w:rPr>
      <w:color w:val="800080"/>
      <w:u w:val="single"/>
    </w:rPr>
  </w:style>
  <w:style w:type="paragraph" w:customStyle="1" w:styleId="font6">
    <w:name w:val="font6"/>
    <w:basedOn w:val="a9"/>
    <w:rsid w:val="0007567E"/>
    <w:pPr>
      <w:spacing w:before="100" w:beforeAutospacing="1" w:after="100" w:afterAutospacing="1"/>
      <w:ind w:firstLine="0"/>
    </w:pPr>
    <w:rPr>
      <w:rFonts w:ascii="Calibri" w:hAnsi="Calibri" w:cs="Calibri"/>
      <w:sz w:val="16"/>
      <w:szCs w:val="16"/>
    </w:rPr>
  </w:style>
  <w:style w:type="paragraph" w:customStyle="1" w:styleId="xl114">
    <w:name w:val="xl114"/>
    <w:basedOn w:val="a9"/>
    <w:rsid w:val="0007567E"/>
    <w:pPr>
      <w:pBdr>
        <w:top w:val="single" w:sz="8" w:space="0" w:color="000000"/>
        <w:left w:val="single" w:sz="8" w:space="0" w:color="000000"/>
        <w:right w:val="single" w:sz="8" w:space="0" w:color="000000"/>
      </w:pBdr>
      <w:spacing w:before="100" w:beforeAutospacing="1" w:after="100" w:afterAutospacing="1"/>
      <w:ind w:firstLine="0"/>
      <w:jc w:val="center"/>
      <w:textAlignment w:val="center"/>
    </w:pPr>
    <w:rPr>
      <w:rFonts w:ascii="Calibri" w:hAnsi="Calibri" w:cs="Calibri"/>
      <w:sz w:val="16"/>
      <w:szCs w:val="16"/>
    </w:rPr>
  </w:style>
  <w:style w:type="paragraph" w:customStyle="1" w:styleId="xl115">
    <w:name w:val="xl115"/>
    <w:basedOn w:val="a9"/>
    <w:rsid w:val="0007567E"/>
    <w:pPr>
      <w:pBdr>
        <w:left w:val="single" w:sz="8" w:space="0" w:color="000000"/>
        <w:bottom w:val="single" w:sz="8" w:space="0" w:color="000000"/>
        <w:right w:val="single" w:sz="8" w:space="0" w:color="000000"/>
      </w:pBdr>
      <w:spacing w:before="100" w:beforeAutospacing="1" w:after="100" w:afterAutospacing="1"/>
      <w:ind w:firstLine="0"/>
      <w:jc w:val="center"/>
      <w:textAlignment w:val="center"/>
    </w:pPr>
    <w:rPr>
      <w:rFonts w:ascii="Calibri" w:hAnsi="Calibri" w:cs="Calibri"/>
      <w:sz w:val="16"/>
      <w:szCs w:val="16"/>
    </w:rPr>
  </w:style>
  <w:style w:type="paragraph" w:customStyle="1" w:styleId="xl116">
    <w:name w:val="xl116"/>
    <w:basedOn w:val="a9"/>
    <w:rsid w:val="0007567E"/>
    <w:pPr>
      <w:pBdr>
        <w:top w:val="single" w:sz="8" w:space="0" w:color="000000"/>
        <w:left w:val="single" w:sz="8" w:space="0" w:color="000000"/>
        <w:right w:val="single" w:sz="8" w:space="0" w:color="000000"/>
      </w:pBdr>
      <w:spacing w:before="100" w:beforeAutospacing="1" w:after="100" w:afterAutospacing="1"/>
      <w:ind w:firstLine="0"/>
      <w:jc w:val="center"/>
      <w:textAlignment w:val="center"/>
    </w:pPr>
    <w:rPr>
      <w:rFonts w:ascii="Calibri" w:hAnsi="Calibri" w:cs="Calibri"/>
      <w:sz w:val="16"/>
      <w:szCs w:val="16"/>
    </w:rPr>
  </w:style>
  <w:style w:type="paragraph" w:customStyle="1" w:styleId="xl117">
    <w:name w:val="xl117"/>
    <w:basedOn w:val="a9"/>
    <w:rsid w:val="0007567E"/>
    <w:pPr>
      <w:pBdr>
        <w:left w:val="single" w:sz="8" w:space="0" w:color="000000"/>
        <w:bottom w:val="single" w:sz="8" w:space="0" w:color="000000"/>
        <w:right w:val="single" w:sz="8" w:space="0" w:color="000000"/>
      </w:pBdr>
      <w:spacing w:before="100" w:beforeAutospacing="1" w:after="100" w:afterAutospacing="1"/>
      <w:ind w:firstLine="0"/>
      <w:jc w:val="center"/>
      <w:textAlignment w:val="center"/>
    </w:pPr>
    <w:rPr>
      <w:rFonts w:ascii="Calibri" w:hAnsi="Calibri" w:cs="Calibri"/>
      <w:sz w:val="16"/>
      <w:szCs w:val="16"/>
    </w:rPr>
  </w:style>
  <w:style w:type="paragraph" w:customStyle="1" w:styleId="310">
    <w:name w:val="Оглавление 31"/>
    <w:basedOn w:val="a9"/>
    <w:next w:val="a9"/>
    <w:autoRedefine/>
    <w:uiPriority w:val="39"/>
    <w:unhideWhenUsed/>
    <w:rsid w:val="0007567E"/>
    <w:pPr>
      <w:spacing w:after="100" w:line="276" w:lineRule="auto"/>
      <w:ind w:left="440" w:firstLine="0"/>
    </w:pPr>
    <w:rPr>
      <w:rFonts w:ascii="Calibri" w:hAnsi="Calibri"/>
      <w:sz w:val="22"/>
    </w:rPr>
  </w:style>
  <w:style w:type="paragraph" w:customStyle="1" w:styleId="410">
    <w:name w:val="Оглавление 41"/>
    <w:basedOn w:val="a9"/>
    <w:next w:val="a9"/>
    <w:autoRedefine/>
    <w:uiPriority w:val="39"/>
    <w:unhideWhenUsed/>
    <w:rsid w:val="0007567E"/>
    <w:pPr>
      <w:spacing w:after="100" w:line="276" w:lineRule="auto"/>
      <w:ind w:left="660" w:firstLine="0"/>
    </w:pPr>
    <w:rPr>
      <w:rFonts w:ascii="Calibri" w:hAnsi="Calibri"/>
      <w:sz w:val="22"/>
    </w:rPr>
  </w:style>
  <w:style w:type="paragraph" w:customStyle="1" w:styleId="510">
    <w:name w:val="Оглавление 51"/>
    <w:basedOn w:val="a9"/>
    <w:next w:val="a9"/>
    <w:autoRedefine/>
    <w:uiPriority w:val="39"/>
    <w:unhideWhenUsed/>
    <w:rsid w:val="0007567E"/>
    <w:pPr>
      <w:spacing w:after="100" w:line="276" w:lineRule="auto"/>
      <w:ind w:left="880" w:firstLine="0"/>
    </w:pPr>
    <w:rPr>
      <w:rFonts w:ascii="Calibri" w:hAnsi="Calibri"/>
      <w:sz w:val="22"/>
    </w:rPr>
  </w:style>
  <w:style w:type="paragraph" w:customStyle="1" w:styleId="610">
    <w:name w:val="Оглавление 61"/>
    <w:basedOn w:val="a9"/>
    <w:next w:val="a9"/>
    <w:autoRedefine/>
    <w:uiPriority w:val="39"/>
    <w:unhideWhenUsed/>
    <w:rsid w:val="0007567E"/>
    <w:pPr>
      <w:spacing w:after="100" w:line="276" w:lineRule="auto"/>
      <w:ind w:left="1100" w:firstLine="0"/>
    </w:pPr>
    <w:rPr>
      <w:rFonts w:ascii="Calibri" w:hAnsi="Calibri"/>
      <w:sz w:val="22"/>
    </w:rPr>
  </w:style>
  <w:style w:type="paragraph" w:customStyle="1" w:styleId="710">
    <w:name w:val="Оглавление 71"/>
    <w:basedOn w:val="a9"/>
    <w:next w:val="a9"/>
    <w:autoRedefine/>
    <w:uiPriority w:val="39"/>
    <w:unhideWhenUsed/>
    <w:rsid w:val="0007567E"/>
    <w:pPr>
      <w:spacing w:after="100" w:line="276" w:lineRule="auto"/>
      <w:ind w:left="1320" w:firstLine="0"/>
    </w:pPr>
    <w:rPr>
      <w:rFonts w:ascii="Calibri" w:hAnsi="Calibri"/>
      <w:sz w:val="22"/>
    </w:rPr>
  </w:style>
  <w:style w:type="paragraph" w:customStyle="1" w:styleId="810">
    <w:name w:val="Оглавление 81"/>
    <w:basedOn w:val="a9"/>
    <w:next w:val="a9"/>
    <w:autoRedefine/>
    <w:uiPriority w:val="39"/>
    <w:unhideWhenUsed/>
    <w:rsid w:val="0007567E"/>
    <w:pPr>
      <w:spacing w:after="100" w:line="276" w:lineRule="auto"/>
      <w:ind w:left="1540" w:firstLine="0"/>
    </w:pPr>
    <w:rPr>
      <w:rFonts w:ascii="Calibri" w:hAnsi="Calibri"/>
      <w:sz w:val="22"/>
    </w:rPr>
  </w:style>
  <w:style w:type="character" w:customStyle="1" w:styleId="afff6">
    <w:name w:val="Текст сноски Знак"/>
    <w:aliases w:val="Table_Footnote_last Знак Знак1,Table_Footnote_last Знак Знак Знак,Table_Footnote_last Знак1,Знак Знак Знак Знак Знак Знак Знак Знак Знак Знак Знак Знак Знак Знак Знак Знак Знак Знак Знак Знак Знак Знак"/>
    <w:link w:val="afff7"/>
    <w:uiPriority w:val="99"/>
    <w:locked/>
    <w:rsid w:val="0007567E"/>
    <w:rPr>
      <w:rFonts w:ascii="TimesET" w:hAnsi="TimesET" w:cs="TimesET"/>
      <w:kern w:val="24"/>
    </w:rPr>
  </w:style>
  <w:style w:type="paragraph" w:styleId="afff7">
    <w:name w:val="footnote text"/>
    <w:aliases w:val="Table_Footnote_last Знак,Table_Footnote_last Знак Знак,Table_Footnote_last,Знак Знак Знак Знак Знак Знак Знак Знак Знак Знак Знак Знак Знак Знак Знак Знак Знак Знак Знак Знак Знак"/>
    <w:basedOn w:val="a9"/>
    <w:link w:val="afff6"/>
    <w:uiPriority w:val="99"/>
    <w:unhideWhenUsed/>
    <w:rsid w:val="0007567E"/>
    <w:pPr>
      <w:keepLines/>
      <w:spacing w:before="120"/>
      <w:ind w:firstLine="567"/>
      <w:jc w:val="both"/>
    </w:pPr>
    <w:rPr>
      <w:rFonts w:ascii="TimesET" w:eastAsiaTheme="minorHAnsi" w:hAnsi="TimesET" w:cs="TimesET"/>
      <w:kern w:val="24"/>
      <w:sz w:val="22"/>
      <w:lang w:eastAsia="en-US"/>
    </w:rPr>
  </w:style>
  <w:style w:type="character" w:customStyle="1" w:styleId="1c">
    <w:name w:val="Текст сноски Знак1"/>
    <w:aliases w:val="Table_Footnote_last Знак Знак2,Table_Footnote_last Знак Знак Знак1,Table_Footnote_last Знак2,Знак Знак Знак Знак2,Знак Знак Знак Знак Знак Знак Знак Знак Знак Знак Знак Знак Знак Знак Знак Знак Знак Знак Знак Знак Знак Знак2"/>
    <w:basedOn w:val="aa"/>
    <w:uiPriority w:val="99"/>
    <w:rsid w:val="0007567E"/>
    <w:rPr>
      <w:rFonts w:ascii="Times New Roman" w:eastAsia="Times New Roman" w:hAnsi="Times New Roman" w:cs="Times New Roman"/>
      <w:sz w:val="20"/>
      <w:szCs w:val="20"/>
      <w:lang w:eastAsia="ru-RU"/>
    </w:rPr>
  </w:style>
  <w:style w:type="character" w:customStyle="1" w:styleId="afff8">
    <w:name w:val="Текст Знак"/>
    <w:aliases w:val="Знак7 Знак"/>
    <w:link w:val="afff9"/>
    <w:locked/>
    <w:rsid w:val="0007567E"/>
    <w:rPr>
      <w:rFonts w:ascii="Courier New" w:hAnsi="Courier New" w:cs="Courier New"/>
    </w:rPr>
  </w:style>
  <w:style w:type="paragraph" w:styleId="afff9">
    <w:name w:val="Plain Text"/>
    <w:aliases w:val="Знак7"/>
    <w:basedOn w:val="a9"/>
    <w:link w:val="afff8"/>
    <w:unhideWhenUsed/>
    <w:rsid w:val="0007567E"/>
    <w:pPr>
      <w:spacing w:after="0"/>
      <w:ind w:firstLine="0"/>
    </w:pPr>
    <w:rPr>
      <w:rFonts w:ascii="Courier New" w:eastAsiaTheme="minorHAnsi" w:hAnsi="Courier New" w:cs="Courier New"/>
      <w:sz w:val="22"/>
      <w:lang w:eastAsia="en-US"/>
    </w:rPr>
  </w:style>
  <w:style w:type="character" w:customStyle="1" w:styleId="1d">
    <w:name w:val="Текст Знак1"/>
    <w:aliases w:val="Знак7 Знак1"/>
    <w:basedOn w:val="aa"/>
    <w:rsid w:val="0007567E"/>
    <w:rPr>
      <w:rFonts w:ascii="Consolas" w:eastAsia="Times New Roman" w:hAnsi="Consolas" w:cs="Consolas"/>
      <w:sz w:val="21"/>
      <w:szCs w:val="21"/>
      <w:lang w:eastAsia="ru-RU"/>
    </w:rPr>
  </w:style>
  <w:style w:type="paragraph" w:customStyle="1" w:styleId="ConsPlusCell">
    <w:name w:val="ConsPlusCell"/>
    <w:rsid w:val="0007567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xl63">
    <w:name w:val="xl63"/>
    <w:basedOn w:val="a9"/>
    <w:rsid w:val="0007567E"/>
    <w:pPr>
      <w:spacing w:before="100" w:beforeAutospacing="1" w:after="100" w:afterAutospacing="1"/>
      <w:ind w:firstLine="0"/>
    </w:pPr>
    <w:rPr>
      <w:szCs w:val="24"/>
    </w:rPr>
  </w:style>
  <w:style w:type="paragraph" w:customStyle="1" w:styleId="xl64">
    <w:name w:val="xl64"/>
    <w:basedOn w:val="a9"/>
    <w:rsid w:val="0007567E"/>
    <w:pPr>
      <w:pBdr>
        <w:top w:val="single" w:sz="4" w:space="0" w:color="000000"/>
        <w:left w:val="single" w:sz="4" w:space="0" w:color="000000"/>
        <w:bottom w:val="single" w:sz="4" w:space="0" w:color="000000"/>
        <w:right w:val="single" w:sz="4" w:space="0" w:color="000000"/>
      </w:pBdr>
      <w:shd w:val="clear" w:color="auto" w:fill="C0C0C0"/>
      <w:spacing w:before="100" w:beforeAutospacing="1" w:after="100" w:afterAutospacing="1"/>
      <w:ind w:firstLine="0"/>
      <w:jc w:val="center"/>
    </w:pPr>
    <w:rPr>
      <w:b/>
      <w:bCs/>
      <w:color w:val="000000"/>
      <w:sz w:val="20"/>
      <w:szCs w:val="20"/>
    </w:rPr>
  </w:style>
  <w:style w:type="paragraph" w:customStyle="1" w:styleId="xl65">
    <w:name w:val="xl65"/>
    <w:basedOn w:val="a9"/>
    <w:rsid w:val="0007567E"/>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ind w:firstLine="0"/>
      <w:jc w:val="center"/>
    </w:pPr>
    <w:rPr>
      <w:color w:val="000000"/>
      <w:sz w:val="20"/>
      <w:szCs w:val="20"/>
    </w:rPr>
  </w:style>
  <w:style w:type="paragraph" w:customStyle="1" w:styleId="xl66">
    <w:name w:val="xl66"/>
    <w:basedOn w:val="a9"/>
    <w:rsid w:val="0007567E"/>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ind w:firstLine="0"/>
      <w:jc w:val="center"/>
    </w:pPr>
    <w:rPr>
      <w:color w:val="000000"/>
      <w:sz w:val="20"/>
      <w:szCs w:val="20"/>
    </w:rPr>
  </w:style>
  <w:style w:type="paragraph" w:customStyle="1" w:styleId="xl67">
    <w:name w:val="xl67"/>
    <w:basedOn w:val="a9"/>
    <w:rsid w:val="0007567E"/>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szCs w:val="24"/>
    </w:rPr>
  </w:style>
  <w:style w:type="paragraph" w:customStyle="1" w:styleId="xl68">
    <w:name w:val="xl68"/>
    <w:basedOn w:val="a9"/>
    <w:rsid w:val="0007567E"/>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szCs w:val="24"/>
    </w:rPr>
  </w:style>
  <w:style w:type="paragraph" w:customStyle="1" w:styleId="xl69">
    <w:name w:val="xl69"/>
    <w:basedOn w:val="a9"/>
    <w:rsid w:val="0007567E"/>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szCs w:val="24"/>
    </w:rPr>
  </w:style>
  <w:style w:type="paragraph" w:customStyle="1" w:styleId="xl70">
    <w:name w:val="xl70"/>
    <w:basedOn w:val="a9"/>
    <w:rsid w:val="0007567E"/>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szCs w:val="24"/>
    </w:rPr>
  </w:style>
  <w:style w:type="paragraph" w:customStyle="1" w:styleId="xl71">
    <w:name w:val="xl71"/>
    <w:basedOn w:val="a9"/>
    <w:rsid w:val="0007567E"/>
    <w:pPr>
      <w:spacing w:before="100" w:beforeAutospacing="1" w:after="100" w:afterAutospacing="1"/>
      <w:ind w:firstLine="0"/>
      <w:jc w:val="center"/>
    </w:pPr>
    <w:rPr>
      <w:szCs w:val="24"/>
    </w:rPr>
  </w:style>
  <w:style w:type="paragraph" w:customStyle="1" w:styleId="xl72">
    <w:name w:val="xl72"/>
    <w:basedOn w:val="a9"/>
    <w:rsid w:val="0007567E"/>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ind w:firstLine="0"/>
      <w:jc w:val="center"/>
    </w:pPr>
    <w:rPr>
      <w:szCs w:val="24"/>
    </w:rPr>
  </w:style>
  <w:style w:type="paragraph" w:customStyle="1" w:styleId="xl73">
    <w:name w:val="xl73"/>
    <w:basedOn w:val="a9"/>
    <w:rsid w:val="0007567E"/>
    <w:pPr>
      <w:pBdr>
        <w:top w:val="single" w:sz="4" w:space="0" w:color="auto"/>
        <w:left w:val="single" w:sz="4" w:space="0" w:color="auto"/>
        <w:bottom w:val="single" w:sz="4" w:space="0" w:color="auto"/>
        <w:right w:val="single" w:sz="4" w:space="0" w:color="auto"/>
      </w:pBdr>
      <w:shd w:val="clear" w:color="auto" w:fill="FFCC99"/>
      <w:spacing w:before="100" w:beforeAutospacing="1" w:after="100" w:afterAutospacing="1"/>
      <w:ind w:firstLine="0"/>
      <w:jc w:val="center"/>
    </w:pPr>
    <w:rPr>
      <w:szCs w:val="24"/>
    </w:rPr>
  </w:style>
  <w:style w:type="paragraph" w:customStyle="1" w:styleId="xl74">
    <w:name w:val="xl74"/>
    <w:basedOn w:val="a9"/>
    <w:rsid w:val="0007567E"/>
    <w:pPr>
      <w:pBdr>
        <w:top w:val="single" w:sz="4" w:space="0" w:color="auto"/>
        <w:left w:val="single" w:sz="4" w:space="0" w:color="auto"/>
        <w:bottom w:val="single" w:sz="4" w:space="0" w:color="auto"/>
        <w:right w:val="single" w:sz="4" w:space="0" w:color="auto"/>
      </w:pBdr>
      <w:shd w:val="clear" w:color="auto" w:fill="FFCC99"/>
      <w:spacing w:before="100" w:beforeAutospacing="1" w:after="100" w:afterAutospacing="1"/>
      <w:ind w:firstLine="0"/>
      <w:jc w:val="center"/>
    </w:pPr>
    <w:rPr>
      <w:szCs w:val="24"/>
    </w:rPr>
  </w:style>
  <w:style w:type="paragraph" w:customStyle="1" w:styleId="xl75">
    <w:name w:val="xl75"/>
    <w:basedOn w:val="a9"/>
    <w:rsid w:val="0007567E"/>
    <w:pPr>
      <w:shd w:val="clear" w:color="auto" w:fill="FFCC99"/>
      <w:spacing w:before="100" w:beforeAutospacing="1" w:after="100" w:afterAutospacing="1"/>
      <w:ind w:firstLine="0"/>
      <w:jc w:val="center"/>
    </w:pPr>
    <w:rPr>
      <w:szCs w:val="24"/>
    </w:rPr>
  </w:style>
  <w:style w:type="paragraph" w:customStyle="1" w:styleId="xl76">
    <w:name w:val="xl76"/>
    <w:basedOn w:val="a9"/>
    <w:rsid w:val="0007567E"/>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color w:val="FF0000"/>
      <w:szCs w:val="24"/>
    </w:rPr>
  </w:style>
  <w:style w:type="character" w:customStyle="1" w:styleId="afffa">
    <w:name w:val="Просто текст Знак"/>
    <w:link w:val="afffb"/>
    <w:locked/>
    <w:rsid w:val="0007567E"/>
    <w:rPr>
      <w:rFonts w:ascii="Arial" w:hAnsi="Arial" w:cs="Arial"/>
      <w:szCs w:val="24"/>
    </w:rPr>
  </w:style>
  <w:style w:type="paragraph" w:customStyle="1" w:styleId="afffb">
    <w:name w:val="Просто текст"/>
    <w:basedOn w:val="af4"/>
    <w:link w:val="afffa"/>
    <w:qFormat/>
    <w:rsid w:val="0007567E"/>
    <w:pPr>
      <w:spacing w:before="60" w:after="60" w:line="260" w:lineRule="atLeast"/>
      <w:jc w:val="both"/>
    </w:pPr>
    <w:rPr>
      <w:rFonts w:ascii="Arial" w:eastAsiaTheme="minorHAnsi" w:hAnsi="Arial" w:cs="Arial"/>
      <w:sz w:val="22"/>
      <w:lang w:eastAsia="en-US"/>
    </w:rPr>
  </w:style>
  <w:style w:type="paragraph" w:customStyle="1" w:styleId="CharChar">
    <w:name w:val="Char Char Знак Знак Знак Знак Знак Знак"/>
    <w:basedOn w:val="a9"/>
    <w:uiPriority w:val="99"/>
    <w:rsid w:val="0007567E"/>
    <w:pPr>
      <w:spacing w:after="160" w:line="240" w:lineRule="exact"/>
      <w:ind w:firstLine="0"/>
    </w:pPr>
    <w:rPr>
      <w:rFonts w:ascii="Verdana" w:hAnsi="Verdana" w:cs="Verdana"/>
      <w:sz w:val="20"/>
      <w:szCs w:val="20"/>
      <w:lang w:val="en-US" w:eastAsia="en-US"/>
    </w:rPr>
  </w:style>
  <w:style w:type="paragraph" w:customStyle="1" w:styleId="1e">
    <w:name w:val="1 подзаголовки таблиц"/>
    <w:basedOn w:val="a9"/>
    <w:uiPriority w:val="99"/>
    <w:rsid w:val="0007567E"/>
    <w:pPr>
      <w:spacing w:after="0"/>
      <w:ind w:firstLine="0"/>
      <w:jc w:val="center"/>
    </w:pPr>
    <w:rPr>
      <w:rFonts w:ascii="Calibri" w:hAnsi="Calibri" w:cs="Calibri"/>
      <w:b/>
      <w:bCs/>
      <w:szCs w:val="24"/>
      <w:lang w:eastAsia="ar-SA"/>
    </w:rPr>
  </w:style>
  <w:style w:type="paragraph" w:customStyle="1" w:styleId="1f">
    <w:name w:val="1 стиль таблицы"/>
    <w:basedOn w:val="a9"/>
    <w:uiPriority w:val="99"/>
    <w:rsid w:val="0007567E"/>
    <w:pPr>
      <w:spacing w:after="0"/>
      <w:ind w:firstLine="0"/>
      <w:jc w:val="center"/>
    </w:pPr>
    <w:rPr>
      <w:rFonts w:ascii="Calibri" w:hAnsi="Calibri" w:cs="Calibri"/>
      <w:szCs w:val="24"/>
      <w:lang w:eastAsia="ar-SA"/>
    </w:rPr>
  </w:style>
  <w:style w:type="paragraph" w:customStyle="1" w:styleId="1f0">
    <w:name w:val="1 стиль таблицы по левому краю"/>
    <w:basedOn w:val="1f"/>
    <w:uiPriority w:val="99"/>
    <w:rsid w:val="0007567E"/>
    <w:pPr>
      <w:jc w:val="left"/>
    </w:pPr>
  </w:style>
  <w:style w:type="paragraph" w:customStyle="1" w:styleId="1f1">
    <w:name w:val="1 Основной текст"/>
    <w:basedOn w:val="a9"/>
    <w:uiPriority w:val="99"/>
    <w:rsid w:val="0007567E"/>
    <w:pPr>
      <w:spacing w:after="0" w:line="276" w:lineRule="auto"/>
      <w:jc w:val="both"/>
    </w:pPr>
    <w:rPr>
      <w:rFonts w:ascii="Calibri" w:hAnsi="Calibri" w:cs="Calibri"/>
      <w:szCs w:val="24"/>
      <w:lang w:eastAsia="ar-SA"/>
    </w:rPr>
  </w:style>
  <w:style w:type="paragraph" w:customStyle="1" w:styleId="1f2">
    <w:name w:val="1 жирный текст"/>
    <w:basedOn w:val="a9"/>
    <w:uiPriority w:val="99"/>
    <w:rsid w:val="0007567E"/>
    <w:pPr>
      <w:spacing w:after="0" w:line="312" w:lineRule="auto"/>
    </w:pPr>
    <w:rPr>
      <w:rFonts w:ascii="Calibri" w:hAnsi="Calibri" w:cs="Calibri"/>
      <w:b/>
      <w:bCs/>
      <w:szCs w:val="24"/>
    </w:rPr>
  </w:style>
  <w:style w:type="paragraph" w:customStyle="1" w:styleId="textn">
    <w:name w:val="textn"/>
    <w:basedOn w:val="a9"/>
    <w:uiPriority w:val="99"/>
    <w:rsid w:val="0007567E"/>
    <w:pPr>
      <w:spacing w:before="100" w:beforeAutospacing="1" w:after="100" w:afterAutospacing="1"/>
      <w:ind w:firstLine="0"/>
    </w:pPr>
    <w:rPr>
      <w:szCs w:val="24"/>
    </w:rPr>
  </w:style>
  <w:style w:type="paragraph" w:customStyle="1" w:styleId="font7">
    <w:name w:val="font7"/>
    <w:basedOn w:val="a9"/>
    <w:uiPriority w:val="99"/>
    <w:rsid w:val="0007567E"/>
    <w:pPr>
      <w:spacing w:before="100" w:beforeAutospacing="1" w:after="100" w:afterAutospacing="1"/>
      <w:ind w:firstLine="0"/>
    </w:pPr>
    <w:rPr>
      <w:sz w:val="16"/>
      <w:szCs w:val="16"/>
    </w:rPr>
  </w:style>
  <w:style w:type="paragraph" w:customStyle="1" w:styleId="font8">
    <w:name w:val="font8"/>
    <w:basedOn w:val="a9"/>
    <w:uiPriority w:val="99"/>
    <w:rsid w:val="0007567E"/>
    <w:pPr>
      <w:spacing w:before="100" w:beforeAutospacing="1" w:after="100" w:afterAutospacing="1"/>
      <w:ind w:firstLine="0"/>
    </w:pPr>
    <w:rPr>
      <w:szCs w:val="28"/>
    </w:rPr>
  </w:style>
  <w:style w:type="paragraph" w:customStyle="1" w:styleId="font9">
    <w:name w:val="font9"/>
    <w:basedOn w:val="a9"/>
    <w:uiPriority w:val="99"/>
    <w:rsid w:val="0007567E"/>
    <w:pPr>
      <w:spacing w:before="100" w:beforeAutospacing="1" w:after="100" w:afterAutospacing="1"/>
      <w:ind w:firstLine="0"/>
    </w:pPr>
    <w:rPr>
      <w:rFonts w:ascii="Arial CYR" w:hAnsi="Arial CYR" w:cs="Arial CYR"/>
      <w:sz w:val="18"/>
      <w:szCs w:val="18"/>
    </w:rPr>
  </w:style>
  <w:style w:type="paragraph" w:customStyle="1" w:styleId="font10">
    <w:name w:val="font10"/>
    <w:basedOn w:val="a9"/>
    <w:uiPriority w:val="99"/>
    <w:rsid w:val="0007567E"/>
    <w:pPr>
      <w:spacing w:before="100" w:beforeAutospacing="1" w:after="100" w:afterAutospacing="1"/>
      <w:ind w:firstLine="0"/>
    </w:pPr>
    <w:rPr>
      <w:rFonts w:ascii="Arial CYR" w:hAnsi="Arial CYR" w:cs="Arial CYR"/>
      <w:sz w:val="14"/>
      <w:szCs w:val="14"/>
    </w:rPr>
  </w:style>
  <w:style w:type="paragraph" w:customStyle="1" w:styleId="font11">
    <w:name w:val="font11"/>
    <w:basedOn w:val="a9"/>
    <w:uiPriority w:val="99"/>
    <w:rsid w:val="0007567E"/>
    <w:pPr>
      <w:spacing w:before="100" w:beforeAutospacing="1" w:after="100" w:afterAutospacing="1"/>
      <w:ind w:firstLine="0"/>
    </w:pPr>
    <w:rPr>
      <w:rFonts w:ascii="Arial CYR" w:hAnsi="Arial CYR" w:cs="Arial CYR"/>
      <w:sz w:val="14"/>
      <w:szCs w:val="14"/>
    </w:rPr>
  </w:style>
  <w:style w:type="paragraph" w:customStyle="1" w:styleId="font12">
    <w:name w:val="font12"/>
    <w:basedOn w:val="a9"/>
    <w:uiPriority w:val="99"/>
    <w:rsid w:val="0007567E"/>
    <w:pPr>
      <w:spacing w:before="100" w:beforeAutospacing="1" w:after="100" w:afterAutospacing="1"/>
      <w:ind w:firstLine="0"/>
    </w:pPr>
    <w:rPr>
      <w:rFonts w:ascii="Arial CYR" w:hAnsi="Arial CYR" w:cs="Arial CYR"/>
      <w:sz w:val="18"/>
      <w:szCs w:val="18"/>
    </w:rPr>
  </w:style>
  <w:style w:type="paragraph" w:customStyle="1" w:styleId="font13">
    <w:name w:val="font13"/>
    <w:basedOn w:val="a9"/>
    <w:uiPriority w:val="99"/>
    <w:rsid w:val="0007567E"/>
    <w:pPr>
      <w:spacing w:before="100" w:beforeAutospacing="1" w:after="100" w:afterAutospacing="1"/>
      <w:ind w:firstLine="0"/>
    </w:pPr>
    <w:rPr>
      <w:rFonts w:ascii="Arial CYR" w:hAnsi="Arial CYR" w:cs="Arial CYR"/>
      <w:b/>
      <w:bCs/>
      <w:sz w:val="18"/>
      <w:szCs w:val="18"/>
    </w:rPr>
  </w:style>
  <w:style w:type="paragraph" w:customStyle="1" w:styleId="font14">
    <w:name w:val="font14"/>
    <w:basedOn w:val="a9"/>
    <w:uiPriority w:val="99"/>
    <w:rsid w:val="0007567E"/>
    <w:pPr>
      <w:spacing w:before="100" w:beforeAutospacing="1" w:after="100" w:afterAutospacing="1"/>
      <w:ind w:firstLine="0"/>
    </w:pPr>
    <w:rPr>
      <w:rFonts w:ascii="Arial CYR" w:hAnsi="Arial CYR" w:cs="Arial CYR"/>
      <w:b/>
      <w:bCs/>
      <w:sz w:val="18"/>
      <w:szCs w:val="18"/>
    </w:rPr>
  </w:style>
  <w:style w:type="paragraph" w:customStyle="1" w:styleId="font15">
    <w:name w:val="font15"/>
    <w:basedOn w:val="a9"/>
    <w:uiPriority w:val="99"/>
    <w:rsid w:val="0007567E"/>
    <w:pPr>
      <w:spacing w:before="100" w:beforeAutospacing="1" w:after="100" w:afterAutospacing="1"/>
      <w:ind w:firstLine="0"/>
    </w:pPr>
    <w:rPr>
      <w:rFonts w:ascii="Arial CYR" w:hAnsi="Arial CYR" w:cs="Arial CYR"/>
      <w:b/>
      <w:bCs/>
      <w:sz w:val="22"/>
    </w:rPr>
  </w:style>
  <w:style w:type="paragraph" w:customStyle="1" w:styleId="font16">
    <w:name w:val="font16"/>
    <w:basedOn w:val="a9"/>
    <w:uiPriority w:val="99"/>
    <w:rsid w:val="0007567E"/>
    <w:pPr>
      <w:spacing w:before="100" w:beforeAutospacing="1" w:after="100" w:afterAutospacing="1"/>
      <w:ind w:firstLine="0"/>
    </w:pPr>
    <w:rPr>
      <w:b/>
      <w:bCs/>
      <w:sz w:val="22"/>
    </w:rPr>
  </w:style>
  <w:style w:type="paragraph" w:customStyle="1" w:styleId="font17">
    <w:name w:val="font17"/>
    <w:basedOn w:val="a9"/>
    <w:uiPriority w:val="99"/>
    <w:rsid w:val="0007567E"/>
    <w:pPr>
      <w:spacing w:before="100" w:beforeAutospacing="1" w:after="100" w:afterAutospacing="1"/>
      <w:ind w:firstLine="0"/>
    </w:pPr>
    <w:rPr>
      <w:rFonts w:ascii="Arial CYR" w:hAnsi="Arial CYR" w:cs="Arial CYR"/>
      <w:b/>
      <w:bCs/>
      <w:sz w:val="22"/>
    </w:rPr>
  </w:style>
  <w:style w:type="paragraph" w:customStyle="1" w:styleId="font18">
    <w:name w:val="font18"/>
    <w:basedOn w:val="a9"/>
    <w:uiPriority w:val="99"/>
    <w:rsid w:val="0007567E"/>
    <w:pPr>
      <w:spacing w:before="100" w:beforeAutospacing="1" w:after="100" w:afterAutospacing="1"/>
      <w:ind w:firstLine="0"/>
    </w:pPr>
    <w:rPr>
      <w:b/>
      <w:bCs/>
      <w:sz w:val="22"/>
    </w:rPr>
  </w:style>
  <w:style w:type="paragraph" w:customStyle="1" w:styleId="font19">
    <w:name w:val="font19"/>
    <w:basedOn w:val="a9"/>
    <w:uiPriority w:val="99"/>
    <w:rsid w:val="0007567E"/>
    <w:pPr>
      <w:spacing w:before="100" w:beforeAutospacing="1" w:after="100" w:afterAutospacing="1"/>
      <w:ind w:firstLine="0"/>
    </w:pPr>
    <w:rPr>
      <w:b/>
      <w:bCs/>
      <w:sz w:val="22"/>
    </w:rPr>
  </w:style>
  <w:style w:type="paragraph" w:customStyle="1" w:styleId="font20">
    <w:name w:val="font20"/>
    <w:basedOn w:val="a9"/>
    <w:uiPriority w:val="99"/>
    <w:rsid w:val="0007567E"/>
    <w:pPr>
      <w:spacing w:before="100" w:beforeAutospacing="1" w:after="100" w:afterAutospacing="1"/>
      <w:ind w:firstLine="0"/>
    </w:pPr>
    <w:rPr>
      <w:sz w:val="22"/>
    </w:rPr>
  </w:style>
  <w:style w:type="paragraph" w:customStyle="1" w:styleId="font21">
    <w:name w:val="font21"/>
    <w:basedOn w:val="a9"/>
    <w:uiPriority w:val="99"/>
    <w:rsid w:val="0007567E"/>
    <w:pPr>
      <w:spacing w:before="100" w:beforeAutospacing="1" w:after="100" w:afterAutospacing="1"/>
      <w:ind w:firstLine="0"/>
    </w:pPr>
    <w:rPr>
      <w:rFonts w:ascii="Arial CYR" w:hAnsi="Arial CYR" w:cs="Arial CYR"/>
      <w:b/>
      <w:bCs/>
      <w:sz w:val="14"/>
      <w:szCs w:val="14"/>
    </w:rPr>
  </w:style>
  <w:style w:type="paragraph" w:customStyle="1" w:styleId="font22">
    <w:name w:val="font22"/>
    <w:basedOn w:val="a9"/>
    <w:uiPriority w:val="99"/>
    <w:rsid w:val="0007567E"/>
    <w:pPr>
      <w:spacing w:before="100" w:beforeAutospacing="1" w:after="100" w:afterAutospacing="1"/>
      <w:ind w:firstLine="0"/>
    </w:pPr>
    <w:rPr>
      <w:rFonts w:ascii="Arial CYR" w:hAnsi="Arial CYR" w:cs="Arial CYR"/>
      <w:b/>
      <w:bCs/>
      <w:sz w:val="14"/>
      <w:szCs w:val="14"/>
    </w:rPr>
  </w:style>
  <w:style w:type="paragraph" w:customStyle="1" w:styleId="font23">
    <w:name w:val="font23"/>
    <w:basedOn w:val="a9"/>
    <w:uiPriority w:val="99"/>
    <w:rsid w:val="0007567E"/>
    <w:pPr>
      <w:spacing w:before="100" w:beforeAutospacing="1" w:after="100" w:afterAutospacing="1"/>
      <w:ind w:firstLine="0"/>
    </w:pPr>
    <w:rPr>
      <w:rFonts w:ascii="Arial CYR" w:hAnsi="Arial CYR" w:cs="Arial CYR"/>
      <w:b/>
      <w:bCs/>
      <w:sz w:val="22"/>
    </w:rPr>
  </w:style>
  <w:style w:type="paragraph" w:customStyle="1" w:styleId="font24">
    <w:name w:val="font24"/>
    <w:basedOn w:val="a9"/>
    <w:uiPriority w:val="99"/>
    <w:rsid w:val="0007567E"/>
    <w:pPr>
      <w:spacing w:before="100" w:beforeAutospacing="1" w:after="100" w:afterAutospacing="1"/>
      <w:ind w:firstLine="0"/>
    </w:pPr>
    <w:rPr>
      <w:rFonts w:ascii="Arial CYR" w:hAnsi="Arial CYR" w:cs="Arial CYR"/>
      <w:b/>
      <w:bCs/>
      <w:sz w:val="14"/>
      <w:szCs w:val="14"/>
    </w:rPr>
  </w:style>
  <w:style w:type="paragraph" w:customStyle="1" w:styleId="font25">
    <w:name w:val="font25"/>
    <w:basedOn w:val="a9"/>
    <w:uiPriority w:val="99"/>
    <w:rsid w:val="0007567E"/>
    <w:pPr>
      <w:spacing w:before="100" w:beforeAutospacing="1" w:after="100" w:afterAutospacing="1"/>
      <w:ind w:firstLine="0"/>
    </w:pPr>
    <w:rPr>
      <w:szCs w:val="28"/>
    </w:rPr>
  </w:style>
  <w:style w:type="paragraph" w:customStyle="1" w:styleId="font26">
    <w:name w:val="font26"/>
    <w:basedOn w:val="a9"/>
    <w:uiPriority w:val="99"/>
    <w:rsid w:val="0007567E"/>
    <w:pPr>
      <w:spacing w:before="100" w:beforeAutospacing="1" w:after="100" w:afterAutospacing="1"/>
      <w:ind w:firstLine="0"/>
    </w:pPr>
    <w:rPr>
      <w:b/>
      <w:bCs/>
      <w:color w:val="FF0000"/>
      <w:sz w:val="20"/>
      <w:szCs w:val="20"/>
    </w:rPr>
  </w:style>
  <w:style w:type="paragraph" w:customStyle="1" w:styleId="xl118">
    <w:name w:val="xl118"/>
    <w:basedOn w:val="a9"/>
    <w:rsid w:val="0007567E"/>
    <w:pPr>
      <w:pBdr>
        <w:top w:val="single" w:sz="4" w:space="0" w:color="808080"/>
        <w:left w:val="single" w:sz="4" w:space="0" w:color="808080"/>
        <w:right w:val="single" w:sz="4" w:space="0" w:color="808080"/>
      </w:pBdr>
      <w:shd w:val="clear" w:color="auto" w:fill="FFFFFF"/>
      <w:spacing w:before="100" w:beforeAutospacing="1" w:after="100" w:afterAutospacing="1"/>
      <w:ind w:firstLine="0"/>
      <w:jc w:val="center"/>
    </w:pPr>
    <w:rPr>
      <w:rFonts w:ascii="Arial CYR" w:hAnsi="Arial CYR" w:cs="Arial CYR"/>
      <w:sz w:val="18"/>
      <w:szCs w:val="18"/>
    </w:rPr>
  </w:style>
  <w:style w:type="paragraph" w:customStyle="1" w:styleId="xl119">
    <w:name w:val="xl119"/>
    <w:basedOn w:val="a9"/>
    <w:rsid w:val="0007567E"/>
    <w:pPr>
      <w:pBdr>
        <w:top w:val="single" w:sz="4" w:space="0" w:color="808080"/>
        <w:left w:val="single" w:sz="4" w:space="0" w:color="808080"/>
        <w:right w:val="single" w:sz="4" w:space="0" w:color="808080"/>
      </w:pBdr>
      <w:shd w:val="clear" w:color="auto" w:fill="FFFFFF"/>
      <w:spacing w:before="100" w:beforeAutospacing="1" w:after="100" w:afterAutospacing="1"/>
      <w:ind w:firstLine="0"/>
      <w:jc w:val="center"/>
    </w:pPr>
    <w:rPr>
      <w:rFonts w:ascii="Arial CYR" w:hAnsi="Arial CYR" w:cs="Arial CYR"/>
      <w:sz w:val="18"/>
      <w:szCs w:val="18"/>
    </w:rPr>
  </w:style>
  <w:style w:type="paragraph" w:customStyle="1" w:styleId="xl120">
    <w:name w:val="xl120"/>
    <w:basedOn w:val="a9"/>
    <w:rsid w:val="0007567E"/>
    <w:pPr>
      <w:pBdr>
        <w:top w:val="single" w:sz="4" w:space="0" w:color="808080"/>
        <w:left w:val="single" w:sz="4" w:space="0" w:color="808080"/>
        <w:right w:val="single" w:sz="4" w:space="0" w:color="808080"/>
      </w:pBdr>
      <w:shd w:val="clear" w:color="auto" w:fill="FFFFFF"/>
      <w:spacing w:before="100" w:beforeAutospacing="1" w:after="100" w:afterAutospacing="1"/>
      <w:ind w:firstLine="0"/>
    </w:pPr>
    <w:rPr>
      <w:rFonts w:ascii="Arial CYR" w:hAnsi="Arial CYR" w:cs="Arial CYR"/>
      <w:sz w:val="18"/>
      <w:szCs w:val="18"/>
    </w:rPr>
  </w:style>
  <w:style w:type="paragraph" w:customStyle="1" w:styleId="xl121">
    <w:name w:val="xl121"/>
    <w:basedOn w:val="a9"/>
    <w:rsid w:val="0007567E"/>
    <w:pPr>
      <w:pBdr>
        <w:top w:val="single" w:sz="4" w:space="0" w:color="808080"/>
        <w:left w:val="single" w:sz="4" w:space="0" w:color="808080"/>
        <w:right w:val="single" w:sz="4" w:space="0" w:color="808080"/>
      </w:pBdr>
      <w:shd w:val="clear" w:color="auto" w:fill="FFFFFF"/>
      <w:spacing w:before="100" w:beforeAutospacing="1" w:after="100" w:afterAutospacing="1"/>
      <w:ind w:firstLine="0"/>
    </w:pPr>
    <w:rPr>
      <w:rFonts w:ascii="Arial CYR" w:hAnsi="Arial CYR" w:cs="Arial CYR"/>
      <w:sz w:val="18"/>
      <w:szCs w:val="18"/>
    </w:rPr>
  </w:style>
  <w:style w:type="paragraph" w:customStyle="1" w:styleId="xl122">
    <w:name w:val="xl122"/>
    <w:basedOn w:val="a9"/>
    <w:rsid w:val="0007567E"/>
    <w:pPr>
      <w:pBdr>
        <w:top w:val="single" w:sz="4" w:space="0" w:color="808080"/>
        <w:left w:val="single" w:sz="4" w:space="0" w:color="808080"/>
        <w:bottom w:val="single" w:sz="4" w:space="0" w:color="808080"/>
        <w:right w:val="single" w:sz="4" w:space="0" w:color="808080"/>
      </w:pBdr>
      <w:shd w:val="clear" w:color="auto" w:fill="FFFFFF"/>
      <w:spacing w:before="100" w:beforeAutospacing="1" w:after="100" w:afterAutospacing="1"/>
      <w:ind w:firstLine="0"/>
      <w:jc w:val="center"/>
    </w:pPr>
    <w:rPr>
      <w:rFonts w:ascii="Arial CYR" w:hAnsi="Arial CYR" w:cs="Arial CYR"/>
      <w:color w:val="FF0000"/>
      <w:sz w:val="18"/>
      <w:szCs w:val="18"/>
    </w:rPr>
  </w:style>
  <w:style w:type="paragraph" w:customStyle="1" w:styleId="xl123">
    <w:name w:val="xl123"/>
    <w:basedOn w:val="a9"/>
    <w:rsid w:val="0007567E"/>
    <w:pPr>
      <w:pBdr>
        <w:top w:val="single" w:sz="4" w:space="0" w:color="808080"/>
        <w:left w:val="single" w:sz="4" w:space="0" w:color="808080"/>
        <w:bottom w:val="single" w:sz="4" w:space="0" w:color="808080"/>
        <w:right w:val="single" w:sz="4" w:space="0" w:color="808080"/>
      </w:pBdr>
      <w:shd w:val="clear" w:color="auto" w:fill="FFFFFF"/>
      <w:spacing w:before="100" w:beforeAutospacing="1" w:after="100" w:afterAutospacing="1"/>
      <w:ind w:firstLine="0"/>
      <w:jc w:val="center"/>
    </w:pPr>
    <w:rPr>
      <w:rFonts w:ascii="Arial CYR" w:hAnsi="Arial CYR" w:cs="Arial CYR"/>
      <w:color w:val="FF0000"/>
      <w:sz w:val="18"/>
      <w:szCs w:val="18"/>
    </w:rPr>
  </w:style>
  <w:style w:type="paragraph" w:customStyle="1" w:styleId="xl124">
    <w:name w:val="xl124"/>
    <w:basedOn w:val="a9"/>
    <w:rsid w:val="0007567E"/>
    <w:pPr>
      <w:pBdr>
        <w:top w:val="single" w:sz="4" w:space="0" w:color="808080"/>
        <w:left w:val="single" w:sz="4" w:space="0" w:color="808080"/>
        <w:bottom w:val="single" w:sz="4" w:space="0" w:color="808080"/>
        <w:right w:val="single" w:sz="4" w:space="0" w:color="808080"/>
      </w:pBdr>
      <w:shd w:val="clear" w:color="auto" w:fill="FFFFFF"/>
      <w:spacing w:before="100" w:beforeAutospacing="1" w:after="100" w:afterAutospacing="1"/>
      <w:ind w:firstLine="0"/>
      <w:jc w:val="center"/>
    </w:pPr>
    <w:rPr>
      <w:rFonts w:ascii="Arial CYR" w:hAnsi="Arial CYR" w:cs="Arial CYR"/>
      <w:sz w:val="18"/>
      <w:szCs w:val="18"/>
    </w:rPr>
  </w:style>
  <w:style w:type="paragraph" w:customStyle="1" w:styleId="xl125">
    <w:name w:val="xl125"/>
    <w:basedOn w:val="a9"/>
    <w:rsid w:val="0007567E"/>
    <w:pPr>
      <w:pBdr>
        <w:top w:val="single" w:sz="8" w:space="0" w:color="auto"/>
        <w:left w:val="single" w:sz="4" w:space="0" w:color="auto"/>
        <w:bottom w:val="single" w:sz="8" w:space="0" w:color="auto"/>
        <w:right w:val="single" w:sz="4" w:space="0" w:color="auto"/>
      </w:pBdr>
      <w:shd w:val="clear" w:color="auto" w:fill="FFFFFF"/>
      <w:spacing w:before="100" w:beforeAutospacing="1" w:after="100" w:afterAutospacing="1"/>
      <w:ind w:firstLine="0"/>
      <w:jc w:val="center"/>
    </w:pPr>
    <w:rPr>
      <w:b/>
      <w:bCs/>
      <w:sz w:val="20"/>
      <w:szCs w:val="20"/>
    </w:rPr>
  </w:style>
  <w:style w:type="paragraph" w:customStyle="1" w:styleId="xl126">
    <w:name w:val="xl126"/>
    <w:basedOn w:val="a9"/>
    <w:rsid w:val="0007567E"/>
    <w:pPr>
      <w:pBdr>
        <w:top w:val="single" w:sz="4" w:space="0" w:color="969696"/>
        <w:left w:val="single" w:sz="4" w:space="0" w:color="969696"/>
        <w:bottom w:val="single" w:sz="4" w:space="0" w:color="969696"/>
        <w:right w:val="single" w:sz="4" w:space="0" w:color="969696"/>
      </w:pBdr>
      <w:shd w:val="clear" w:color="auto" w:fill="FFFFFF"/>
      <w:spacing w:before="100" w:beforeAutospacing="1" w:after="100" w:afterAutospacing="1"/>
      <w:ind w:firstLine="0"/>
      <w:jc w:val="center"/>
    </w:pPr>
    <w:rPr>
      <w:rFonts w:ascii="Arial CYR" w:hAnsi="Arial CYR" w:cs="Arial CYR"/>
      <w:sz w:val="14"/>
      <w:szCs w:val="14"/>
    </w:rPr>
  </w:style>
  <w:style w:type="paragraph" w:customStyle="1" w:styleId="xl127">
    <w:name w:val="xl127"/>
    <w:basedOn w:val="a9"/>
    <w:rsid w:val="0007567E"/>
    <w:pPr>
      <w:pBdr>
        <w:top w:val="single" w:sz="4" w:space="0" w:color="969696"/>
        <w:left w:val="single" w:sz="4" w:space="0" w:color="969696"/>
        <w:bottom w:val="single" w:sz="4" w:space="0" w:color="969696"/>
        <w:right w:val="single" w:sz="4" w:space="0" w:color="969696"/>
      </w:pBdr>
      <w:shd w:val="clear" w:color="auto" w:fill="FFFFFF"/>
      <w:spacing w:before="100" w:beforeAutospacing="1" w:after="100" w:afterAutospacing="1"/>
      <w:ind w:firstLine="0"/>
      <w:jc w:val="center"/>
    </w:pPr>
    <w:rPr>
      <w:rFonts w:ascii="Arial CYR" w:hAnsi="Arial CYR" w:cs="Arial CYR"/>
      <w:sz w:val="14"/>
      <w:szCs w:val="14"/>
    </w:rPr>
  </w:style>
  <w:style w:type="paragraph" w:customStyle="1" w:styleId="xl128">
    <w:name w:val="xl128"/>
    <w:basedOn w:val="a9"/>
    <w:rsid w:val="0007567E"/>
    <w:pPr>
      <w:pBdr>
        <w:top w:val="single" w:sz="4" w:space="0" w:color="969696"/>
        <w:left w:val="single" w:sz="4" w:space="0" w:color="969696"/>
        <w:bottom w:val="single" w:sz="4" w:space="0" w:color="969696"/>
        <w:right w:val="single" w:sz="8" w:space="0" w:color="auto"/>
      </w:pBdr>
      <w:shd w:val="clear" w:color="auto" w:fill="FFFFFF"/>
      <w:spacing w:before="100" w:beforeAutospacing="1" w:after="100" w:afterAutospacing="1"/>
      <w:ind w:firstLine="0"/>
      <w:jc w:val="center"/>
    </w:pPr>
    <w:rPr>
      <w:rFonts w:ascii="Arial CYR" w:hAnsi="Arial CYR" w:cs="Arial CYR"/>
      <w:sz w:val="14"/>
      <w:szCs w:val="14"/>
    </w:rPr>
  </w:style>
  <w:style w:type="paragraph" w:customStyle="1" w:styleId="xl129">
    <w:name w:val="xl129"/>
    <w:basedOn w:val="a9"/>
    <w:rsid w:val="0007567E"/>
    <w:pPr>
      <w:pBdr>
        <w:top w:val="single" w:sz="4" w:space="0" w:color="969696"/>
        <w:left w:val="single" w:sz="4" w:space="0" w:color="969696"/>
        <w:bottom w:val="single" w:sz="4" w:space="0" w:color="969696"/>
        <w:right w:val="single" w:sz="4" w:space="0" w:color="969696"/>
      </w:pBdr>
      <w:shd w:val="clear" w:color="auto" w:fill="FFFFFF"/>
      <w:spacing w:before="100" w:beforeAutospacing="1" w:after="100" w:afterAutospacing="1"/>
      <w:ind w:firstLine="0"/>
      <w:jc w:val="center"/>
    </w:pPr>
    <w:rPr>
      <w:rFonts w:ascii="Arial CYR" w:hAnsi="Arial CYR" w:cs="Arial CYR"/>
      <w:b/>
      <w:bCs/>
      <w:szCs w:val="24"/>
    </w:rPr>
  </w:style>
  <w:style w:type="paragraph" w:customStyle="1" w:styleId="xl130">
    <w:name w:val="xl130"/>
    <w:basedOn w:val="a9"/>
    <w:rsid w:val="0007567E"/>
    <w:pPr>
      <w:pBdr>
        <w:top w:val="single" w:sz="4" w:space="0" w:color="969696"/>
        <w:left w:val="single" w:sz="4" w:space="0" w:color="969696"/>
        <w:bottom w:val="single" w:sz="4" w:space="0" w:color="969696"/>
        <w:right w:val="single" w:sz="4" w:space="0" w:color="969696"/>
      </w:pBdr>
      <w:shd w:val="clear" w:color="auto" w:fill="FFFFFF"/>
      <w:spacing w:before="100" w:beforeAutospacing="1" w:after="100" w:afterAutospacing="1"/>
      <w:ind w:firstLine="0"/>
      <w:jc w:val="center"/>
    </w:pPr>
    <w:rPr>
      <w:b/>
      <w:bCs/>
      <w:szCs w:val="24"/>
    </w:rPr>
  </w:style>
  <w:style w:type="paragraph" w:customStyle="1" w:styleId="xl131">
    <w:name w:val="xl131"/>
    <w:basedOn w:val="a9"/>
    <w:rsid w:val="0007567E"/>
    <w:pPr>
      <w:pBdr>
        <w:top w:val="single" w:sz="4" w:space="0" w:color="969696"/>
        <w:left w:val="single" w:sz="4" w:space="0" w:color="969696"/>
        <w:bottom w:val="single" w:sz="4" w:space="0" w:color="969696"/>
        <w:right w:val="single" w:sz="4" w:space="0" w:color="969696"/>
      </w:pBdr>
      <w:shd w:val="clear" w:color="auto" w:fill="FFFFFF"/>
      <w:spacing w:before="100" w:beforeAutospacing="1" w:after="100" w:afterAutospacing="1"/>
      <w:ind w:firstLine="0"/>
      <w:jc w:val="center"/>
    </w:pPr>
    <w:rPr>
      <w:rFonts w:ascii="Arial CYR" w:hAnsi="Arial CYR" w:cs="Arial CYR"/>
      <w:b/>
      <w:bCs/>
      <w:szCs w:val="24"/>
    </w:rPr>
  </w:style>
  <w:style w:type="paragraph" w:customStyle="1" w:styleId="xl132">
    <w:name w:val="xl132"/>
    <w:basedOn w:val="a9"/>
    <w:rsid w:val="0007567E"/>
    <w:pPr>
      <w:pBdr>
        <w:top w:val="single" w:sz="4" w:space="0" w:color="969696"/>
        <w:left w:val="single" w:sz="4" w:space="0" w:color="969696"/>
        <w:bottom w:val="single" w:sz="4" w:space="0" w:color="969696"/>
      </w:pBdr>
      <w:shd w:val="clear" w:color="auto" w:fill="FFFFFF"/>
      <w:spacing w:before="100" w:beforeAutospacing="1" w:after="100" w:afterAutospacing="1"/>
      <w:ind w:firstLine="0"/>
      <w:jc w:val="center"/>
    </w:pPr>
    <w:rPr>
      <w:rFonts w:ascii="Arial CYR" w:hAnsi="Arial CYR" w:cs="Arial CYR"/>
      <w:b/>
      <w:bCs/>
      <w:sz w:val="18"/>
      <w:szCs w:val="18"/>
    </w:rPr>
  </w:style>
  <w:style w:type="paragraph" w:customStyle="1" w:styleId="xl133">
    <w:name w:val="xl133"/>
    <w:basedOn w:val="a9"/>
    <w:rsid w:val="0007567E"/>
    <w:pPr>
      <w:pBdr>
        <w:top w:val="single" w:sz="4" w:space="0" w:color="969696"/>
        <w:left w:val="single" w:sz="8" w:space="0" w:color="auto"/>
        <w:bottom w:val="single" w:sz="8" w:space="0" w:color="auto"/>
        <w:right w:val="single" w:sz="4" w:space="0" w:color="969696"/>
      </w:pBdr>
      <w:shd w:val="clear" w:color="auto" w:fill="FFFFFF"/>
      <w:spacing w:before="100" w:beforeAutospacing="1" w:after="100" w:afterAutospacing="1"/>
      <w:ind w:firstLine="0"/>
      <w:jc w:val="center"/>
    </w:pPr>
    <w:rPr>
      <w:rFonts w:ascii="Arial CYR" w:hAnsi="Arial CYR" w:cs="Arial CYR"/>
      <w:b/>
      <w:bCs/>
      <w:sz w:val="18"/>
      <w:szCs w:val="18"/>
    </w:rPr>
  </w:style>
  <w:style w:type="paragraph" w:customStyle="1" w:styleId="xl134">
    <w:name w:val="xl134"/>
    <w:basedOn w:val="a9"/>
    <w:rsid w:val="0007567E"/>
    <w:pPr>
      <w:pBdr>
        <w:top w:val="single" w:sz="4" w:space="0" w:color="969696"/>
        <w:left w:val="single" w:sz="4" w:space="0" w:color="969696"/>
        <w:bottom w:val="single" w:sz="8" w:space="0" w:color="auto"/>
        <w:right w:val="single" w:sz="4" w:space="0" w:color="969696"/>
      </w:pBdr>
      <w:shd w:val="clear" w:color="auto" w:fill="FFFFFF"/>
      <w:spacing w:before="100" w:beforeAutospacing="1" w:after="100" w:afterAutospacing="1"/>
      <w:ind w:firstLine="0"/>
      <w:jc w:val="center"/>
    </w:pPr>
    <w:rPr>
      <w:rFonts w:ascii="Arial CYR" w:hAnsi="Arial CYR" w:cs="Arial CYR"/>
      <w:b/>
      <w:bCs/>
      <w:sz w:val="18"/>
      <w:szCs w:val="18"/>
    </w:rPr>
  </w:style>
  <w:style w:type="paragraph" w:customStyle="1" w:styleId="xl135">
    <w:name w:val="xl135"/>
    <w:basedOn w:val="a9"/>
    <w:rsid w:val="0007567E"/>
    <w:pPr>
      <w:pBdr>
        <w:top w:val="single" w:sz="4" w:space="0" w:color="969696"/>
        <w:left w:val="single" w:sz="4" w:space="0" w:color="969696"/>
        <w:bottom w:val="single" w:sz="8" w:space="0" w:color="auto"/>
        <w:right w:val="single" w:sz="8" w:space="0" w:color="auto"/>
      </w:pBdr>
      <w:shd w:val="clear" w:color="auto" w:fill="FFFFFF"/>
      <w:spacing w:before="100" w:beforeAutospacing="1" w:after="100" w:afterAutospacing="1"/>
      <w:ind w:firstLine="0"/>
      <w:jc w:val="center"/>
    </w:pPr>
    <w:rPr>
      <w:rFonts w:ascii="Arial CYR" w:hAnsi="Arial CYR" w:cs="Arial CYR"/>
      <w:b/>
      <w:bCs/>
      <w:sz w:val="18"/>
      <w:szCs w:val="18"/>
    </w:rPr>
  </w:style>
  <w:style w:type="paragraph" w:customStyle="1" w:styleId="xl136">
    <w:name w:val="xl136"/>
    <w:basedOn w:val="a9"/>
    <w:rsid w:val="0007567E"/>
    <w:pPr>
      <w:pBdr>
        <w:top w:val="single" w:sz="4" w:space="0" w:color="969696"/>
        <w:left w:val="single" w:sz="4" w:space="0" w:color="969696"/>
        <w:bottom w:val="single" w:sz="8" w:space="0" w:color="auto"/>
        <w:right w:val="single" w:sz="4" w:space="0" w:color="969696"/>
      </w:pBdr>
      <w:shd w:val="clear" w:color="auto" w:fill="FFFFFF"/>
      <w:spacing w:before="100" w:beforeAutospacing="1" w:after="100" w:afterAutospacing="1"/>
      <w:ind w:firstLine="0"/>
      <w:jc w:val="center"/>
    </w:pPr>
    <w:rPr>
      <w:rFonts w:ascii="Arial CYR" w:hAnsi="Arial CYR" w:cs="Arial CYR"/>
      <w:sz w:val="18"/>
      <w:szCs w:val="18"/>
    </w:rPr>
  </w:style>
  <w:style w:type="paragraph" w:customStyle="1" w:styleId="xl137">
    <w:name w:val="xl137"/>
    <w:basedOn w:val="a9"/>
    <w:rsid w:val="0007567E"/>
    <w:pPr>
      <w:pBdr>
        <w:top w:val="single" w:sz="4" w:space="0" w:color="969696"/>
        <w:left w:val="single" w:sz="4" w:space="0" w:color="969696"/>
        <w:bottom w:val="single" w:sz="8" w:space="0" w:color="auto"/>
        <w:right w:val="single" w:sz="8" w:space="0" w:color="auto"/>
      </w:pBdr>
      <w:shd w:val="clear" w:color="auto" w:fill="FFFFFF"/>
      <w:spacing w:before="100" w:beforeAutospacing="1" w:after="100" w:afterAutospacing="1"/>
      <w:ind w:firstLine="0"/>
      <w:jc w:val="center"/>
    </w:pPr>
    <w:rPr>
      <w:rFonts w:ascii="Arial CYR" w:hAnsi="Arial CYR" w:cs="Arial CYR"/>
      <w:sz w:val="18"/>
      <w:szCs w:val="18"/>
    </w:rPr>
  </w:style>
  <w:style w:type="paragraph" w:customStyle="1" w:styleId="xl138">
    <w:name w:val="xl138"/>
    <w:basedOn w:val="a9"/>
    <w:rsid w:val="0007567E"/>
    <w:pPr>
      <w:pBdr>
        <w:top w:val="single" w:sz="4" w:space="0" w:color="969696"/>
        <w:left w:val="single" w:sz="8" w:space="0" w:color="auto"/>
        <w:bottom w:val="single" w:sz="8" w:space="0" w:color="auto"/>
        <w:right w:val="single" w:sz="4" w:space="0" w:color="969696"/>
      </w:pBdr>
      <w:shd w:val="clear" w:color="auto" w:fill="FFFFFF"/>
      <w:spacing w:before="100" w:beforeAutospacing="1" w:after="100" w:afterAutospacing="1"/>
      <w:ind w:firstLine="0"/>
      <w:jc w:val="center"/>
    </w:pPr>
    <w:rPr>
      <w:rFonts w:ascii="Arial CYR" w:hAnsi="Arial CYR" w:cs="Arial CYR"/>
      <w:sz w:val="18"/>
      <w:szCs w:val="18"/>
    </w:rPr>
  </w:style>
  <w:style w:type="paragraph" w:customStyle="1" w:styleId="xl139">
    <w:name w:val="xl139"/>
    <w:basedOn w:val="a9"/>
    <w:rsid w:val="0007567E"/>
    <w:pPr>
      <w:pBdr>
        <w:top w:val="single" w:sz="4" w:space="0" w:color="808080"/>
        <w:left w:val="single" w:sz="4" w:space="0" w:color="808080"/>
        <w:bottom w:val="single" w:sz="4" w:space="0" w:color="808080"/>
        <w:right w:val="single" w:sz="4" w:space="0" w:color="808080"/>
      </w:pBdr>
      <w:shd w:val="clear" w:color="auto" w:fill="FFFF00"/>
      <w:spacing w:before="100" w:beforeAutospacing="1" w:after="100" w:afterAutospacing="1"/>
      <w:ind w:firstLine="0"/>
      <w:jc w:val="center"/>
    </w:pPr>
    <w:rPr>
      <w:rFonts w:ascii="Arial CYR" w:hAnsi="Arial CYR" w:cs="Arial CYR"/>
      <w:b/>
      <w:bCs/>
      <w:sz w:val="18"/>
      <w:szCs w:val="18"/>
      <w:u w:val="single"/>
    </w:rPr>
  </w:style>
  <w:style w:type="paragraph" w:customStyle="1" w:styleId="xl140">
    <w:name w:val="xl140"/>
    <w:basedOn w:val="a9"/>
    <w:rsid w:val="0007567E"/>
    <w:pPr>
      <w:pBdr>
        <w:top w:val="single" w:sz="4" w:space="0" w:color="808080"/>
        <w:left w:val="single" w:sz="4" w:space="0" w:color="808080"/>
        <w:bottom w:val="single" w:sz="4" w:space="0" w:color="auto"/>
        <w:right w:val="single" w:sz="4" w:space="0" w:color="808080"/>
      </w:pBdr>
      <w:shd w:val="clear" w:color="auto" w:fill="FFFF00"/>
      <w:spacing w:before="100" w:beforeAutospacing="1" w:after="100" w:afterAutospacing="1"/>
      <w:ind w:firstLine="0"/>
      <w:jc w:val="center"/>
    </w:pPr>
    <w:rPr>
      <w:rFonts w:ascii="Arial CYR" w:hAnsi="Arial CYR" w:cs="Arial CYR"/>
      <w:b/>
      <w:bCs/>
      <w:sz w:val="18"/>
      <w:szCs w:val="18"/>
      <w:u w:val="single"/>
    </w:rPr>
  </w:style>
  <w:style w:type="paragraph" w:customStyle="1" w:styleId="xl141">
    <w:name w:val="xl141"/>
    <w:basedOn w:val="a9"/>
    <w:rsid w:val="0007567E"/>
    <w:pPr>
      <w:pBdr>
        <w:top w:val="single" w:sz="4" w:space="0" w:color="808080"/>
        <w:left w:val="single" w:sz="4" w:space="0" w:color="808080"/>
        <w:bottom w:val="single" w:sz="4" w:space="0" w:color="808080"/>
      </w:pBdr>
      <w:shd w:val="clear" w:color="auto" w:fill="FFFFFF"/>
      <w:spacing w:before="100" w:beforeAutospacing="1" w:after="100" w:afterAutospacing="1"/>
      <w:ind w:firstLine="0"/>
      <w:jc w:val="center"/>
    </w:pPr>
    <w:rPr>
      <w:rFonts w:ascii="Arial CYR" w:hAnsi="Arial CYR" w:cs="Arial CYR"/>
      <w:b/>
      <w:bCs/>
      <w:sz w:val="18"/>
      <w:szCs w:val="18"/>
    </w:rPr>
  </w:style>
  <w:style w:type="paragraph" w:customStyle="1" w:styleId="xl142">
    <w:name w:val="xl142"/>
    <w:basedOn w:val="a9"/>
    <w:rsid w:val="0007567E"/>
    <w:pPr>
      <w:pBdr>
        <w:top w:val="single" w:sz="4" w:space="0" w:color="808080"/>
        <w:bottom w:val="single" w:sz="4" w:space="0" w:color="808080"/>
      </w:pBdr>
      <w:shd w:val="clear" w:color="auto" w:fill="FFFFFF"/>
      <w:spacing w:before="100" w:beforeAutospacing="1" w:after="100" w:afterAutospacing="1"/>
      <w:ind w:firstLine="0"/>
      <w:jc w:val="center"/>
    </w:pPr>
    <w:rPr>
      <w:szCs w:val="24"/>
    </w:rPr>
  </w:style>
  <w:style w:type="paragraph" w:customStyle="1" w:styleId="xl143">
    <w:name w:val="xl143"/>
    <w:basedOn w:val="a9"/>
    <w:rsid w:val="0007567E"/>
    <w:pPr>
      <w:pBdr>
        <w:top w:val="single" w:sz="4" w:space="0" w:color="808080"/>
        <w:bottom w:val="single" w:sz="4" w:space="0" w:color="808080"/>
        <w:right w:val="single" w:sz="4" w:space="0" w:color="808080"/>
      </w:pBdr>
      <w:shd w:val="clear" w:color="auto" w:fill="FFFFFF"/>
      <w:spacing w:before="100" w:beforeAutospacing="1" w:after="100" w:afterAutospacing="1"/>
      <w:ind w:firstLine="0"/>
      <w:jc w:val="center"/>
    </w:pPr>
    <w:rPr>
      <w:szCs w:val="24"/>
    </w:rPr>
  </w:style>
  <w:style w:type="paragraph" w:customStyle="1" w:styleId="xl144">
    <w:name w:val="xl144"/>
    <w:basedOn w:val="a9"/>
    <w:rsid w:val="0007567E"/>
    <w:pPr>
      <w:pBdr>
        <w:top w:val="single" w:sz="4" w:space="0" w:color="auto"/>
        <w:bottom w:val="single" w:sz="4" w:space="0" w:color="969696"/>
      </w:pBdr>
      <w:shd w:val="clear" w:color="auto" w:fill="FFFFFF"/>
      <w:spacing w:before="100" w:beforeAutospacing="1" w:after="100" w:afterAutospacing="1"/>
      <w:ind w:firstLine="0"/>
      <w:jc w:val="center"/>
    </w:pPr>
    <w:rPr>
      <w:b/>
      <w:bCs/>
      <w:sz w:val="20"/>
      <w:szCs w:val="20"/>
    </w:rPr>
  </w:style>
  <w:style w:type="paragraph" w:customStyle="1" w:styleId="xl145">
    <w:name w:val="xl145"/>
    <w:basedOn w:val="a9"/>
    <w:rsid w:val="0007567E"/>
    <w:pPr>
      <w:pBdr>
        <w:top w:val="single" w:sz="4" w:space="0" w:color="auto"/>
        <w:bottom w:val="single" w:sz="4" w:space="0" w:color="969696"/>
      </w:pBdr>
      <w:shd w:val="clear" w:color="auto" w:fill="FFFFFF"/>
      <w:spacing w:before="100" w:beforeAutospacing="1" w:after="100" w:afterAutospacing="1"/>
      <w:ind w:firstLine="0"/>
      <w:jc w:val="center"/>
    </w:pPr>
    <w:rPr>
      <w:szCs w:val="24"/>
    </w:rPr>
  </w:style>
  <w:style w:type="paragraph" w:customStyle="1" w:styleId="xl146">
    <w:name w:val="xl146"/>
    <w:basedOn w:val="a9"/>
    <w:rsid w:val="0007567E"/>
    <w:pPr>
      <w:pBdr>
        <w:top w:val="single" w:sz="4" w:space="0" w:color="auto"/>
        <w:bottom w:val="single" w:sz="4" w:space="0" w:color="969696"/>
        <w:right w:val="single" w:sz="8" w:space="0" w:color="auto"/>
      </w:pBdr>
      <w:shd w:val="clear" w:color="auto" w:fill="FFFFFF"/>
      <w:spacing w:before="100" w:beforeAutospacing="1" w:after="100" w:afterAutospacing="1"/>
      <w:ind w:firstLine="0"/>
      <w:jc w:val="center"/>
    </w:pPr>
    <w:rPr>
      <w:szCs w:val="24"/>
    </w:rPr>
  </w:style>
  <w:style w:type="paragraph" w:customStyle="1" w:styleId="xl147">
    <w:name w:val="xl147"/>
    <w:basedOn w:val="a9"/>
    <w:rsid w:val="0007567E"/>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ind w:firstLine="0"/>
      <w:jc w:val="center"/>
    </w:pPr>
    <w:rPr>
      <w:b/>
      <w:bCs/>
      <w:szCs w:val="24"/>
    </w:rPr>
  </w:style>
  <w:style w:type="paragraph" w:customStyle="1" w:styleId="xl148">
    <w:name w:val="xl148"/>
    <w:basedOn w:val="a9"/>
    <w:rsid w:val="0007567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ind w:firstLine="0"/>
      <w:jc w:val="center"/>
    </w:pPr>
    <w:rPr>
      <w:b/>
      <w:bCs/>
      <w:szCs w:val="24"/>
    </w:rPr>
  </w:style>
  <w:style w:type="paragraph" w:customStyle="1" w:styleId="xl149">
    <w:name w:val="xl149"/>
    <w:basedOn w:val="a9"/>
    <w:rsid w:val="0007567E"/>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ind w:firstLine="0"/>
      <w:jc w:val="center"/>
    </w:pPr>
    <w:rPr>
      <w:b/>
      <w:bCs/>
      <w:szCs w:val="24"/>
    </w:rPr>
  </w:style>
  <w:style w:type="paragraph" w:customStyle="1" w:styleId="xl150">
    <w:name w:val="xl150"/>
    <w:basedOn w:val="a9"/>
    <w:rsid w:val="0007567E"/>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ind w:firstLine="0"/>
      <w:jc w:val="center"/>
    </w:pPr>
    <w:rPr>
      <w:b/>
      <w:bCs/>
      <w:szCs w:val="24"/>
    </w:rPr>
  </w:style>
  <w:style w:type="paragraph" w:customStyle="1" w:styleId="xl151">
    <w:name w:val="xl151"/>
    <w:basedOn w:val="a9"/>
    <w:rsid w:val="0007567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ind w:firstLine="0"/>
      <w:jc w:val="center"/>
    </w:pPr>
    <w:rPr>
      <w:b/>
      <w:bCs/>
      <w:szCs w:val="24"/>
    </w:rPr>
  </w:style>
  <w:style w:type="paragraph" w:customStyle="1" w:styleId="xl152">
    <w:name w:val="xl152"/>
    <w:basedOn w:val="a9"/>
    <w:rsid w:val="0007567E"/>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ind w:firstLine="0"/>
      <w:jc w:val="center"/>
    </w:pPr>
    <w:rPr>
      <w:b/>
      <w:bCs/>
      <w:szCs w:val="24"/>
    </w:rPr>
  </w:style>
  <w:style w:type="paragraph" w:customStyle="1" w:styleId="xl153">
    <w:name w:val="xl153"/>
    <w:basedOn w:val="a9"/>
    <w:rsid w:val="0007567E"/>
    <w:pPr>
      <w:pBdr>
        <w:top w:val="single" w:sz="4" w:space="0" w:color="969696"/>
        <w:left w:val="single" w:sz="4" w:space="0" w:color="969696"/>
        <w:bottom w:val="single" w:sz="4" w:space="0" w:color="969696"/>
        <w:right w:val="single" w:sz="4" w:space="0" w:color="969696"/>
      </w:pBdr>
      <w:shd w:val="clear" w:color="auto" w:fill="FFFFFF"/>
      <w:spacing w:before="100" w:beforeAutospacing="1" w:after="100" w:afterAutospacing="1"/>
      <w:ind w:firstLine="0"/>
      <w:jc w:val="center"/>
    </w:pPr>
    <w:rPr>
      <w:b/>
      <w:bCs/>
      <w:sz w:val="20"/>
      <w:szCs w:val="20"/>
    </w:rPr>
  </w:style>
  <w:style w:type="paragraph" w:customStyle="1" w:styleId="xl154">
    <w:name w:val="xl154"/>
    <w:basedOn w:val="a9"/>
    <w:rsid w:val="0007567E"/>
    <w:pPr>
      <w:pBdr>
        <w:top w:val="single" w:sz="4" w:space="0" w:color="969696"/>
        <w:left w:val="single" w:sz="4" w:space="0" w:color="969696"/>
        <w:bottom w:val="single" w:sz="4" w:space="0" w:color="969696"/>
      </w:pBdr>
      <w:shd w:val="clear" w:color="auto" w:fill="FFFFFF"/>
      <w:spacing w:before="100" w:beforeAutospacing="1" w:after="100" w:afterAutospacing="1"/>
      <w:ind w:firstLine="0"/>
      <w:jc w:val="center"/>
    </w:pPr>
    <w:rPr>
      <w:rFonts w:ascii="Arial CYR" w:hAnsi="Arial CYR" w:cs="Arial CYR"/>
      <w:b/>
      <w:bCs/>
      <w:sz w:val="14"/>
      <w:szCs w:val="14"/>
    </w:rPr>
  </w:style>
  <w:style w:type="paragraph" w:customStyle="1" w:styleId="xl155">
    <w:name w:val="xl155"/>
    <w:basedOn w:val="a9"/>
    <w:rsid w:val="0007567E"/>
    <w:pPr>
      <w:pBdr>
        <w:top w:val="single" w:sz="4" w:space="0" w:color="969696"/>
        <w:left w:val="single" w:sz="4" w:space="0" w:color="969696"/>
        <w:bottom w:val="single" w:sz="4" w:space="0" w:color="969696"/>
        <w:right w:val="single" w:sz="4" w:space="0" w:color="969696"/>
      </w:pBdr>
      <w:shd w:val="clear" w:color="auto" w:fill="FFFFFF"/>
      <w:spacing w:before="100" w:beforeAutospacing="1" w:after="100" w:afterAutospacing="1"/>
      <w:ind w:firstLine="0"/>
      <w:jc w:val="center"/>
    </w:pPr>
    <w:rPr>
      <w:rFonts w:ascii="Arial CYR" w:hAnsi="Arial CYR" w:cs="Arial CYR"/>
      <w:b/>
      <w:bCs/>
      <w:sz w:val="14"/>
      <w:szCs w:val="14"/>
    </w:rPr>
  </w:style>
  <w:style w:type="paragraph" w:customStyle="1" w:styleId="xl156">
    <w:name w:val="xl156"/>
    <w:basedOn w:val="a9"/>
    <w:rsid w:val="0007567E"/>
    <w:pPr>
      <w:pBdr>
        <w:top w:val="single" w:sz="4" w:space="0" w:color="969696"/>
        <w:left w:val="single" w:sz="4" w:space="0" w:color="969696"/>
        <w:bottom w:val="single" w:sz="4" w:space="0" w:color="969696"/>
        <w:right w:val="single" w:sz="4" w:space="0" w:color="969696"/>
      </w:pBdr>
      <w:shd w:val="clear" w:color="auto" w:fill="FFFFFF"/>
      <w:spacing w:before="100" w:beforeAutospacing="1" w:after="100" w:afterAutospacing="1"/>
      <w:ind w:firstLine="0"/>
      <w:jc w:val="center"/>
    </w:pPr>
    <w:rPr>
      <w:b/>
      <w:bCs/>
      <w:sz w:val="14"/>
      <w:szCs w:val="14"/>
    </w:rPr>
  </w:style>
  <w:style w:type="paragraph" w:customStyle="1" w:styleId="xl157">
    <w:name w:val="xl157"/>
    <w:basedOn w:val="a9"/>
    <w:rsid w:val="0007567E"/>
    <w:pPr>
      <w:pBdr>
        <w:top w:val="single" w:sz="4" w:space="0" w:color="969696"/>
        <w:left w:val="single" w:sz="4" w:space="0" w:color="969696"/>
        <w:bottom w:val="single" w:sz="4" w:space="0" w:color="969696"/>
        <w:right w:val="single" w:sz="4" w:space="0" w:color="969696"/>
      </w:pBdr>
      <w:shd w:val="clear" w:color="auto" w:fill="FFFFFF"/>
      <w:spacing w:before="100" w:beforeAutospacing="1" w:after="100" w:afterAutospacing="1"/>
      <w:ind w:firstLine="0"/>
      <w:jc w:val="center"/>
    </w:pPr>
    <w:rPr>
      <w:b/>
      <w:bCs/>
      <w:sz w:val="20"/>
      <w:szCs w:val="20"/>
    </w:rPr>
  </w:style>
  <w:style w:type="paragraph" w:customStyle="1" w:styleId="xl158">
    <w:name w:val="xl158"/>
    <w:basedOn w:val="a9"/>
    <w:rsid w:val="0007567E"/>
    <w:pPr>
      <w:pBdr>
        <w:top w:val="single" w:sz="4" w:space="0" w:color="969696"/>
        <w:left w:val="single" w:sz="4" w:space="0" w:color="969696"/>
        <w:bottom w:val="single" w:sz="4" w:space="0" w:color="969696"/>
        <w:right w:val="single" w:sz="4" w:space="0" w:color="969696"/>
      </w:pBdr>
      <w:shd w:val="clear" w:color="auto" w:fill="FFFFFF"/>
      <w:spacing w:before="100" w:beforeAutospacing="1" w:after="100" w:afterAutospacing="1"/>
      <w:ind w:firstLine="0"/>
      <w:jc w:val="center"/>
    </w:pPr>
    <w:rPr>
      <w:b/>
      <w:bCs/>
      <w:sz w:val="20"/>
      <w:szCs w:val="20"/>
    </w:rPr>
  </w:style>
  <w:style w:type="paragraph" w:customStyle="1" w:styleId="xl159">
    <w:name w:val="xl159"/>
    <w:basedOn w:val="a9"/>
    <w:rsid w:val="0007567E"/>
    <w:pPr>
      <w:pBdr>
        <w:top w:val="single" w:sz="4" w:space="0" w:color="969696"/>
        <w:left w:val="single" w:sz="4" w:space="0" w:color="969696"/>
        <w:bottom w:val="single" w:sz="4" w:space="0" w:color="969696"/>
        <w:right w:val="single" w:sz="4" w:space="0" w:color="969696"/>
      </w:pBdr>
      <w:shd w:val="clear" w:color="auto" w:fill="FFFFFF"/>
      <w:spacing w:before="100" w:beforeAutospacing="1" w:after="100" w:afterAutospacing="1"/>
      <w:ind w:firstLine="0"/>
      <w:jc w:val="center"/>
    </w:pPr>
    <w:rPr>
      <w:rFonts w:ascii="Arial CYR" w:hAnsi="Arial CYR" w:cs="Arial CYR"/>
      <w:b/>
      <w:bCs/>
      <w:sz w:val="14"/>
      <w:szCs w:val="14"/>
    </w:rPr>
  </w:style>
  <w:style w:type="paragraph" w:customStyle="1" w:styleId="xl160">
    <w:name w:val="xl160"/>
    <w:basedOn w:val="a9"/>
    <w:rsid w:val="0007567E"/>
    <w:pPr>
      <w:pBdr>
        <w:top w:val="single" w:sz="4" w:space="0" w:color="969696"/>
        <w:left w:val="single" w:sz="4" w:space="0" w:color="969696"/>
        <w:bottom w:val="single" w:sz="4" w:space="0" w:color="969696"/>
        <w:right w:val="single" w:sz="4" w:space="0" w:color="969696"/>
      </w:pBdr>
      <w:shd w:val="clear" w:color="auto" w:fill="FFFFFF"/>
      <w:spacing w:before="100" w:beforeAutospacing="1" w:after="100" w:afterAutospacing="1"/>
      <w:ind w:firstLine="0"/>
    </w:pPr>
    <w:rPr>
      <w:b/>
      <w:bCs/>
      <w:sz w:val="14"/>
      <w:szCs w:val="14"/>
    </w:rPr>
  </w:style>
  <w:style w:type="paragraph" w:customStyle="1" w:styleId="xl161">
    <w:name w:val="xl161"/>
    <w:basedOn w:val="a9"/>
    <w:rsid w:val="0007567E"/>
    <w:pPr>
      <w:pBdr>
        <w:top w:val="single" w:sz="8" w:space="0" w:color="auto"/>
        <w:left w:val="single" w:sz="8" w:space="0" w:color="auto"/>
        <w:bottom w:val="single" w:sz="4" w:space="0" w:color="auto"/>
      </w:pBdr>
      <w:shd w:val="clear" w:color="auto" w:fill="FFFFFF"/>
      <w:spacing w:before="100" w:beforeAutospacing="1" w:after="100" w:afterAutospacing="1"/>
      <w:ind w:firstLine="0"/>
      <w:jc w:val="center"/>
    </w:pPr>
    <w:rPr>
      <w:b/>
      <w:bCs/>
      <w:sz w:val="20"/>
      <w:szCs w:val="20"/>
    </w:rPr>
  </w:style>
  <w:style w:type="paragraph" w:customStyle="1" w:styleId="xl162">
    <w:name w:val="xl162"/>
    <w:basedOn w:val="a9"/>
    <w:rsid w:val="0007567E"/>
    <w:pPr>
      <w:pBdr>
        <w:top w:val="single" w:sz="8" w:space="0" w:color="auto"/>
        <w:bottom w:val="single" w:sz="4" w:space="0" w:color="auto"/>
      </w:pBdr>
      <w:shd w:val="clear" w:color="auto" w:fill="FFFFFF"/>
      <w:spacing w:before="100" w:beforeAutospacing="1" w:after="100" w:afterAutospacing="1"/>
      <w:ind w:firstLine="0"/>
      <w:jc w:val="center"/>
    </w:pPr>
    <w:rPr>
      <w:b/>
      <w:bCs/>
      <w:szCs w:val="24"/>
    </w:rPr>
  </w:style>
  <w:style w:type="paragraph" w:customStyle="1" w:styleId="xl163">
    <w:name w:val="xl163"/>
    <w:basedOn w:val="a9"/>
    <w:rsid w:val="0007567E"/>
    <w:pPr>
      <w:pBdr>
        <w:top w:val="single" w:sz="8" w:space="0" w:color="auto"/>
        <w:bottom w:val="single" w:sz="4" w:space="0" w:color="auto"/>
        <w:right w:val="single" w:sz="8" w:space="0" w:color="auto"/>
      </w:pBdr>
      <w:shd w:val="clear" w:color="auto" w:fill="FFFFFF"/>
      <w:spacing w:before="100" w:beforeAutospacing="1" w:after="100" w:afterAutospacing="1"/>
      <w:ind w:firstLine="0"/>
      <w:jc w:val="center"/>
    </w:pPr>
    <w:rPr>
      <w:b/>
      <w:bCs/>
      <w:szCs w:val="24"/>
    </w:rPr>
  </w:style>
  <w:style w:type="paragraph" w:customStyle="1" w:styleId="xl164">
    <w:name w:val="xl164"/>
    <w:basedOn w:val="a9"/>
    <w:rsid w:val="0007567E"/>
    <w:pPr>
      <w:pBdr>
        <w:top w:val="single" w:sz="8" w:space="0" w:color="auto"/>
        <w:bottom w:val="single" w:sz="4" w:space="0" w:color="auto"/>
        <w:right w:val="single" w:sz="8" w:space="0" w:color="auto"/>
      </w:pBdr>
      <w:shd w:val="clear" w:color="auto" w:fill="FFFFFF"/>
      <w:spacing w:before="100" w:beforeAutospacing="1" w:after="100" w:afterAutospacing="1"/>
      <w:ind w:firstLine="0"/>
      <w:jc w:val="center"/>
    </w:pPr>
    <w:rPr>
      <w:szCs w:val="24"/>
    </w:rPr>
  </w:style>
  <w:style w:type="paragraph" w:customStyle="1" w:styleId="xl165">
    <w:name w:val="xl165"/>
    <w:basedOn w:val="a9"/>
    <w:rsid w:val="0007567E"/>
    <w:pPr>
      <w:pBdr>
        <w:top w:val="single" w:sz="4" w:space="0" w:color="auto"/>
        <w:left w:val="single" w:sz="4" w:space="0" w:color="auto"/>
        <w:bottom w:val="single" w:sz="4" w:space="0" w:color="auto"/>
      </w:pBdr>
      <w:shd w:val="clear" w:color="auto" w:fill="FFFFFF"/>
      <w:spacing w:before="100" w:beforeAutospacing="1" w:after="100" w:afterAutospacing="1"/>
      <w:ind w:firstLine="0"/>
      <w:jc w:val="center"/>
    </w:pPr>
    <w:rPr>
      <w:b/>
      <w:bCs/>
      <w:szCs w:val="24"/>
    </w:rPr>
  </w:style>
  <w:style w:type="paragraph" w:customStyle="1" w:styleId="xl166">
    <w:name w:val="xl166"/>
    <w:basedOn w:val="a9"/>
    <w:rsid w:val="0007567E"/>
    <w:pPr>
      <w:pBdr>
        <w:top w:val="single" w:sz="4" w:space="0" w:color="auto"/>
        <w:bottom w:val="single" w:sz="4" w:space="0" w:color="auto"/>
      </w:pBdr>
      <w:shd w:val="clear" w:color="auto" w:fill="FFFFFF"/>
      <w:spacing w:before="100" w:beforeAutospacing="1" w:after="100" w:afterAutospacing="1"/>
      <w:ind w:firstLine="0"/>
      <w:jc w:val="center"/>
    </w:pPr>
    <w:rPr>
      <w:szCs w:val="24"/>
    </w:rPr>
  </w:style>
  <w:style w:type="paragraph" w:customStyle="1" w:styleId="xl167">
    <w:name w:val="xl167"/>
    <w:basedOn w:val="a9"/>
    <w:rsid w:val="0007567E"/>
    <w:pPr>
      <w:pBdr>
        <w:top w:val="single" w:sz="4" w:space="0" w:color="auto"/>
        <w:bottom w:val="single" w:sz="4" w:space="0" w:color="auto"/>
        <w:right w:val="single" w:sz="8" w:space="0" w:color="auto"/>
      </w:pBdr>
      <w:shd w:val="clear" w:color="auto" w:fill="FFFFFF"/>
      <w:spacing w:before="100" w:beforeAutospacing="1" w:after="100" w:afterAutospacing="1"/>
      <w:ind w:firstLine="0"/>
      <w:jc w:val="center"/>
    </w:pPr>
    <w:rPr>
      <w:szCs w:val="24"/>
    </w:rPr>
  </w:style>
  <w:style w:type="paragraph" w:customStyle="1" w:styleId="xl168">
    <w:name w:val="xl168"/>
    <w:basedOn w:val="a9"/>
    <w:rsid w:val="0007567E"/>
    <w:pPr>
      <w:pBdr>
        <w:top w:val="single" w:sz="4" w:space="0" w:color="auto"/>
        <w:left w:val="single" w:sz="4" w:space="0" w:color="auto"/>
        <w:bottom w:val="single" w:sz="4" w:space="0" w:color="auto"/>
      </w:pBdr>
      <w:shd w:val="clear" w:color="auto" w:fill="FFFFFF"/>
      <w:spacing w:before="100" w:beforeAutospacing="1" w:after="100" w:afterAutospacing="1"/>
      <w:ind w:firstLine="0"/>
      <w:jc w:val="center"/>
    </w:pPr>
    <w:rPr>
      <w:b/>
      <w:bCs/>
      <w:sz w:val="16"/>
      <w:szCs w:val="16"/>
    </w:rPr>
  </w:style>
  <w:style w:type="paragraph" w:customStyle="1" w:styleId="xl169">
    <w:name w:val="xl169"/>
    <w:basedOn w:val="a9"/>
    <w:rsid w:val="0007567E"/>
    <w:pPr>
      <w:pBdr>
        <w:top w:val="single" w:sz="4" w:space="0" w:color="auto"/>
        <w:bottom w:val="single" w:sz="4" w:space="0" w:color="auto"/>
      </w:pBdr>
      <w:shd w:val="clear" w:color="auto" w:fill="FFFFFF"/>
      <w:spacing w:before="100" w:beforeAutospacing="1" w:after="100" w:afterAutospacing="1"/>
      <w:ind w:firstLine="0"/>
      <w:jc w:val="center"/>
    </w:pPr>
    <w:rPr>
      <w:sz w:val="16"/>
      <w:szCs w:val="16"/>
    </w:rPr>
  </w:style>
  <w:style w:type="paragraph" w:customStyle="1" w:styleId="xl170">
    <w:name w:val="xl170"/>
    <w:basedOn w:val="a9"/>
    <w:rsid w:val="0007567E"/>
    <w:pPr>
      <w:pBdr>
        <w:top w:val="single" w:sz="4" w:space="0" w:color="auto"/>
        <w:bottom w:val="single" w:sz="4" w:space="0" w:color="auto"/>
        <w:right w:val="single" w:sz="8" w:space="0" w:color="auto"/>
      </w:pBdr>
      <w:shd w:val="clear" w:color="auto" w:fill="FFFFFF"/>
      <w:spacing w:before="100" w:beforeAutospacing="1" w:after="100" w:afterAutospacing="1"/>
      <w:ind w:firstLine="0"/>
      <w:jc w:val="center"/>
    </w:pPr>
    <w:rPr>
      <w:sz w:val="16"/>
      <w:szCs w:val="16"/>
    </w:rPr>
  </w:style>
  <w:style w:type="paragraph" w:customStyle="1" w:styleId="xl171">
    <w:name w:val="xl171"/>
    <w:basedOn w:val="a9"/>
    <w:rsid w:val="0007567E"/>
    <w:pPr>
      <w:pBdr>
        <w:top w:val="single" w:sz="8" w:space="0" w:color="auto"/>
        <w:bottom w:val="single" w:sz="4" w:space="0" w:color="auto"/>
      </w:pBdr>
      <w:shd w:val="clear" w:color="auto" w:fill="FFFFFF"/>
      <w:spacing w:before="100" w:beforeAutospacing="1" w:after="100" w:afterAutospacing="1"/>
      <w:ind w:firstLine="0"/>
    </w:pPr>
    <w:rPr>
      <w:szCs w:val="24"/>
    </w:rPr>
  </w:style>
  <w:style w:type="paragraph" w:customStyle="1" w:styleId="xl172">
    <w:name w:val="xl172"/>
    <w:basedOn w:val="a9"/>
    <w:rsid w:val="0007567E"/>
    <w:pPr>
      <w:pBdr>
        <w:top w:val="single" w:sz="8" w:space="0" w:color="auto"/>
        <w:bottom w:val="single" w:sz="4" w:space="0" w:color="auto"/>
        <w:right w:val="single" w:sz="8" w:space="0" w:color="auto"/>
      </w:pBdr>
      <w:shd w:val="clear" w:color="auto" w:fill="FFFFFF"/>
      <w:spacing w:before="100" w:beforeAutospacing="1" w:after="100" w:afterAutospacing="1"/>
      <w:ind w:firstLine="0"/>
    </w:pPr>
    <w:rPr>
      <w:szCs w:val="24"/>
    </w:rPr>
  </w:style>
  <w:style w:type="paragraph" w:customStyle="1" w:styleId="xl173">
    <w:name w:val="xl173"/>
    <w:basedOn w:val="a9"/>
    <w:rsid w:val="0007567E"/>
    <w:pPr>
      <w:pBdr>
        <w:top w:val="single" w:sz="8" w:space="0" w:color="auto"/>
        <w:left w:val="single" w:sz="8" w:space="0" w:color="auto"/>
      </w:pBdr>
      <w:shd w:val="clear" w:color="auto" w:fill="FFFFFF"/>
      <w:spacing w:before="100" w:beforeAutospacing="1" w:after="100" w:afterAutospacing="1"/>
      <w:ind w:firstLine="0"/>
      <w:jc w:val="center"/>
    </w:pPr>
    <w:rPr>
      <w:b/>
      <w:bCs/>
      <w:sz w:val="20"/>
      <w:szCs w:val="20"/>
    </w:rPr>
  </w:style>
  <w:style w:type="paragraph" w:customStyle="1" w:styleId="xl174">
    <w:name w:val="xl174"/>
    <w:basedOn w:val="a9"/>
    <w:rsid w:val="0007567E"/>
    <w:pPr>
      <w:pBdr>
        <w:top w:val="single" w:sz="8" w:space="0" w:color="auto"/>
        <w:right w:val="single" w:sz="4" w:space="0" w:color="auto"/>
      </w:pBdr>
      <w:shd w:val="clear" w:color="auto" w:fill="FFFFFF"/>
      <w:spacing w:before="100" w:beforeAutospacing="1" w:after="100" w:afterAutospacing="1"/>
      <w:ind w:firstLine="0"/>
      <w:jc w:val="center"/>
    </w:pPr>
    <w:rPr>
      <w:szCs w:val="24"/>
    </w:rPr>
  </w:style>
  <w:style w:type="paragraph" w:customStyle="1" w:styleId="xl175">
    <w:name w:val="xl175"/>
    <w:basedOn w:val="a9"/>
    <w:rsid w:val="0007567E"/>
    <w:pPr>
      <w:pBdr>
        <w:top w:val="single" w:sz="8" w:space="0" w:color="auto"/>
        <w:left w:val="single" w:sz="8" w:space="0" w:color="auto"/>
        <w:bottom w:val="single" w:sz="8" w:space="0" w:color="auto"/>
      </w:pBdr>
      <w:shd w:val="clear" w:color="auto" w:fill="FFFFFF"/>
      <w:spacing w:before="100" w:beforeAutospacing="1" w:after="100" w:afterAutospacing="1"/>
      <w:ind w:firstLine="0"/>
      <w:jc w:val="center"/>
    </w:pPr>
    <w:rPr>
      <w:b/>
      <w:bCs/>
      <w:sz w:val="20"/>
      <w:szCs w:val="20"/>
    </w:rPr>
  </w:style>
  <w:style w:type="paragraph" w:customStyle="1" w:styleId="xl176">
    <w:name w:val="xl176"/>
    <w:basedOn w:val="a9"/>
    <w:rsid w:val="0007567E"/>
    <w:pPr>
      <w:pBdr>
        <w:top w:val="single" w:sz="8" w:space="0" w:color="auto"/>
        <w:bottom w:val="single" w:sz="8" w:space="0" w:color="auto"/>
        <w:right w:val="single" w:sz="4" w:space="0" w:color="auto"/>
      </w:pBdr>
      <w:shd w:val="clear" w:color="auto" w:fill="FFFFFF"/>
      <w:spacing w:before="100" w:beforeAutospacing="1" w:after="100" w:afterAutospacing="1"/>
      <w:ind w:firstLine="0"/>
      <w:jc w:val="center"/>
    </w:pPr>
    <w:rPr>
      <w:szCs w:val="24"/>
    </w:rPr>
  </w:style>
  <w:style w:type="paragraph" w:customStyle="1" w:styleId="xl177">
    <w:name w:val="xl177"/>
    <w:basedOn w:val="a9"/>
    <w:rsid w:val="0007567E"/>
    <w:pPr>
      <w:pBdr>
        <w:top w:val="single" w:sz="8" w:space="0" w:color="auto"/>
        <w:left w:val="single" w:sz="8" w:space="0" w:color="auto"/>
        <w:bottom w:val="single" w:sz="8" w:space="0" w:color="auto"/>
      </w:pBdr>
      <w:shd w:val="clear" w:color="auto" w:fill="FFFFFF"/>
      <w:spacing w:before="100" w:beforeAutospacing="1" w:after="100" w:afterAutospacing="1"/>
      <w:ind w:firstLine="0"/>
      <w:jc w:val="center"/>
    </w:pPr>
    <w:rPr>
      <w:b/>
      <w:bCs/>
      <w:sz w:val="20"/>
      <w:szCs w:val="20"/>
    </w:rPr>
  </w:style>
  <w:style w:type="paragraph" w:customStyle="1" w:styleId="xl178">
    <w:name w:val="xl178"/>
    <w:basedOn w:val="a9"/>
    <w:rsid w:val="0007567E"/>
    <w:pPr>
      <w:pBdr>
        <w:top w:val="single" w:sz="8" w:space="0" w:color="auto"/>
        <w:bottom w:val="single" w:sz="8" w:space="0" w:color="auto"/>
        <w:right w:val="single" w:sz="4" w:space="0" w:color="auto"/>
      </w:pBdr>
      <w:shd w:val="clear" w:color="auto" w:fill="FFFFFF"/>
      <w:spacing w:before="100" w:beforeAutospacing="1" w:after="100" w:afterAutospacing="1"/>
      <w:ind w:firstLine="0"/>
      <w:jc w:val="center"/>
    </w:pPr>
    <w:rPr>
      <w:szCs w:val="24"/>
    </w:rPr>
  </w:style>
  <w:style w:type="paragraph" w:customStyle="1" w:styleId="xl179">
    <w:name w:val="xl179"/>
    <w:basedOn w:val="a9"/>
    <w:rsid w:val="0007567E"/>
    <w:pPr>
      <w:pBdr>
        <w:top w:val="single" w:sz="4" w:space="0" w:color="auto"/>
        <w:left w:val="single" w:sz="4" w:space="0" w:color="auto"/>
      </w:pBdr>
      <w:shd w:val="clear" w:color="auto" w:fill="FFFFFF"/>
      <w:spacing w:before="100" w:beforeAutospacing="1" w:after="100" w:afterAutospacing="1"/>
      <w:ind w:firstLine="0"/>
      <w:jc w:val="center"/>
    </w:pPr>
    <w:rPr>
      <w:b/>
      <w:bCs/>
      <w:szCs w:val="24"/>
    </w:rPr>
  </w:style>
  <w:style w:type="paragraph" w:customStyle="1" w:styleId="xl180">
    <w:name w:val="xl180"/>
    <w:basedOn w:val="a9"/>
    <w:rsid w:val="0007567E"/>
    <w:pPr>
      <w:pBdr>
        <w:top w:val="single" w:sz="4" w:space="0" w:color="auto"/>
      </w:pBdr>
      <w:shd w:val="clear" w:color="auto" w:fill="FFFFFF"/>
      <w:spacing w:before="100" w:beforeAutospacing="1" w:after="100" w:afterAutospacing="1"/>
      <w:ind w:firstLine="0"/>
      <w:jc w:val="center"/>
    </w:pPr>
    <w:rPr>
      <w:b/>
      <w:bCs/>
      <w:szCs w:val="24"/>
    </w:rPr>
  </w:style>
  <w:style w:type="paragraph" w:customStyle="1" w:styleId="xl181">
    <w:name w:val="xl181"/>
    <w:basedOn w:val="a9"/>
    <w:rsid w:val="0007567E"/>
    <w:pPr>
      <w:pBdr>
        <w:top w:val="single" w:sz="4" w:space="0" w:color="auto"/>
        <w:right w:val="single" w:sz="8" w:space="0" w:color="auto"/>
      </w:pBdr>
      <w:shd w:val="clear" w:color="auto" w:fill="FFFFFF"/>
      <w:spacing w:before="100" w:beforeAutospacing="1" w:after="100" w:afterAutospacing="1"/>
      <w:ind w:firstLine="0"/>
      <w:jc w:val="center"/>
    </w:pPr>
    <w:rPr>
      <w:b/>
      <w:bCs/>
      <w:szCs w:val="24"/>
    </w:rPr>
  </w:style>
  <w:style w:type="paragraph" w:customStyle="1" w:styleId="xl182">
    <w:name w:val="xl182"/>
    <w:basedOn w:val="a9"/>
    <w:rsid w:val="0007567E"/>
    <w:pPr>
      <w:pBdr>
        <w:left w:val="single" w:sz="4" w:space="0" w:color="auto"/>
      </w:pBdr>
      <w:shd w:val="clear" w:color="auto" w:fill="FFFFFF"/>
      <w:spacing w:before="100" w:beforeAutospacing="1" w:after="100" w:afterAutospacing="1"/>
      <w:ind w:firstLine="0"/>
      <w:jc w:val="center"/>
    </w:pPr>
    <w:rPr>
      <w:szCs w:val="24"/>
    </w:rPr>
  </w:style>
  <w:style w:type="paragraph" w:customStyle="1" w:styleId="xl183">
    <w:name w:val="xl183"/>
    <w:basedOn w:val="a9"/>
    <w:rsid w:val="0007567E"/>
    <w:pPr>
      <w:shd w:val="clear" w:color="auto" w:fill="FFFFFF"/>
      <w:spacing w:before="100" w:beforeAutospacing="1" w:after="100" w:afterAutospacing="1"/>
      <w:ind w:firstLine="0"/>
      <w:jc w:val="center"/>
    </w:pPr>
    <w:rPr>
      <w:szCs w:val="24"/>
    </w:rPr>
  </w:style>
  <w:style w:type="paragraph" w:customStyle="1" w:styleId="xl184">
    <w:name w:val="xl184"/>
    <w:basedOn w:val="a9"/>
    <w:rsid w:val="0007567E"/>
    <w:pPr>
      <w:pBdr>
        <w:right w:val="single" w:sz="8" w:space="0" w:color="auto"/>
      </w:pBdr>
      <w:shd w:val="clear" w:color="auto" w:fill="FFFFFF"/>
      <w:spacing w:before="100" w:beforeAutospacing="1" w:after="100" w:afterAutospacing="1"/>
      <w:ind w:firstLine="0"/>
      <w:jc w:val="center"/>
    </w:pPr>
    <w:rPr>
      <w:szCs w:val="24"/>
    </w:rPr>
  </w:style>
  <w:style w:type="paragraph" w:customStyle="1" w:styleId="xl185">
    <w:name w:val="xl185"/>
    <w:basedOn w:val="a9"/>
    <w:rsid w:val="0007567E"/>
    <w:pPr>
      <w:pBdr>
        <w:left w:val="single" w:sz="8" w:space="0" w:color="808080"/>
        <w:bottom w:val="single" w:sz="4" w:space="0" w:color="808080"/>
      </w:pBdr>
      <w:shd w:val="clear" w:color="auto" w:fill="FFFFFF"/>
      <w:spacing w:before="100" w:beforeAutospacing="1" w:after="100" w:afterAutospacing="1"/>
      <w:ind w:firstLine="0"/>
      <w:jc w:val="center"/>
    </w:pPr>
    <w:rPr>
      <w:rFonts w:ascii="Arial CYR" w:hAnsi="Arial CYR" w:cs="Arial CYR"/>
      <w:b/>
      <w:bCs/>
      <w:sz w:val="18"/>
      <w:szCs w:val="18"/>
    </w:rPr>
  </w:style>
  <w:style w:type="paragraph" w:customStyle="1" w:styleId="xl186">
    <w:name w:val="xl186"/>
    <w:basedOn w:val="a9"/>
    <w:rsid w:val="0007567E"/>
    <w:pPr>
      <w:pBdr>
        <w:bottom w:val="single" w:sz="4" w:space="0" w:color="808080"/>
      </w:pBdr>
      <w:spacing w:before="100" w:beforeAutospacing="1" w:after="100" w:afterAutospacing="1"/>
      <w:ind w:firstLine="0"/>
      <w:jc w:val="center"/>
    </w:pPr>
    <w:rPr>
      <w:szCs w:val="24"/>
    </w:rPr>
  </w:style>
  <w:style w:type="paragraph" w:customStyle="1" w:styleId="xl187">
    <w:name w:val="xl187"/>
    <w:basedOn w:val="a9"/>
    <w:rsid w:val="0007567E"/>
    <w:pPr>
      <w:pBdr>
        <w:top w:val="single" w:sz="4" w:space="0" w:color="808080"/>
        <w:left w:val="single" w:sz="4" w:space="0" w:color="808080"/>
        <w:bottom w:val="single" w:sz="4" w:space="0" w:color="808080"/>
      </w:pBdr>
      <w:shd w:val="clear" w:color="auto" w:fill="FFFFFF"/>
      <w:spacing w:before="100" w:beforeAutospacing="1" w:after="100" w:afterAutospacing="1"/>
      <w:ind w:firstLine="0"/>
      <w:jc w:val="center"/>
    </w:pPr>
    <w:rPr>
      <w:rFonts w:ascii="Arial CYR" w:hAnsi="Arial CYR" w:cs="Arial CYR"/>
      <w:b/>
      <w:bCs/>
      <w:color w:val="FF0000"/>
      <w:sz w:val="18"/>
      <w:szCs w:val="18"/>
    </w:rPr>
  </w:style>
  <w:style w:type="paragraph" w:customStyle="1" w:styleId="xl188">
    <w:name w:val="xl188"/>
    <w:basedOn w:val="a9"/>
    <w:rsid w:val="0007567E"/>
    <w:pPr>
      <w:pBdr>
        <w:top w:val="single" w:sz="4" w:space="0" w:color="808080"/>
        <w:bottom w:val="single" w:sz="4" w:space="0" w:color="808080"/>
      </w:pBdr>
      <w:shd w:val="clear" w:color="auto" w:fill="FFFFFF"/>
      <w:spacing w:before="100" w:beforeAutospacing="1" w:after="100" w:afterAutospacing="1"/>
      <w:ind w:firstLine="0"/>
      <w:jc w:val="center"/>
    </w:pPr>
    <w:rPr>
      <w:b/>
      <w:bCs/>
      <w:color w:val="FF0000"/>
      <w:szCs w:val="24"/>
    </w:rPr>
  </w:style>
  <w:style w:type="paragraph" w:customStyle="1" w:styleId="xl189">
    <w:name w:val="xl189"/>
    <w:basedOn w:val="a9"/>
    <w:rsid w:val="0007567E"/>
    <w:pPr>
      <w:pBdr>
        <w:top w:val="single" w:sz="4" w:space="0" w:color="808080"/>
        <w:bottom w:val="single" w:sz="4" w:space="0" w:color="808080"/>
        <w:right w:val="single" w:sz="4" w:space="0" w:color="808080"/>
      </w:pBdr>
      <w:shd w:val="clear" w:color="auto" w:fill="FFFFFF"/>
      <w:spacing w:before="100" w:beforeAutospacing="1" w:after="100" w:afterAutospacing="1"/>
      <w:ind w:firstLine="0"/>
      <w:jc w:val="center"/>
    </w:pPr>
    <w:rPr>
      <w:b/>
      <w:bCs/>
      <w:color w:val="FF0000"/>
      <w:szCs w:val="24"/>
    </w:rPr>
  </w:style>
  <w:style w:type="paragraph" w:customStyle="1" w:styleId="xl190">
    <w:name w:val="xl190"/>
    <w:basedOn w:val="a9"/>
    <w:rsid w:val="0007567E"/>
    <w:pPr>
      <w:pBdr>
        <w:top w:val="single" w:sz="4" w:space="0" w:color="808080"/>
        <w:left w:val="single" w:sz="4" w:space="0" w:color="808080"/>
        <w:bottom w:val="single" w:sz="4" w:space="0" w:color="808080"/>
        <w:right w:val="single" w:sz="4" w:space="0" w:color="808080"/>
      </w:pBdr>
      <w:shd w:val="clear" w:color="auto" w:fill="FFFFFF"/>
      <w:spacing w:before="100" w:beforeAutospacing="1" w:after="100" w:afterAutospacing="1"/>
      <w:ind w:firstLine="0"/>
      <w:jc w:val="center"/>
    </w:pPr>
    <w:rPr>
      <w:szCs w:val="24"/>
    </w:rPr>
  </w:style>
  <w:style w:type="paragraph" w:customStyle="1" w:styleId="xl191">
    <w:name w:val="xl191"/>
    <w:basedOn w:val="a9"/>
    <w:rsid w:val="0007567E"/>
    <w:pPr>
      <w:pBdr>
        <w:top w:val="single" w:sz="4" w:space="0" w:color="808080"/>
        <w:left w:val="single" w:sz="4" w:space="0" w:color="808080"/>
        <w:bottom w:val="single" w:sz="4" w:space="0" w:color="808080"/>
        <w:right w:val="single" w:sz="4" w:space="0" w:color="808080"/>
      </w:pBdr>
      <w:shd w:val="clear" w:color="auto" w:fill="FFFFFF"/>
      <w:spacing w:before="100" w:beforeAutospacing="1" w:after="100" w:afterAutospacing="1"/>
      <w:ind w:firstLine="0"/>
      <w:jc w:val="center"/>
    </w:pPr>
    <w:rPr>
      <w:b/>
      <w:bCs/>
      <w:color w:val="FF0000"/>
      <w:szCs w:val="24"/>
    </w:rPr>
  </w:style>
  <w:style w:type="paragraph" w:customStyle="1" w:styleId="xl192">
    <w:name w:val="xl192"/>
    <w:basedOn w:val="a9"/>
    <w:rsid w:val="0007567E"/>
    <w:pPr>
      <w:pBdr>
        <w:top w:val="single" w:sz="4" w:space="0" w:color="auto"/>
        <w:left w:val="single" w:sz="8" w:space="0" w:color="auto"/>
        <w:bottom w:val="single" w:sz="4" w:space="0" w:color="969696"/>
        <w:right w:val="single" w:sz="4" w:space="0" w:color="969696"/>
      </w:pBdr>
      <w:shd w:val="clear" w:color="auto" w:fill="FFFFFF"/>
      <w:spacing w:before="100" w:beforeAutospacing="1" w:after="100" w:afterAutospacing="1"/>
      <w:ind w:firstLine="0"/>
      <w:jc w:val="center"/>
    </w:pPr>
    <w:rPr>
      <w:rFonts w:ascii="Arial CYR" w:hAnsi="Arial CYR" w:cs="Arial CYR"/>
      <w:b/>
      <w:bCs/>
      <w:sz w:val="14"/>
      <w:szCs w:val="14"/>
    </w:rPr>
  </w:style>
  <w:style w:type="paragraph" w:customStyle="1" w:styleId="xl193">
    <w:name w:val="xl193"/>
    <w:basedOn w:val="a9"/>
    <w:rsid w:val="0007567E"/>
    <w:pPr>
      <w:pBdr>
        <w:top w:val="single" w:sz="4" w:space="0" w:color="969696"/>
        <w:left w:val="single" w:sz="8" w:space="0" w:color="auto"/>
        <w:bottom w:val="single" w:sz="4" w:space="0" w:color="969696"/>
        <w:right w:val="single" w:sz="4" w:space="0" w:color="969696"/>
      </w:pBdr>
      <w:shd w:val="clear" w:color="auto" w:fill="FFFFFF"/>
      <w:spacing w:before="100" w:beforeAutospacing="1" w:after="100" w:afterAutospacing="1"/>
      <w:ind w:firstLine="0"/>
      <w:jc w:val="center"/>
    </w:pPr>
    <w:rPr>
      <w:szCs w:val="24"/>
    </w:rPr>
  </w:style>
  <w:style w:type="paragraph" w:customStyle="1" w:styleId="xl194">
    <w:name w:val="xl194"/>
    <w:basedOn w:val="a9"/>
    <w:rsid w:val="0007567E"/>
    <w:pPr>
      <w:pBdr>
        <w:top w:val="single" w:sz="4" w:space="0" w:color="auto"/>
        <w:left w:val="single" w:sz="4" w:space="0" w:color="969696"/>
        <w:bottom w:val="single" w:sz="4" w:space="0" w:color="969696"/>
        <w:right w:val="single" w:sz="8" w:space="0" w:color="auto"/>
      </w:pBdr>
      <w:shd w:val="clear" w:color="auto" w:fill="FFFFFF"/>
      <w:spacing w:before="100" w:beforeAutospacing="1" w:after="100" w:afterAutospacing="1"/>
      <w:ind w:firstLine="0"/>
      <w:jc w:val="center"/>
    </w:pPr>
    <w:rPr>
      <w:rFonts w:ascii="Arial CYR" w:hAnsi="Arial CYR" w:cs="Arial CYR"/>
      <w:b/>
      <w:bCs/>
      <w:sz w:val="14"/>
      <w:szCs w:val="14"/>
    </w:rPr>
  </w:style>
  <w:style w:type="paragraph" w:customStyle="1" w:styleId="xl195">
    <w:name w:val="xl195"/>
    <w:basedOn w:val="a9"/>
    <w:rsid w:val="0007567E"/>
    <w:pPr>
      <w:pBdr>
        <w:top w:val="single" w:sz="4" w:space="0" w:color="969696"/>
        <w:left w:val="single" w:sz="4" w:space="0" w:color="969696"/>
        <w:bottom w:val="single" w:sz="4" w:space="0" w:color="969696"/>
        <w:right w:val="single" w:sz="8" w:space="0" w:color="auto"/>
      </w:pBdr>
      <w:shd w:val="clear" w:color="auto" w:fill="FFFFFF"/>
      <w:spacing w:before="100" w:beforeAutospacing="1" w:after="100" w:afterAutospacing="1"/>
      <w:ind w:firstLine="0"/>
      <w:jc w:val="center"/>
    </w:pPr>
    <w:rPr>
      <w:szCs w:val="24"/>
    </w:rPr>
  </w:style>
  <w:style w:type="paragraph" w:customStyle="1" w:styleId="xl196">
    <w:name w:val="xl196"/>
    <w:basedOn w:val="a9"/>
    <w:rsid w:val="0007567E"/>
    <w:pPr>
      <w:pBdr>
        <w:left w:val="single" w:sz="8" w:space="0" w:color="auto"/>
        <w:bottom w:val="single" w:sz="4" w:space="0" w:color="969696"/>
        <w:right w:val="single" w:sz="4" w:space="0" w:color="969696"/>
      </w:pBdr>
      <w:shd w:val="clear" w:color="auto" w:fill="FFFFFF"/>
      <w:spacing w:before="100" w:beforeAutospacing="1" w:after="100" w:afterAutospacing="1"/>
      <w:ind w:firstLine="0"/>
      <w:jc w:val="center"/>
    </w:pPr>
    <w:rPr>
      <w:rFonts w:ascii="Arial CYR" w:hAnsi="Arial CYR" w:cs="Arial CYR"/>
      <w:b/>
      <w:bCs/>
      <w:sz w:val="14"/>
      <w:szCs w:val="14"/>
    </w:rPr>
  </w:style>
  <w:style w:type="paragraph" w:customStyle="1" w:styleId="xl197">
    <w:name w:val="xl197"/>
    <w:basedOn w:val="a9"/>
    <w:rsid w:val="0007567E"/>
    <w:pPr>
      <w:pBdr>
        <w:left w:val="single" w:sz="4" w:space="0" w:color="969696"/>
      </w:pBdr>
      <w:shd w:val="clear" w:color="auto" w:fill="FFFFFF"/>
      <w:spacing w:before="100" w:beforeAutospacing="1" w:after="100" w:afterAutospacing="1"/>
      <w:ind w:firstLine="0"/>
      <w:jc w:val="center"/>
    </w:pPr>
    <w:rPr>
      <w:rFonts w:ascii="Arial" w:hAnsi="Arial" w:cs="Arial"/>
      <w:b/>
      <w:bCs/>
      <w:sz w:val="14"/>
      <w:szCs w:val="14"/>
    </w:rPr>
  </w:style>
  <w:style w:type="paragraph" w:customStyle="1" w:styleId="xl198">
    <w:name w:val="xl198"/>
    <w:basedOn w:val="a9"/>
    <w:rsid w:val="0007567E"/>
    <w:pPr>
      <w:shd w:val="clear" w:color="auto" w:fill="FFFFFF"/>
      <w:spacing w:before="100" w:beforeAutospacing="1" w:after="100" w:afterAutospacing="1"/>
      <w:ind w:firstLine="0"/>
      <w:jc w:val="center"/>
    </w:pPr>
    <w:rPr>
      <w:rFonts w:ascii="Arial" w:hAnsi="Arial" w:cs="Arial"/>
      <w:b/>
      <w:bCs/>
      <w:sz w:val="14"/>
      <w:szCs w:val="14"/>
    </w:rPr>
  </w:style>
  <w:style w:type="paragraph" w:customStyle="1" w:styleId="xl199">
    <w:name w:val="xl199"/>
    <w:basedOn w:val="a9"/>
    <w:uiPriority w:val="99"/>
    <w:rsid w:val="0007567E"/>
    <w:pPr>
      <w:pBdr>
        <w:right w:val="single" w:sz="8" w:space="0" w:color="auto"/>
      </w:pBdr>
      <w:shd w:val="clear" w:color="auto" w:fill="FFFFFF"/>
      <w:spacing w:before="100" w:beforeAutospacing="1" w:after="100" w:afterAutospacing="1"/>
      <w:ind w:firstLine="0"/>
      <w:jc w:val="center"/>
    </w:pPr>
    <w:rPr>
      <w:rFonts w:ascii="Arial" w:hAnsi="Arial" w:cs="Arial"/>
      <w:b/>
      <w:bCs/>
      <w:sz w:val="14"/>
      <w:szCs w:val="14"/>
    </w:rPr>
  </w:style>
  <w:style w:type="paragraph" w:customStyle="1" w:styleId="xl200">
    <w:name w:val="xl200"/>
    <w:basedOn w:val="a9"/>
    <w:uiPriority w:val="99"/>
    <w:rsid w:val="0007567E"/>
    <w:pPr>
      <w:pBdr>
        <w:left w:val="single" w:sz="4" w:space="0" w:color="969696"/>
      </w:pBdr>
      <w:shd w:val="clear" w:color="auto" w:fill="FFFFFF"/>
      <w:spacing w:before="100" w:beforeAutospacing="1" w:after="100" w:afterAutospacing="1"/>
      <w:ind w:firstLine="0"/>
      <w:jc w:val="center"/>
    </w:pPr>
    <w:rPr>
      <w:rFonts w:ascii="Arial" w:hAnsi="Arial" w:cs="Arial"/>
      <w:b/>
      <w:bCs/>
      <w:sz w:val="14"/>
      <w:szCs w:val="14"/>
    </w:rPr>
  </w:style>
  <w:style w:type="paragraph" w:customStyle="1" w:styleId="xl201">
    <w:name w:val="xl201"/>
    <w:basedOn w:val="a9"/>
    <w:uiPriority w:val="99"/>
    <w:rsid w:val="0007567E"/>
    <w:pPr>
      <w:pBdr>
        <w:left w:val="single" w:sz="8" w:space="0" w:color="auto"/>
        <w:bottom w:val="single" w:sz="4" w:space="0" w:color="969696"/>
        <w:right w:val="single" w:sz="4" w:space="0" w:color="969696"/>
      </w:pBdr>
      <w:shd w:val="clear" w:color="auto" w:fill="FFFFFF"/>
      <w:spacing w:before="100" w:beforeAutospacing="1" w:after="100" w:afterAutospacing="1"/>
      <w:ind w:firstLine="0"/>
      <w:jc w:val="center"/>
    </w:pPr>
    <w:rPr>
      <w:rFonts w:ascii="Arial" w:hAnsi="Arial" w:cs="Arial"/>
      <w:b/>
      <w:bCs/>
      <w:sz w:val="14"/>
      <w:szCs w:val="14"/>
    </w:rPr>
  </w:style>
  <w:style w:type="paragraph" w:customStyle="1" w:styleId="xl202">
    <w:name w:val="xl202"/>
    <w:basedOn w:val="a9"/>
    <w:uiPriority w:val="99"/>
    <w:rsid w:val="0007567E"/>
    <w:pPr>
      <w:pBdr>
        <w:top w:val="single" w:sz="4" w:space="0" w:color="969696"/>
        <w:left w:val="single" w:sz="8" w:space="0" w:color="auto"/>
        <w:bottom w:val="single" w:sz="4" w:space="0" w:color="969696"/>
        <w:right w:val="single" w:sz="4" w:space="0" w:color="969696"/>
      </w:pBdr>
      <w:shd w:val="clear" w:color="auto" w:fill="FFFFFF"/>
      <w:spacing w:before="100" w:beforeAutospacing="1" w:after="100" w:afterAutospacing="1"/>
      <w:ind w:firstLine="0"/>
      <w:jc w:val="center"/>
    </w:pPr>
    <w:rPr>
      <w:rFonts w:ascii="Arial" w:hAnsi="Arial" w:cs="Arial"/>
      <w:b/>
      <w:bCs/>
      <w:sz w:val="14"/>
      <w:szCs w:val="14"/>
    </w:rPr>
  </w:style>
  <w:style w:type="paragraph" w:customStyle="1" w:styleId="xl203">
    <w:name w:val="xl203"/>
    <w:basedOn w:val="a9"/>
    <w:uiPriority w:val="99"/>
    <w:rsid w:val="0007567E"/>
    <w:pPr>
      <w:pBdr>
        <w:top w:val="single" w:sz="4" w:space="0" w:color="969696"/>
        <w:left w:val="single" w:sz="8" w:space="0" w:color="auto"/>
        <w:bottom w:val="single" w:sz="4" w:space="0" w:color="969696"/>
        <w:right w:val="single" w:sz="4" w:space="0" w:color="969696"/>
      </w:pBdr>
      <w:shd w:val="clear" w:color="auto" w:fill="FFFFFF"/>
      <w:spacing w:before="100" w:beforeAutospacing="1" w:after="100" w:afterAutospacing="1"/>
      <w:ind w:firstLine="0"/>
      <w:jc w:val="center"/>
    </w:pPr>
    <w:rPr>
      <w:rFonts w:ascii="Arial" w:hAnsi="Arial" w:cs="Arial"/>
      <w:b/>
      <w:bCs/>
      <w:szCs w:val="24"/>
    </w:rPr>
  </w:style>
  <w:style w:type="paragraph" w:customStyle="1" w:styleId="xl204">
    <w:name w:val="xl204"/>
    <w:basedOn w:val="a9"/>
    <w:uiPriority w:val="99"/>
    <w:rsid w:val="0007567E"/>
    <w:pPr>
      <w:pBdr>
        <w:left w:val="single" w:sz="4" w:space="0" w:color="969696"/>
        <w:bottom w:val="single" w:sz="4" w:space="0" w:color="969696"/>
      </w:pBdr>
      <w:shd w:val="clear" w:color="auto" w:fill="FFFFFF"/>
      <w:spacing w:before="100" w:beforeAutospacing="1" w:after="100" w:afterAutospacing="1"/>
      <w:ind w:firstLine="0"/>
      <w:jc w:val="center"/>
    </w:pPr>
    <w:rPr>
      <w:rFonts w:ascii="Arial" w:hAnsi="Arial" w:cs="Arial"/>
      <w:b/>
      <w:bCs/>
      <w:sz w:val="14"/>
      <w:szCs w:val="14"/>
    </w:rPr>
  </w:style>
  <w:style w:type="paragraph" w:customStyle="1" w:styleId="xl205">
    <w:name w:val="xl205"/>
    <w:basedOn w:val="a9"/>
    <w:uiPriority w:val="99"/>
    <w:rsid w:val="0007567E"/>
    <w:pPr>
      <w:pBdr>
        <w:bottom w:val="single" w:sz="4" w:space="0" w:color="969696"/>
      </w:pBdr>
      <w:shd w:val="clear" w:color="auto" w:fill="FFFFFF"/>
      <w:spacing w:before="100" w:beforeAutospacing="1" w:after="100" w:afterAutospacing="1"/>
      <w:ind w:firstLine="0"/>
      <w:jc w:val="center"/>
    </w:pPr>
    <w:rPr>
      <w:rFonts w:ascii="Arial" w:hAnsi="Arial" w:cs="Arial"/>
      <w:b/>
      <w:bCs/>
      <w:sz w:val="14"/>
      <w:szCs w:val="14"/>
    </w:rPr>
  </w:style>
  <w:style w:type="paragraph" w:customStyle="1" w:styleId="xl206">
    <w:name w:val="xl206"/>
    <w:basedOn w:val="a9"/>
    <w:uiPriority w:val="99"/>
    <w:rsid w:val="0007567E"/>
    <w:pPr>
      <w:pBdr>
        <w:bottom w:val="single" w:sz="4" w:space="0" w:color="969696"/>
        <w:right w:val="single" w:sz="8" w:space="0" w:color="auto"/>
      </w:pBdr>
      <w:shd w:val="clear" w:color="auto" w:fill="FFFFFF"/>
      <w:spacing w:before="100" w:beforeAutospacing="1" w:after="100" w:afterAutospacing="1"/>
      <w:ind w:firstLine="0"/>
      <w:jc w:val="center"/>
    </w:pPr>
    <w:rPr>
      <w:rFonts w:ascii="Arial" w:hAnsi="Arial" w:cs="Arial"/>
      <w:b/>
      <w:bCs/>
      <w:sz w:val="14"/>
      <w:szCs w:val="14"/>
    </w:rPr>
  </w:style>
  <w:style w:type="paragraph" w:customStyle="1" w:styleId="xl207">
    <w:name w:val="xl207"/>
    <w:basedOn w:val="a9"/>
    <w:uiPriority w:val="99"/>
    <w:rsid w:val="0007567E"/>
    <w:pPr>
      <w:pBdr>
        <w:top w:val="single" w:sz="4" w:space="0" w:color="808080"/>
        <w:left w:val="single" w:sz="4" w:space="0" w:color="808080"/>
        <w:bottom w:val="single" w:sz="4" w:space="0" w:color="808080"/>
      </w:pBdr>
      <w:shd w:val="clear" w:color="auto" w:fill="FFFFFF"/>
      <w:spacing w:before="100" w:beforeAutospacing="1" w:after="100" w:afterAutospacing="1"/>
      <w:ind w:firstLine="0"/>
      <w:jc w:val="center"/>
    </w:pPr>
    <w:rPr>
      <w:rFonts w:ascii="Arial CYR" w:hAnsi="Arial CYR" w:cs="Arial CYR"/>
      <w:b/>
      <w:bCs/>
      <w:sz w:val="18"/>
      <w:szCs w:val="18"/>
    </w:rPr>
  </w:style>
  <w:style w:type="paragraph" w:customStyle="1" w:styleId="xl208">
    <w:name w:val="xl208"/>
    <w:basedOn w:val="a9"/>
    <w:uiPriority w:val="99"/>
    <w:rsid w:val="0007567E"/>
    <w:pPr>
      <w:pBdr>
        <w:top w:val="single" w:sz="4" w:space="0" w:color="808080"/>
        <w:bottom w:val="single" w:sz="4" w:space="0" w:color="808080"/>
      </w:pBdr>
      <w:shd w:val="clear" w:color="auto" w:fill="FFFFFF"/>
      <w:spacing w:before="100" w:beforeAutospacing="1" w:after="100" w:afterAutospacing="1"/>
      <w:ind w:firstLine="0"/>
      <w:jc w:val="center"/>
    </w:pPr>
    <w:rPr>
      <w:szCs w:val="24"/>
    </w:rPr>
  </w:style>
  <w:style w:type="paragraph" w:customStyle="1" w:styleId="xl209">
    <w:name w:val="xl209"/>
    <w:basedOn w:val="a9"/>
    <w:uiPriority w:val="99"/>
    <w:rsid w:val="0007567E"/>
    <w:pPr>
      <w:pBdr>
        <w:top w:val="single" w:sz="4" w:space="0" w:color="808080"/>
        <w:bottom w:val="single" w:sz="4" w:space="0" w:color="808080"/>
        <w:right w:val="single" w:sz="4" w:space="0" w:color="808080"/>
      </w:pBdr>
      <w:shd w:val="clear" w:color="auto" w:fill="FFFFFF"/>
      <w:spacing w:before="100" w:beforeAutospacing="1" w:after="100" w:afterAutospacing="1"/>
      <w:ind w:firstLine="0"/>
      <w:jc w:val="center"/>
    </w:pPr>
    <w:rPr>
      <w:szCs w:val="24"/>
    </w:rPr>
  </w:style>
  <w:style w:type="character" w:styleId="afffc">
    <w:name w:val="footnote reference"/>
    <w:uiPriority w:val="99"/>
    <w:unhideWhenUsed/>
    <w:rsid w:val="0007567E"/>
    <w:rPr>
      <w:vertAlign w:val="superscript"/>
    </w:rPr>
  </w:style>
  <w:style w:type="character" w:customStyle="1" w:styleId="2c">
    <w:name w:val="Знак Знак2"/>
    <w:locked/>
    <w:rsid w:val="0007567E"/>
    <w:rPr>
      <w:sz w:val="24"/>
      <w:szCs w:val="24"/>
      <w:lang w:val="ru-RU" w:eastAsia="ru-RU" w:bidi="ar-SA"/>
    </w:rPr>
  </w:style>
  <w:style w:type="table" w:styleId="afffd">
    <w:name w:val="Table Elegant"/>
    <w:basedOn w:val="ab"/>
    <w:unhideWhenUsed/>
    <w:rsid w:val="0007567E"/>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paragraph" w:customStyle="1" w:styleId="afffe">
    <w:name w:val="Абзац"/>
    <w:link w:val="affff"/>
    <w:rsid w:val="0007567E"/>
    <w:pPr>
      <w:spacing w:before="120" w:after="60" w:line="240" w:lineRule="auto"/>
      <w:ind w:firstLine="567"/>
      <w:jc w:val="both"/>
    </w:pPr>
    <w:rPr>
      <w:rFonts w:ascii="Times New Roman" w:eastAsia="Times New Roman" w:hAnsi="Times New Roman" w:cs="Times New Roman"/>
      <w:sz w:val="24"/>
      <w:szCs w:val="24"/>
      <w:lang w:eastAsia="ru-RU"/>
    </w:rPr>
  </w:style>
  <w:style w:type="character" w:customStyle="1" w:styleId="affff">
    <w:name w:val="Абзац Знак"/>
    <w:link w:val="afffe"/>
    <w:rsid w:val="0007567E"/>
    <w:rPr>
      <w:rFonts w:ascii="Times New Roman" w:eastAsia="Times New Roman" w:hAnsi="Times New Roman" w:cs="Times New Roman"/>
      <w:sz w:val="24"/>
      <w:szCs w:val="24"/>
      <w:lang w:eastAsia="ru-RU"/>
    </w:rPr>
  </w:style>
  <w:style w:type="paragraph" w:customStyle="1" w:styleId="35">
    <w:name w:val="Пункт 3"/>
    <w:basedOn w:val="31"/>
    <w:locked/>
    <w:rsid w:val="0007567E"/>
    <w:pPr>
      <w:keepLines w:val="0"/>
      <w:numPr>
        <w:ilvl w:val="0"/>
        <w:numId w:val="0"/>
      </w:numPr>
      <w:tabs>
        <w:tab w:val="left" w:pos="1276"/>
      </w:tabs>
      <w:spacing w:before="120" w:after="60"/>
      <w:ind w:left="567"/>
    </w:pPr>
    <w:rPr>
      <w:rFonts w:eastAsia="Times New Roman" w:cs="Times New Roman"/>
      <w:b w:val="0"/>
      <w:bCs/>
      <w:sz w:val="26"/>
    </w:rPr>
  </w:style>
  <w:style w:type="paragraph" w:customStyle="1" w:styleId="2d">
    <w:name w:val="Заголовок_подзаголовок_2"/>
    <w:next w:val="afffe"/>
    <w:link w:val="2e"/>
    <w:rsid w:val="0007567E"/>
    <w:pPr>
      <w:keepNext/>
      <w:spacing w:before="120" w:after="60" w:line="240" w:lineRule="auto"/>
      <w:ind w:left="567"/>
      <w:jc w:val="both"/>
    </w:pPr>
    <w:rPr>
      <w:rFonts w:ascii="Times New Roman" w:eastAsia="Times New Roman" w:hAnsi="Times New Roman" w:cs="Times New Roman"/>
      <w:b/>
      <w:bCs/>
      <w:sz w:val="24"/>
      <w:szCs w:val="24"/>
      <w:lang w:eastAsia="ru-RU"/>
    </w:rPr>
  </w:style>
  <w:style w:type="character" w:customStyle="1" w:styleId="2e">
    <w:name w:val="Заголовок_подзаголовок_2 Знак"/>
    <w:link w:val="2d"/>
    <w:rsid w:val="0007567E"/>
    <w:rPr>
      <w:rFonts w:ascii="Times New Roman" w:eastAsia="Times New Roman" w:hAnsi="Times New Roman" w:cs="Times New Roman"/>
      <w:b/>
      <w:bCs/>
      <w:sz w:val="24"/>
      <w:szCs w:val="24"/>
      <w:lang w:eastAsia="ru-RU"/>
    </w:rPr>
  </w:style>
  <w:style w:type="paragraph" w:customStyle="1" w:styleId="21">
    <w:name w:val="Список_маркерный_2_уровень"/>
    <w:basedOn w:val="13"/>
    <w:rsid w:val="0007567E"/>
    <w:pPr>
      <w:numPr>
        <w:ilvl w:val="1"/>
      </w:numPr>
      <w:ind w:left="1789" w:hanging="360"/>
    </w:pPr>
  </w:style>
  <w:style w:type="paragraph" w:customStyle="1" w:styleId="13">
    <w:name w:val="Список_маркерный_1_уровень"/>
    <w:link w:val="1f3"/>
    <w:qFormat/>
    <w:rsid w:val="0007567E"/>
    <w:pPr>
      <w:numPr>
        <w:numId w:val="2"/>
      </w:numPr>
      <w:spacing w:before="60" w:after="100" w:line="240" w:lineRule="auto"/>
      <w:jc w:val="both"/>
    </w:pPr>
    <w:rPr>
      <w:rFonts w:ascii="Times New Roman" w:eastAsia="Times New Roman" w:hAnsi="Times New Roman" w:cs="Times New Roman"/>
      <w:snapToGrid w:val="0"/>
      <w:sz w:val="24"/>
      <w:szCs w:val="24"/>
      <w:lang w:eastAsia="ru-RU"/>
    </w:rPr>
  </w:style>
  <w:style w:type="character" w:customStyle="1" w:styleId="1f3">
    <w:name w:val="Список_маркерный_1_уровень Знак"/>
    <w:link w:val="13"/>
    <w:rsid w:val="0007567E"/>
    <w:rPr>
      <w:rFonts w:ascii="Times New Roman" w:eastAsia="Times New Roman" w:hAnsi="Times New Roman" w:cs="Times New Roman"/>
      <w:snapToGrid w:val="0"/>
      <w:sz w:val="24"/>
      <w:szCs w:val="24"/>
      <w:lang w:eastAsia="ru-RU"/>
    </w:rPr>
  </w:style>
  <w:style w:type="paragraph" w:customStyle="1" w:styleId="15">
    <w:name w:val="Заголовок_подзаголовок_1"/>
    <w:next w:val="afffe"/>
    <w:link w:val="1f4"/>
    <w:qFormat/>
    <w:rsid w:val="0007567E"/>
    <w:pPr>
      <w:keepNext/>
      <w:spacing w:before="120" w:after="60" w:line="240" w:lineRule="auto"/>
      <w:ind w:left="567"/>
      <w:jc w:val="both"/>
    </w:pPr>
    <w:rPr>
      <w:rFonts w:ascii="Times New Roman" w:eastAsia="Times New Roman" w:hAnsi="Times New Roman" w:cs="Times New Roman"/>
      <w:b/>
      <w:bCs/>
      <w:sz w:val="24"/>
      <w:szCs w:val="24"/>
      <w:u w:val="single"/>
      <w:lang w:eastAsia="ru-RU"/>
    </w:rPr>
  </w:style>
  <w:style w:type="character" w:customStyle="1" w:styleId="1f4">
    <w:name w:val="Заголовок_подзаголовок_1 Знак"/>
    <w:link w:val="15"/>
    <w:rsid w:val="0007567E"/>
    <w:rPr>
      <w:rFonts w:ascii="Times New Roman" w:eastAsia="Times New Roman" w:hAnsi="Times New Roman" w:cs="Times New Roman"/>
      <w:b/>
      <w:bCs/>
      <w:sz w:val="24"/>
      <w:szCs w:val="24"/>
      <w:u w:val="single"/>
      <w:lang w:eastAsia="ru-RU"/>
    </w:rPr>
  </w:style>
  <w:style w:type="character" w:customStyle="1" w:styleId="affff0">
    <w:name w:val="Текст_Красный"/>
    <w:uiPriority w:val="1"/>
    <w:qFormat/>
    <w:rsid w:val="0007567E"/>
    <w:rPr>
      <w:color w:val="FF0000"/>
    </w:rPr>
  </w:style>
  <w:style w:type="paragraph" w:customStyle="1" w:styleId="affff1">
    <w:name w:val="Таблица_номер_таблицы"/>
    <w:link w:val="affff2"/>
    <w:rsid w:val="0007567E"/>
    <w:pPr>
      <w:keepNext/>
      <w:spacing w:after="0" w:line="240" w:lineRule="auto"/>
      <w:jc w:val="right"/>
    </w:pPr>
    <w:rPr>
      <w:rFonts w:ascii="Times New Roman" w:eastAsia="Times New Roman" w:hAnsi="Times New Roman" w:cs="Times New Roman"/>
      <w:bCs/>
      <w:sz w:val="24"/>
      <w:lang w:eastAsia="ru-RU"/>
    </w:rPr>
  </w:style>
  <w:style w:type="character" w:customStyle="1" w:styleId="affff2">
    <w:name w:val="Таблица_номер_таблицы Знак"/>
    <w:link w:val="affff1"/>
    <w:rsid w:val="0007567E"/>
    <w:rPr>
      <w:rFonts w:ascii="Times New Roman" w:eastAsia="Times New Roman" w:hAnsi="Times New Roman" w:cs="Times New Roman"/>
      <w:bCs/>
      <w:sz w:val="24"/>
      <w:lang w:eastAsia="ru-RU"/>
    </w:rPr>
  </w:style>
  <w:style w:type="paragraph" w:customStyle="1" w:styleId="affff3">
    <w:name w:val="Таблица_название_таблицы"/>
    <w:next w:val="afffe"/>
    <w:link w:val="affff4"/>
    <w:qFormat/>
    <w:rsid w:val="0007567E"/>
    <w:pPr>
      <w:keepNext/>
      <w:spacing w:after="120" w:line="240" w:lineRule="auto"/>
      <w:jc w:val="center"/>
    </w:pPr>
    <w:rPr>
      <w:rFonts w:ascii="Times New Roman" w:eastAsia="Times New Roman" w:hAnsi="Times New Roman" w:cs="Times New Roman"/>
      <w:bCs/>
      <w:sz w:val="24"/>
      <w:lang w:eastAsia="ru-RU"/>
    </w:rPr>
  </w:style>
  <w:style w:type="character" w:customStyle="1" w:styleId="affff4">
    <w:name w:val="Таблица_название_таблицы Знак"/>
    <w:link w:val="affff3"/>
    <w:rsid w:val="0007567E"/>
    <w:rPr>
      <w:rFonts w:ascii="Times New Roman" w:eastAsia="Times New Roman" w:hAnsi="Times New Roman" w:cs="Times New Roman"/>
      <w:bCs/>
      <w:sz w:val="24"/>
      <w:lang w:eastAsia="ru-RU"/>
    </w:rPr>
  </w:style>
  <w:style w:type="character" w:styleId="affff5">
    <w:name w:val="annotation reference"/>
    <w:unhideWhenUsed/>
    <w:rsid w:val="0007567E"/>
    <w:rPr>
      <w:sz w:val="16"/>
      <w:szCs w:val="16"/>
    </w:rPr>
  </w:style>
  <w:style w:type="paragraph" w:styleId="affff6">
    <w:name w:val="annotation text"/>
    <w:basedOn w:val="a9"/>
    <w:link w:val="affff7"/>
    <w:unhideWhenUsed/>
    <w:rsid w:val="0007567E"/>
    <w:pPr>
      <w:jc w:val="both"/>
    </w:pPr>
    <w:rPr>
      <w:sz w:val="20"/>
      <w:szCs w:val="20"/>
    </w:rPr>
  </w:style>
  <w:style w:type="character" w:customStyle="1" w:styleId="affff7">
    <w:name w:val="Текст примечания Знак"/>
    <w:basedOn w:val="aa"/>
    <w:link w:val="affff6"/>
    <w:rsid w:val="0007567E"/>
    <w:rPr>
      <w:rFonts w:ascii="Times New Roman" w:eastAsia="Times New Roman" w:hAnsi="Times New Roman" w:cs="Times New Roman"/>
      <w:sz w:val="20"/>
      <w:szCs w:val="20"/>
      <w:lang w:eastAsia="ru-RU"/>
    </w:rPr>
  </w:style>
  <w:style w:type="paragraph" w:styleId="affff8">
    <w:name w:val="annotation subject"/>
    <w:basedOn w:val="affff6"/>
    <w:next w:val="affff6"/>
    <w:link w:val="affff9"/>
    <w:unhideWhenUsed/>
    <w:rsid w:val="0007567E"/>
    <w:rPr>
      <w:b/>
      <w:bCs/>
    </w:rPr>
  </w:style>
  <w:style w:type="character" w:customStyle="1" w:styleId="affff9">
    <w:name w:val="Тема примечания Знак"/>
    <w:basedOn w:val="affff7"/>
    <w:link w:val="affff8"/>
    <w:rsid w:val="0007567E"/>
    <w:rPr>
      <w:rFonts w:ascii="Times New Roman" w:eastAsia="Times New Roman" w:hAnsi="Times New Roman" w:cs="Times New Roman"/>
      <w:b/>
      <w:bCs/>
      <w:sz w:val="20"/>
      <w:szCs w:val="20"/>
      <w:lang w:eastAsia="ru-RU"/>
    </w:rPr>
  </w:style>
  <w:style w:type="paragraph" w:customStyle="1" w:styleId="textindent">
    <w:name w:val="textindent"/>
    <w:basedOn w:val="a9"/>
    <w:rsid w:val="0007567E"/>
    <w:pPr>
      <w:spacing w:before="100" w:beforeAutospacing="1" w:after="100" w:afterAutospacing="1"/>
      <w:ind w:firstLine="0"/>
    </w:pPr>
    <w:rPr>
      <w:szCs w:val="24"/>
    </w:rPr>
  </w:style>
  <w:style w:type="paragraph" w:customStyle="1" w:styleId="conspluscell0">
    <w:name w:val="conspluscell"/>
    <w:basedOn w:val="a9"/>
    <w:rsid w:val="0007567E"/>
    <w:pPr>
      <w:spacing w:before="100" w:beforeAutospacing="1" w:after="100" w:afterAutospacing="1"/>
      <w:ind w:firstLine="0"/>
    </w:pPr>
    <w:rPr>
      <w:szCs w:val="24"/>
    </w:rPr>
  </w:style>
  <w:style w:type="table" w:customStyle="1" w:styleId="116">
    <w:name w:val="Сетка таблицы11"/>
    <w:basedOn w:val="ab"/>
    <w:next w:val="af2"/>
    <w:rsid w:val="0007567E"/>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Нет списка111"/>
    <w:next w:val="ac"/>
    <w:uiPriority w:val="99"/>
    <w:semiHidden/>
    <w:rsid w:val="0007567E"/>
  </w:style>
  <w:style w:type="paragraph" w:styleId="affffa">
    <w:name w:val="Subtitle"/>
    <w:basedOn w:val="a9"/>
    <w:link w:val="affffb"/>
    <w:qFormat/>
    <w:rsid w:val="0007567E"/>
    <w:pPr>
      <w:spacing w:after="0"/>
      <w:ind w:right="-365" w:firstLine="0"/>
      <w:jc w:val="center"/>
    </w:pPr>
    <w:rPr>
      <w:b/>
      <w:szCs w:val="24"/>
    </w:rPr>
  </w:style>
  <w:style w:type="character" w:customStyle="1" w:styleId="affffb">
    <w:name w:val="Подзаголовок Знак"/>
    <w:basedOn w:val="aa"/>
    <w:link w:val="affffa"/>
    <w:rsid w:val="0007567E"/>
    <w:rPr>
      <w:rFonts w:ascii="Times New Roman" w:eastAsia="Times New Roman" w:hAnsi="Times New Roman" w:cs="Times New Roman"/>
      <w:b/>
      <w:sz w:val="28"/>
      <w:szCs w:val="24"/>
      <w:lang w:eastAsia="ru-RU"/>
    </w:rPr>
  </w:style>
  <w:style w:type="paragraph" w:customStyle="1" w:styleId="1f5">
    <w:name w:val="Знак Знак Знак Знак Знак Знак Знак Знак1"/>
    <w:basedOn w:val="a9"/>
    <w:rsid w:val="0007567E"/>
    <w:pPr>
      <w:spacing w:before="100" w:beforeAutospacing="1" w:after="100" w:afterAutospacing="1"/>
      <w:ind w:firstLine="0"/>
    </w:pPr>
    <w:rPr>
      <w:rFonts w:ascii="Tahoma" w:hAnsi="Tahoma"/>
      <w:sz w:val="20"/>
      <w:szCs w:val="20"/>
      <w:lang w:val="en-US" w:eastAsia="en-US"/>
    </w:rPr>
  </w:style>
  <w:style w:type="table" w:customStyle="1" w:styleId="2f">
    <w:name w:val="Сетка таблицы2"/>
    <w:basedOn w:val="ab"/>
    <w:next w:val="af2"/>
    <w:uiPriority w:val="59"/>
    <w:rsid w:val="0007567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6">
    <w:name w:val="Знак Знак Знак Знак Знак Знак Знак Знак1 Знак Знак Знак"/>
    <w:basedOn w:val="a9"/>
    <w:rsid w:val="0007567E"/>
    <w:pPr>
      <w:spacing w:before="100" w:beforeAutospacing="1" w:after="100" w:afterAutospacing="1"/>
      <w:ind w:firstLine="0"/>
    </w:pPr>
    <w:rPr>
      <w:rFonts w:ascii="Tahoma" w:hAnsi="Tahoma"/>
      <w:sz w:val="20"/>
      <w:szCs w:val="20"/>
      <w:lang w:val="en-US" w:eastAsia="en-US"/>
    </w:rPr>
  </w:style>
  <w:style w:type="paragraph" w:customStyle="1" w:styleId="affffc">
    <w:name w:val="Обычный + по центру"/>
    <w:basedOn w:val="a9"/>
    <w:rsid w:val="0007567E"/>
    <w:pPr>
      <w:spacing w:after="0"/>
      <w:ind w:firstLine="0"/>
      <w:jc w:val="center"/>
    </w:pPr>
    <w:rPr>
      <w:szCs w:val="24"/>
    </w:rPr>
  </w:style>
  <w:style w:type="paragraph" w:customStyle="1" w:styleId="Iauiue">
    <w:name w:val="Iau?iue"/>
    <w:rsid w:val="0007567E"/>
    <w:pPr>
      <w:spacing w:after="0" w:line="240" w:lineRule="auto"/>
    </w:pPr>
    <w:rPr>
      <w:rFonts w:ascii="Times New Roman" w:eastAsia="Times New Roman" w:hAnsi="Times New Roman" w:cs="Times New Roman"/>
      <w:sz w:val="20"/>
      <w:szCs w:val="20"/>
      <w:lang w:eastAsia="ru-RU"/>
    </w:rPr>
  </w:style>
  <w:style w:type="paragraph" w:customStyle="1" w:styleId="xl24">
    <w:name w:val="xl24"/>
    <w:basedOn w:val="a9"/>
    <w:rsid w:val="0007567E"/>
    <w:pPr>
      <w:pBdr>
        <w:top w:val="single" w:sz="4" w:space="0" w:color="auto"/>
        <w:left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25">
    <w:name w:val="xl25"/>
    <w:basedOn w:val="a9"/>
    <w:rsid w:val="0007567E"/>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26">
    <w:name w:val="xl26"/>
    <w:basedOn w:val="a9"/>
    <w:rsid w:val="0007567E"/>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27">
    <w:name w:val="xl27"/>
    <w:basedOn w:val="a9"/>
    <w:rsid w:val="0007567E"/>
    <w:pPr>
      <w:pBdr>
        <w:top w:val="single" w:sz="4" w:space="0" w:color="auto"/>
        <w:bottom w:val="single" w:sz="4" w:space="0" w:color="auto"/>
      </w:pBdr>
      <w:spacing w:before="100" w:beforeAutospacing="1" w:after="100" w:afterAutospacing="1"/>
      <w:ind w:firstLine="0"/>
      <w:jc w:val="center"/>
      <w:textAlignment w:val="center"/>
    </w:pPr>
    <w:rPr>
      <w:b/>
      <w:bCs/>
      <w:sz w:val="18"/>
      <w:szCs w:val="18"/>
    </w:rPr>
  </w:style>
  <w:style w:type="paragraph" w:customStyle="1" w:styleId="xl28">
    <w:name w:val="xl28"/>
    <w:basedOn w:val="a9"/>
    <w:rsid w:val="0007567E"/>
    <w:pPr>
      <w:pBdr>
        <w:top w:val="single" w:sz="4" w:space="0" w:color="auto"/>
        <w:left w:val="single" w:sz="4" w:space="0" w:color="auto"/>
        <w:bottom w:val="single" w:sz="4" w:space="0" w:color="auto"/>
      </w:pBdr>
      <w:spacing w:before="100" w:beforeAutospacing="1" w:after="100" w:afterAutospacing="1"/>
      <w:ind w:firstLine="0"/>
      <w:textAlignment w:val="center"/>
    </w:pPr>
    <w:rPr>
      <w:b/>
      <w:bCs/>
      <w:sz w:val="18"/>
      <w:szCs w:val="18"/>
    </w:rPr>
  </w:style>
  <w:style w:type="paragraph" w:customStyle="1" w:styleId="xl29">
    <w:name w:val="xl29"/>
    <w:basedOn w:val="a9"/>
    <w:rsid w:val="0007567E"/>
    <w:pPr>
      <w:pBdr>
        <w:top w:val="single" w:sz="4" w:space="0" w:color="auto"/>
        <w:bottom w:val="single" w:sz="4" w:space="0" w:color="auto"/>
      </w:pBdr>
      <w:spacing w:before="100" w:beforeAutospacing="1" w:after="100" w:afterAutospacing="1"/>
      <w:ind w:firstLine="0"/>
      <w:textAlignment w:val="center"/>
    </w:pPr>
    <w:rPr>
      <w:b/>
      <w:bCs/>
      <w:sz w:val="18"/>
      <w:szCs w:val="18"/>
    </w:rPr>
  </w:style>
  <w:style w:type="paragraph" w:customStyle="1" w:styleId="xl30">
    <w:name w:val="xl30"/>
    <w:basedOn w:val="a9"/>
    <w:rsid w:val="0007567E"/>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sz w:val="18"/>
      <w:szCs w:val="18"/>
    </w:rPr>
  </w:style>
  <w:style w:type="paragraph" w:customStyle="1" w:styleId="xl31">
    <w:name w:val="xl31"/>
    <w:basedOn w:val="a9"/>
    <w:rsid w:val="0007567E"/>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szCs w:val="24"/>
    </w:rPr>
  </w:style>
  <w:style w:type="paragraph" w:customStyle="1" w:styleId="xl32">
    <w:name w:val="xl32"/>
    <w:basedOn w:val="a9"/>
    <w:rsid w:val="0007567E"/>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33">
    <w:name w:val="xl33"/>
    <w:basedOn w:val="a9"/>
    <w:rsid w:val="0007567E"/>
    <w:pPr>
      <w:pBdr>
        <w:left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34">
    <w:name w:val="xl34"/>
    <w:basedOn w:val="a9"/>
    <w:rsid w:val="0007567E"/>
    <w:pPr>
      <w:pBdr>
        <w:top w:val="single" w:sz="4" w:space="0" w:color="auto"/>
        <w:bottom w:val="single" w:sz="4" w:space="0" w:color="auto"/>
      </w:pBdr>
      <w:spacing w:before="100" w:beforeAutospacing="1" w:after="100" w:afterAutospacing="1"/>
      <w:ind w:firstLine="0"/>
    </w:pPr>
    <w:rPr>
      <w:szCs w:val="24"/>
    </w:rPr>
  </w:style>
  <w:style w:type="paragraph" w:customStyle="1" w:styleId="xl35">
    <w:name w:val="xl35"/>
    <w:basedOn w:val="a9"/>
    <w:rsid w:val="0007567E"/>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sz w:val="18"/>
      <w:szCs w:val="18"/>
    </w:rPr>
  </w:style>
  <w:style w:type="paragraph" w:customStyle="1" w:styleId="xl36">
    <w:name w:val="xl36"/>
    <w:basedOn w:val="a9"/>
    <w:rsid w:val="0007567E"/>
    <w:pPr>
      <w:pBdr>
        <w:top w:val="single" w:sz="4" w:space="0" w:color="auto"/>
        <w:left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37">
    <w:name w:val="xl37"/>
    <w:basedOn w:val="a9"/>
    <w:rsid w:val="0007567E"/>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38">
    <w:name w:val="xl38"/>
    <w:basedOn w:val="a9"/>
    <w:rsid w:val="0007567E"/>
    <w:pPr>
      <w:pBdr>
        <w:top w:val="single" w:sz="4" w:space="0" w:color="auto"/>
        <w:left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39">
    <w:name w:val="xl39"/>
    <w:basedOn w:val="a9"/>
    <w:rsid w:val="0007567E"/>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b/>
      <w:bCs/>
      <w:sz w:val="18"/>
      <w:szCs w:val="18"/>
    </w:rPr>
  </w:style>
  <w:style w:type="paragraph" w:customStyle="1" w:styleId="xl40">
    <w:name w:val="xl40"/>
    <w:basedOn w:val="a9"/>
    <w:rsid w:val="0007567E"/>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sz w:val="18"/>
      <w:szCs w:val="18"/>
    </w:rPr>
  </w:style>
  <w:style w:type="character" w:customStyle="1" w:styleId="rvts31451">
    <w:name w:val="rvts31451"/>
    <w:rsid w:val="0007567E"/>
  </w:style>
  <w:style w:type="paragraph" w:styleId="36">
    <w:name w:val="Body Text Indent 3"/>
    <w:basedOn w:val="a9"/>
    <w:link w:val="37"/>
    <w:rsid w:val="0007567E"/>
    <w:pPr>
      <w:spacing w:before="120" w:after="0"/>
      <w:jc w:val="both"/>
    </w:pPr>
    <w:rPr>
      <w:color w:val="0000FF"/>
      <w:szCs w:val="24"/>
    </w:rPr>
  </w:style>
  <w:style w:type="character" w:customStyle="1" w:styleId="37">
    <w:name w:val="Основной текст с отступом 3 Знак"/>
    <w:basedOn w:val="aa"/>
    <w:link w:val="36"/>
    <w:rsid w:val="0007567E"/>
    <w:rPr>
      <w:rFonts w:ascii="Times New Roman" w:eastAsia="Times New Roman" w:hAnsi="Times New Roman" w:cs="Times New Roman"/>
      <w:color w:val="0000FF"/>
      <w:sz w:val="24"/>
      <w:szCs w:val="24"/>
      <w:lang w:eastAsia="ru-RU"/>
    </w:rPr>
  </w:style>
  <w:style w:type="paragraph" w:customStyle="1" w:styleId="210">
    <w:name w:val="Основной текст 21"/>
    <w:basedOn w:val="a9"/>
    <w:rsid w:val="0007567E"/>
    <w:pPr>
      <w:overflowPunct w:val="0"/>
      <w:autoSpaceDE w:val="0"/>
      <w:autoSpaceDN w:val="0"/>
      <w:adjustRightInd w:val="0"/>
      <w:spacing w:after="0"/>
      <w:ind w:firstLine="720"/>
      <w:jc w:val="both"/>
      <w:textAlignment w:val="baseline"/>
    </w:pPr>
    <w:rPr>
      <w:szCs w:val="20"/>
    </w:rPr>
  </w:style>
  <w:style w:type="character" w:customStyle="1" w:styleId="affffd">
    <w:name w:val="Гипертекстовая ссылка"/>
    <w:uiPriority w:val="99"/>
    <w:rsid w:val="0007567E"/>
    <w:rPr>
      <w:color w:val="008000"/>
      <w:u w:val="single"/>
    </w:rPr>
  </w:style>
  <w:style w:type="numbering" w:customStyle="1" w:styleId="1111">
    <w:name w:val="Нет списка1111"/>
    <w:next w:val="ac"/>
    <w:semiHidden/>
    <w:rsid w:val="0007567E"/>
  </w:style>
  <w:style w:type="paragraph" w:customStyle="1" w:styleId="heading">
    <w:name w:val="heading"/>
    <w:basedOn w:val="a9"/>
    <w:rsid w:val="0007567E"/>
    <w:pPr>
      <w:spacing w:before="100" w:beforeAutospacing="1" w:after="100" w:afterAutospacing="1"/>
      <w:ind w:firstLine="0"/>
    </w:pPr>
    <w:rPr>
      <w:rFonts w:ascii="Verdana" w:hAnsi="Verdana"/>
      <w:b/>
      <w:bCs/>
      <w:color w:val="5385C4"/>
      <w:sz w:val="21"/>
      <w:szCs w:val="21"/>
    </w:rPr>
  </w:style>
  <w:style w:type="paragraph" w:customStyle="1" w:styleId="dh1">
    <w:name w:val="dh1"/>
    <w:basedOn w:val="a9"/>
    <w:rsid w:val="0007567E"/>
    <w:pPr>
      <w:spacing w:before="100" w:beforeAutospacing="1" w:after="100" w:afterAutospacing="1"/>
      <w:ind w:firstLine="0"/>
    </w:pPr>
    <w:rPr>
      <w:rFonts w:ascii="Verdana" w:hAnsi="Verdana"/>
      <w:b/>
      <w:bCs/>
      <w:color w:val="25416B"/>
      <w:sz w:val="18"/>
      <w:szCs w:val="18"/>
    </w:rPr>
  </w:style>
  <w:style w:type="paragraph" w:customStyle="1" w:styleId="style12">
    <w:name w:val="style12"/>
    <w:basedOn w:val="a9"/>
    <w:rsid w:val="0007567E"/>
    <w:pPr>
      <w:spacing w:before="100" w:beforeAutospacing="1" w:after="100" w:afterAutospacing="1"/>
      <w:ind w:firstLine="0"/>
    </w:pPr>
    <w:rPr>
      <w:szCs w:val="24"/>
    </w:rPr>
  </w:style>
  <w:style w:type="character" w:customStyle="1" w:styleId="kontakt1">
    <w:name w:val="kontakt1"/>
    <w:rsid w:val="0007567E"/>
    <w:rPr>
      <w:rFonts w:ascii="Verdana" w:hAnsi="Verdana" w:hint="default"/>
      <w:b w:val="0"/>
      <w:bCs w:val="0"/>
      <w:strike w:val="0"/>
      <w:dstrike w:val="0"/>
      <w:color w:val="25416B"/>
      <w:sz w:val="17"/>
      <w:szCs w:val="17"/>
      <w:u w:val="none"/>
      <w:effect w:val="none"/>
    </w:rPr>
  </w:style>
  <w:style w:type="numbering" w:customStyle="1" w:styleId="2f0">
    <w:name w:val="Нет списка2"/>
    <w:next w:val="ac"/>
    <w:uiPriority w:val="99"/>
    <w:semiHidden/>
    <w:unhideWhenUsed/>
    <w:rsid w:val="0007567E"/>
  </w:style>
  <w:style w:type="numbering" w:customStyle="1" w:styleId="11111">
    <w:name w:val="Нет списка11111"/>
    <w:next w:val="ac"/>
    <w:semiHidden/>
    <w:rsid w:val="0007567E"/>
  </w:style>
  <w:style w:type="paragraph" w:customStyle="1" w:styleId="220">
    <w:name w:val="Основной текст 22"/>
    <w:basedOn w:val="a9"/>
    <w:rsid w:val="0007567E"/>
    <w:pPr>
      <w:overflowPunct w:val="0"/>
      <w:autoSpaceDE w:val="0"/>
      <w:autoSpaceDN w:val="0"/>
      <w:adjustRightInd w:val="0"/>
      <w:spacing w:after="0"/>
      <w:ind w:firstLine="720"/>
      <w:jc w:val="both"/>
      <w:textAlignment w:val="baseline"/>
    </w:pPr>
    <w:rPr>
      <w:szCs w:val="20"/>
    </w:rPr>
  </w:style>
  <w:style w:type="numbering" w:customStyle="1" w:styleId="111111">
    <w:name w:val="Нет списка111111"/>
    <w:next w:val="ac"/>
    <w:semiHidden/>
    <w:rsid w:val="0007567E"/>
  </w:style>
  <w:style w:type="paragraph" w:customStyle="1" w:styleId="affffe">
    <w:name w:val="Знак Знак Знак Знак Знак Знак Знак Знак Знак Знак Знак Знак Знак Знак Знак"/>
    <w:basedOn w:val="a9"/>
    <w:rsid w:val="0007567E"/>
    <w:pPr>
      <w:spacing w:before="100" w:beforeAutospacing="1" w:after="100" w:afterAutospacing="1"/>
      <w:ind w:firstLine="0"/>
    </w:pPr>
    <w:rPr>
      <w:rFonts w:ascii="Tahoma" w:hAnsi="Tahoma"/>
      <w:sz w:val="20"/>
      <w:szCs w:val="20"/>
      <w:lang w:val="en-US" w:eastAsia="en-US"/>
    </w:rPr>
  </w:style>
  <w:style w:type="paragraph" w:customStyle="1" w:styleId="xl41">
    <w:name w:val="xl41"/>
    <w:basedOn w:val="a9"/>
    <w:rsid w:val="0007567E"/>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color w:val="000000"/>
      <w:sz w:val="18"/>
      <w:szCs w:val="18"/>
    </w:rPr>
  </w:style>
  <w:style w:type="paragraph" w:customStyle="1" w:styleId="xl42">
    <w:name w:val="xl42"/>
    <w:basedOn w:val="a9"/>
    <w:rsid w:val="0007567E"/>
    <w:pPr>
      <w:pBdr>
        <w:top w:val="single" w:sz="8" w:space="0" w:color="auto"/>
        <w:left w:val="single" w:sz="4" w:space="0" w:color="auto"/>
        <w:right w:val="single" w:sz="4" w:space="0" w:color="auto"/>
      </w:pBdr>
      <w:spacing w:before="100" w:beforeAutospacing="1" w:after="100" w:afterAutospacing="1"/>
      <w:ind w:firstLine="0"/>
      <w:jc w:val="center"/>
      <w:textAlignment w:val="center"/>
    </w:pPr>
    <w:rPr>
      <w:b/>
      <w:bCs/>
      <w:color w:val="000000"/>
      <w:sz w:val="18"/>
      <w:szCs w:val="18"/>
    </w:rPr>
  </w:style>
  <w:style w:type="paragraph" w:customStyle="1" w:styleId="xl43">
    <w:name w:val="xl43"/>
    <w:basedOn w:val="a9"/>
    <w:rsid w:val="0007567E"/>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color w:val="000000"/>
      <w:sz w:val="18"/>
      <w:szCs w:val="18"/>
    </w:rPr>
  </w:style>
  <w:style w:type="paragraph" w:customStyle="1" w:styleId="xl44">
    <w:name w:val="xl44"/>
    <w:basedOn w:val="a9"/>
    <w:rsid w:val="0007567E"/>
    <w:pPr>
      <w:pBdr>
        <w:top w:val="single" w:sz="4" w:space="0" w:color="auto"/>
        <w:bottom w:val="single" w:sz="4" w:space="0" w:color="auto"/>
        <w:right w:val="single" w:sz="4" w:space="0" w:color="auto"/>
      </w:pBdr>
      <w:spacing w:before="100" w:beforeAutospacing="1" w:after="100" w:afterAutospacing="1"/>
      <w:ind w:firstLine="0"/>
      <w:jc w:val="center"/>
      <w:textAlignment w:val="center"/>
    </w:pPr>
    <w:rPr>
      <w:color w:val="000000"/>
      <w:sz w:val="18"/>
      <w:szCs w:val="18"/>
    </w:rPr>
  </w:style>
  <w:style w:type="paragraph" w:customStyle="1" w:styleId="xl45">
    <w:name w:val="xl45"/>
    <w:basedOn w:val="a9"/>
    <w:rsid w:val="0007567E"/>
    <w:pPr>
      <w:pBdr>
        <w:left w:val="single" w:sz="4" w:space="0" w:color="auto"/>
        <w:right w:val="single" w:sz="4" w:space="0" w:color="auto"/>
      </w:pBdr>
      <w:shd w:val="clear" w:color="auto" w:fill="FFFFFF"/>
      <w:spacing w:before="100" w:beforeAutospacing="1" w:after="100" w:afterAutospacing="1"/>
      <w:ind w:firstLine="0"/>
      <w:jc w:val="center"/>
      <w:textAlignment w:val="center"/>
    </w:pPr>
    <w:rPr>
      <w:color w:val="000000"/>
      <w:sz w:val="18"/>
      <w:szCs w:val="18"/>
    </w:rPr>
  </w:style>
  <w:style w:type="paragraph" w:customStyle="1" w:styleId="xl46">
    <w:name w:val="xl46"/>
    <w:basedOn w:val="a9"/>
    <w:rsid w:val="0007567E"/>
    <w:pPr>
      <w:pBdr>
        <w:left w:val="single" w:sz="4" w:space="0" w:color="auto"/>
        <w:right w:val="single" w:sz="4" w:space="0" w:color="auto"/>
      </w:pBdr>
      <w:shd w:val="clear" w:color="auto" w:fill="FFFFFF"/>
      <w:spacing w:before="100" w:beforeAutospacing="1" w:after="100" w:afterAutospacing="1"/>
      <w:ind w:firstLine="0"/>
      <w:jc w:val="center"/>
      <w:textAlignment w:val="center"/>
    </w:pPr>
    <w:rPr>
      <w:color w:val="000000"/>
      <w:sz w:val="18"/>
      <w:szCs w:val="18"/>
    </w:rPr>
  </w:style>
  <w:style w:type="paragraph" w:customStyle="1" w:styleId="xl47">
    <w:name w:val="xl47"/>
    <w:basedOn w:val="a9"/>
    <w:rsid w:val="0007567E"/>
    <w:pPr>
      <w:pBdr>
        <w:left w:val="single" w:sz="4" w:space="0" w:color="auto"/>
        <w:right w:val="single" w:sz="4" w:space="0" w:color="auto"/>
      </w:pBdr>
      <w:shd w:val="clear" w:color="auto" w:fill="FFFFFF"/>
      <w:spacing w:before="100" w:beforeAutospacing="1" w:after="100" w:afterAutospacing="1"/>
      <w:ind w:firstLine="0"/>
      <w:jc w:val="center"/>
      <w:textAlignment w:val="center"/>
    </w:pPr>
    <w:rPr>
      <w:color w:val="000000"/>
      <w:sz w:val="18"/>
      <w:szCs w:val="18"/>
    </w:rPr>
  </w:style>
  <w:style w:type="paragraph" w:customStyle="1" w:styleId="xl48">
    <w:name w:val="xl48"/>
    <w:basedOn w:val="a9"/>
    <w:rsid w:val="0007567E"/>
    <w:pPr>
      <w:pBdr>
        <w:left w:val="single" w:sz="4" w:space="0" w:color="auto"/>
      </w:pBdr>
      <w:shd w:val="clear" w:color="auto" w:fill="FFFFFF"/>
      <w:spacing w:before="100" w:beforeAutospacing="1" w:after="100" w:afterAutospacing="1"/>
      <w:ind w:firstLine="0"/>
      <w:textAlignment w:val="center"/>
    </w:pPr>
    <w:rPr>
      <w:color w:val="000000"/>
      <w:sz w:val="18"/>
      <w:szCs w:val="18"/>
    </w:rPr>
  </w:style>
  <w:style w:type="paragraph" w:customStyle="1" w:styleId="xl49">
    <w:name w:val="xl49"/>
    <w:basedOn w:val="a9"/>
    <w:rsid w:val="0007567E"/>
    <w:pPr>
      <w:pBdr>
        <w:left w:val="single" w:sz="4" w:space="0" w:color="auto"/>
      </w:pBdr>
      <w:spacing w:before="100" w:beforeAutospacing="1" w:after="100" w:afterAutospacing="1"/>
      <w:ind w:firstLine="0"/>
      <w:jc w:val="center"/>
      <w:textAlignment w:val="center"/>
    </w:pPr>
    <w:rPr>
      <w:color w:val="000000"/>
      <w:sz w:val="18"/>
      <w:szCs w:val="18"/>
    </w:rPr>
  </w:style>
  <w:style w:type="paragraph" w:customStyle="1" w:styleId="xl50">
    <w:name w:val="xl50"/>
    <w:basedOn w:val="a9"/>
    <w:rsid w:val="0007567E"/>
    <w:pPr>
      <w:pBdr>
        <w:left w:val="single" w:sz="4" w:space="0" w:color="auto"/>
      </w:pBdr>
      <w:spacing w:before="100" w:beforeAutospacing="1" w:after="100" w:afterAutospacing="1"/>
      <w:ind w:firstLine="0"/>
      <w:jc w:val="center"/>
      <w:textAlignment w:val="center"/>
    </w:pPr>
    <w:rPr>
      <w:color w:val="000000"/>
      <w:sz w:val="18"/>
      <w:szCs w:val="18"/>
    </w:rPr>
  </w:style>
  <w:style w:type="paragraph" w:customStyle="1" w:styleId="xl51">
    <w:name w:val="xl51"/>
    <w:basedOn w:val="a9"/>
    <w:rsid w:val="0007567E"/>
    <w:pPr>
      <w:pBdr>
        <w:top w:val="single" w:sz="4" w:space="0" w:color="auto"/>
        <w:left w:val="single" w:sz="4" w:space="0" w:color="auto"/>
        <w:right w:val="single" w:sz="4" w:space="0" w:color="auto"/>
      </w:pBdr>
      <w:shd w:val="clear" w:color="auto" w:fill="FFFFFF"/>
      <w:spacing w:before="100" w:beforeAutospacing="1" w:after="100" w:afterAutospacing="1"/>
      <w:ind w:firstLine="0"/>
      <w:jc w:val="center"/>
      <w:textAlignment w:val="center"/>
    </w:pPr>
    <w:rPr>
      <w:color w:val="000000"/>
      <w:sz w:val="18"/>
      <w:szCs w:val="18"/>
    </w:rPr>
  </w:style>
  <w:style w:type="paragraph" w:customStyle="1" w:styleId="xl52">
    <w:name w:val="xl52"/>
    <w:basedOn w:val="a9"/>
    <w:rsid w:val="0007567E"/>
    <w:pPr>
      <w:pBdr>
        <w:right w:val="single" w:sz="4" w:space="0" w:color="auto"/>
      </w:pBdr>
      <w:spacing w:before="100" w:beforeAutospacing="1" w:after="100" w:afterAutospacing="1"/>
      <w:ind w:firstLine="0"/>
      <w:jc w:val="center"/>
      <w:textAlignment w:val="center"/>
    </w:pPr>
    <w:rPr>
      <w:color w:val="000000"/>
      <w:sz w:val="18"/>
      <w:szCs w:val="18"/>
    </w:rPr>
  </w:style>
  <w:style w:type="paragraph" w:customStyle="1" w:styleId="xl53">
    <w:name w:val="xl53"/>
    <w:basedOn w:val="a9"/>
    <w:rsid w:val="0007567E"/>
    <w:pPr>
      <w:pBdr>
        <w:left w:val="single" w:sz="4" w:space="0" w:color="auto"/>
        <w:right w:val="single" w:sz="4" w:space="0" w:color="auto"/>
      </w:pBdr>
      <w:shd w:val="clear" w:color="auto" w:fill="FFFFFF"/>
      <w:spacing w:before="100" w:beforeAutospacing="1" w:after="100" w:afterAutospacing="1"/>
      <w:ind w:firstLine="0"/>
      <w:jc w:val="center"/>
      <w:textAlignment w:val="center"/>
    </w:pPr>
    <w:rPr>
      <w:color w:val="000000"/>
      <w:sz w:val="18"/>
      <w:szCs w:val="18"/>
    </w:rPr>
  </w:style>
  <w:style w:type="paragraph" w:customStyle="1" w:styleId="xl54">
    <w:name w:val="xl54"/>
    <w:basedOn w:val="a9"/>
    <w:rsid w:val="0007567E"/>
    <w:pPr>
      <w:pBdr>
        <w:left w:val="single" w:sz="4" w:space="0" w:color="auto"/>
      </w:pBdr>
      <w:spacing w:before="100" w:beforeAutospacing="1" w:after="100" w:afterAutospacing="1"/>
      <w:ind w:firstLine="0"/>
      <w:jc w:val="center"/>
      <w:textAlignment w:val="center"/>
    </w:pPr>
    <w:rPr>
      <w:color w:val="000000"/>
      <w:sz w:val="18"/>
      <w:szCs w:val="18"/>
    </w:rPr>
  </w:style>
  <w:style w:type="paragraph" w:customStyle="1" w:styleId="xl55">
    <w:name w:val="xl55"/>
    <w:basedOn w:val="a9"/>
    <w:rsid w:val="0007567E"/>
    <w:pPr>
      <w:pBdr>
        <w:bottom w:val="single" w:sz="4" w:space="0" w:color="auto"/>
        <w:right w:val="single" w:sz="4" w:space="0" w:color="auto"/>
      </w:pBdr>
      <w:spacing w:before="100" w:beforeAutospacing="1" w:after="100" w:afterAutospacing="1"/>
      <w:ind w:firstLine="0"/>
      <w:jc w:val="center"/>
      <w:textAlignment w:val="center"/>
    </w:pPr>
    <w:rPr>
      <w:color w:val="000000"/>
      <w:sz w:val="18"/>
      <w:szCs w:val="18"/>
    </w:rPr>
  </w:style>
  <w:style w:type="paragraph" w:customStyle="1" w:styleId="xl56">
    <w:name w:val="xl56"/>
    <w:basedOn w:val="a9"/>
    <w:rsid w:val="0007567E"/>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color w:val="000000"/>
      <w:sz w:val="18"/>
      <w:szCs w:val="18"/>
    </w:rPr>
  </w:style>
  <w:style w:type="paragraph" w:customStyle="1" w:styleId="xl57">
    <w:name w:val="xl57"/>
    <w:basedOn w:val="a9"/>
    <w:rsid w:val="0007567E"/>
    <w:pPr>
      <w:pBdr>
        <w:top w:val="single" w:sz="4" w:space="0" w:color="auto"/>
        <w:left w:val="single" w:sz="4" w:space="0" w:color="auto"/>
        <w:bottom w:val="single" w:sz="4" w:space="0" w:color="auto"/>
      </w:pBdr>
      <w:spacing w:before="100" w:beforeAutospacing="1" w:after="100" w:afterAutospacing="1"/>
      <w:ind w:firstLine="0"/>
      <w:textAlignment w:val="center"/>
    </w:pPr>
    <w:rPr>
      <w:b/>
      <w:bCs/>
      <w:color w:val="000000"/>
      <w:sz w:val="18"/>
      <w:szCs w:val="18"/>
    </w:rPr>
  </w:style>
  <w:style w:type="paragraph" w:customStyle="1" w:styleId="xl58">
    <w:name w:val="xl58"/>
    <w:basedOn w:val="a9"/>
    <w:rsid w:val="0007567E"/>
    <w:pPr>
      <w:pBdr>
        <w:top w:val="single" w:sz="4" w:space="0" w:color="auto"/>
        <w:bottom w:val="single" w:sz="4" w:space="0" w:color="auto"/>
      </w:pBdr>
      <w:shd w:val="clear" w:color="auto" w:fill="FFFFFF"/>
      <w:spacing w:before="100" w:beforeAutospacing="1" w:after="100" w:afterAutospacing="1"/>
      <w:ind w:firstLine="0"/>
      <w:jc w:val="center"/>
      <w:textAlignment w:val="center"/>
    </w:pPr>
    <w:rPr>
      <w:color w:val="000000"/>
      <w:sz w:val="18"/>
      <w:szCs w:val="18"/>
    </w:rPr>
  </w:style>
  <w:style w:type="paragraph" w:customStyle="1" w:styleId="xl59">
    <w:name w:val="xl59"/>
    <w:basedOn w:val="a9"/>
    <w:rsid w:val="0007567E"/>
    <w:pPr>
      <w:pBdr>
        <w:top w:val="single" w:sz="4" w:space="0" w:color="auto"/>
      </w:pBdr>
      <w:shd w:val="clear" w:color="auto" w:fill="FFFFFF"/>
      <w:spacing w:before="100" w:beforeAutospacing="1" w:after="100" w:afterAutospacing="1"/>
      <w:ind w:firstLine="0"/>
      <w:jc w:val="center"/>
      <w:textAlignment w:val="center"/>
    </w:pPr>
    <w:rPr>
      <w:color w:val="000000"/>
      <w:sz w:val="18"/>
      <w:szCs w:val="18"/>
    </w:rPr>
  </w:style>
  <w:style w:type="paragraph" w:customStyle="1" w:styleId="xl60">
    <w:name w:val="xl60"/>
    <w:basedOn w:val="a9"/>
    <w:rsid w:val="0007567E"/>
    <w:pPr>
      <w:pBdr>
        <w:top w:val="single" w:sz="4" w:space="0" w:color="auto"/>
        <w:bottom w:val="single" w:sz="4" w:space="0" w:color="auto"/>
        <w:right w:val="single" w:sz="4" w:space="0" w:color="auto"/>
      </w:pBdr>
      <w:shd w:val="clear" w:color="auto" w:fill="FFFFFF"/>
      <w:spacing w:before="100" w:beforeAutospacing="1" w:after="100" w:afterAutospacing="1"/>
      <w:ind w:firstLine="0"/>
      <w:jc w:val="center"/>
      <w:textAlignment w:val="center"/>
    </w:pPr>
    <w:rPr>
      <w:color w:val="000000"/>
      <w:sz w:val="18"/>
      <w:szCs w:val="18"/>
    </w:rPr>
  </w:style>
  <w:style w:type="paragraph" w:customStyle="1" w:styleId="xl61">
    <w:name w:val="xl61"/>
    <w:basedOn w:val="a9"/>
    <w:rsid w:val="0007567E"/>
    <w:pPr>
      <w:pBdr>
        <w:top w:val="single" w:sz="4" w:space="0" w:color="auto"/>
        <w:bottom w:val="single" w:sz="4" w:space="0" w:color="auto"/>
        <w:right w:val="single" w:sz="4" w:space="0" w:color="auto"/>
      </w:pBdr>
      <w:spacing w:before="100" w:beforeAutospacing="1" w:after="100" w:afterAutospacing="1"/>
      <w:ind w:firstLine="0"/>
      <w:jc w:val="center"/>
      <w:textAlignment w:val="center"/>
    </w:pPr>
    <w:rPr>
      <w:color w:val="000000"/>
      <w:sz w:val="18"/>
      <w:szCs w:val="18"/>
    </w:rPr>
  </w:style>
  <w:style w:type="paragraph" w:customStyle="1" w:styleId="xl62">
    <w:name w:val="xl62"/>
    <w:basedOn w:val="a9"/>
    <w:rsid w:val="0007567E"/>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color w:val="000000"/>
      <w:sz w:val="18"/>
      <w:szCs w:val="18"/>
    </w:rPr>
  </w:style>
  <w:style w:type="paragraph" w:customStyle="1" w:styleId="1f7">
    <w:name w:val="Обычный1"/>
    <w:rsid w:val="0007567E"/>
    <w:pPr>
      <w:spacing w:after="0" w:line="240" w:lineRule="auto"/>
    </w:pPr>
    <w:rPr>
      <w:rFonts w:ascii="Times New Roman" w:eastAsia="ヒラギノ角ゴ Pro W3" w:hAnsi="Times New Roman" w:cs="Times New Roman"/>
      <w:color w:val="000000"/>
      <w:sz w:val="24"/>
      <w:szCs w:val="20"/>
      <w:lang w:eastAsia="ru-RU"/>
    </w:rPr>
  </w:style>
  <w:style w:type="numbering" w:customStyle="1" w:styleId="38">
    <w:name w:val="Нет списка3"/>
    <w:next w:val="ac"/>
    <w:uiPriority w:val="99"/>
    <w:semiHidden/>
    <w:unhideWhenUsed/>
    <w:rsid w:val="0007567E"/>
  </w:style>
  <w:style w:type="numbering" w:customStyle="1" w:styleId="120">
    <w:name w:val="Нет списка12"/>
    <w:next w:val="ac"/>
    <w:uiPriority w:val="99"/>
    <w:semiHidden/>
    <w:unhideWhenUsed/>
    <w:rsid w:val="0007567E"/>
  </w:style>
  <w:style w:type="numbering" w:customStyle="1" w:styleId="1120">
    <w:name w:val="Нет списка112"/>
    <w:next w:val="ac"/>
    <w:uiPriority w:val="99"/>
    <w:semiHidden/>
    <w:rsid w:val="0007567E"/>
  </w:style>
  <w:style w:type="numbering" w:customStyle="1" w:styleId="211">
    <w:name w:val="Нет списка21"/>
    <w:next w:val="ac"/>
    <w:semiHidden/>
    <w:unhideWhenUsed/>
    <w:rsid w:val="0007567E"/>
  </w:style>
  <w:style w:type="numbering" w:customStyle="1" w:styleId="1111111">
    <w:name w:val="Нет списка1111111"/>
    <w:next w:val="ac"/>
    <w:semiHidden/>
    <w:rsid w:val="0007567E"/>
  </w:style>
  <w:style w:type="numbering" w:customStyle="1" w:styleId="11111111">
    <w:name w:val="Нет списка11111111"/>
    <w:next w:val="ac"/>
    <w:semiHidden/>
    <w:rsid w:val="0007567E"/>
  </w:style>
  <w:style w:type="character" w:styleId="afffff">
    <w:name w:val="Emphasis"/>
    <w:qFormat/>
    <w:rsid w:val="0007567E"/>
    <w:rPr>
      <w:b/>
      <w:bCs/>
      <w:i w:val="0"/>
      <w:iCs w:val="0"/>
    </w:rPr>
  </w:style>
  <w:style w:type="character" w:customStyle="1" w:styleId="ft">
    <w:name w:val="ft"/>
    <w:rsid w:val="0007567E"/>
  </w:style>
  <w:style w:type="paragraph" w:customStyle="1" w:styleId="xl22">
    <w:name w:val="xl22"/>
    <w:basedOn w:val="a9"/>
    <w:rsid w:val="0007567E"/>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szCs w:val="24"/>
    </w:rPr>
  </w:style>
  <w:style w:type="paragraph" w:customStyle="1" w:styleId="xl23">
    <w:name w:val="xl23"/>
    <w:basedOn w:val="a9"/>
    <w:rsid w:val="0007567E"/>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szCs w:val="24"/>
    </w:rPr>
  </w:style>
  <w:style w:type="paragraph" w:customStyle="1" w:styleId="1f8">
    <w:name w:val="1"/>
    <w:basedOn w:val="af4"/>
    <w:uiPriority w:val="99"/>
    <w:rsid w:val="0007567E"/>
    <w:pPr>
      <w:widowControl w:val="0"/>
      <w:tabs>
        <w:tab w:val="left" w:pos="900"/>
      </w:tabs>
      <w:spacing w:before="120" w:line="360" w:lineRule="auto"/>
      <w:ind w:right="96" w:firstLine="720"/>
      <w:jc w:val="both"/>
    </w:pPr>
    <w:rPr>
      <w:rFonts w:eastAsia="Arial Unicode MS"/>
      <w:noProof/>
      <w:szCs w:val="20"/>
    </w:rPr>
  </w:style>
  <w:style w:type="paragraph" w:customStyle="1" w:styleId="xl210">
    <w:name w:val="xl210"/>
    <w:basedOn w:val="a9"/>
    <w:rsid w:val="0007567E"/>
    <w:pPr>
      <w:pBdr>
        <w:top w:val="single" w:sz="4" w:space="0" w:color="auto"/>
        <w:left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211">
    <w:name w:val="xl211"/>
    <w:basedOn w:val="a9"/>
    <w:rsid w:val="0007567E"/>
    <w:pPr>
      <w:pBdr>
        <w:left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212">
    <w:name w:val="xl212"/>
    <w:basedOn w:val="a9"/>
    <w:rsid w:val="0007567E"/>
    <w:pPr>
      <w:pBdr>
        <w:left w:val="single" w:sz="4" w:space="0" w:color="auto"/>
      </w:pBdr>
      <w:spacing w:before="100" w:beforeAutospacing="1" w:after="100" w:afterAutospacing="1"/>
      <w:ind w:firstLine="0"/>
      <w:jc w:val="center"/>
      <w:textAlignment w:val="center"/>
    </w:pPr>
    <w:rPr>
      <w:sz w:val="18"/>
      <w:szCs w:val="18"/>
    </w:rPr>
  </w:style>
  <w:style w:type="paragraph" w:customStyle="1" w:styleId="xl213">
    <w:name w:val="xl213"/>
    <w:basedOn w:val="a9"/>
    <w:rsid w:val="0007567E"/>
    <w:pPr>
      <w:pBdr>
        <w:top w:val="single" w:sz="4" w:space="0" w:color="auto"/>
        <w:left w:val="single" w:sz="4" w:space="0" w:color="auto"/>
      </w:pBdr>
      <w:spacing w:before="100" w:beforeAutospacing="1" w:after="100" w:afterAutospacing="1"/>
      <w:ind w:firstLine="0"/>
      <w:jc w:val="center"/>
      <w:textAlignment w:val="center"/>
    </w:pPr>
    <w:rPr>
      <w:color w:val="FF0000"/>
      <w:sz w:val="18"/>
      <w:szCs w:val="18"/>
    </w:rPr>
  </w:style>
  <w:style w:type="paragraph" w:customStyle="1" w:styleId="xl214">
    <w:name w:val="xl214"/>
    <w:basedOn w:val="a9"/>
    <w:rsid w:val="0007567E"/>
    <w:pPr>
      <w:pBdr>
        <w:left w:val="single" w:sz="4" w:space="0" w:color="auto"/>
      </w:pBdr>
      <w:spacing w:before="100" w:beforeAutospacing="1" w:after="100" w:afterAutospacing="1"/>
      <w:ind w:firstLine="0"/>
      <w:jc w:val="center"/>
      <w:textAlignment w:val="center"/>
    </w:pPr>
    <w:rPr>
      <w:color w:val="FF0000"/>
      <w:sz w:val="18"/>
      <w:szCs w:val="18"/>
    </w:rPr>
  </w:style>
  <w:style w:type="paragraph" w:customStyle="1" w:styleId="xl215">
    <w:name w:val="xl215"/>
    <w:basedOn w:val="a9"/>
    <w:rsid w:val="0007567E"/>
    <w:pPr>
      <w:pBdr>
        <w:left w:val="single" w:sz="4" w:space="0" w:color="auto"/>
        <w:bottom w:val="single" w:sz="4" w:space="0" w:color="auto"/>
      </w:pBdr>
      <w:spacing w:before="100" w:beforeAutospacing="1" w:after="100" w:afterAutospacing="1"/>
      <w:ind w:firstLine="0"/>
      <w:jc w:val="center"/>
      <w:textAlignment w:val="center"/>
    </w:pPr>
    <w:rPr>
      <w:color w:val="FF0000"/>
      <w:sz w:val="18"/>
      <w:szCs w:val="18"/>
    </w:rPr>
  </w:style>
  <w:style w:type="paragraph" w:customStyle="1" w:styleId="xl216">
    <w:name w:val="xl216"/>
    <w:basedOn w:val="a9"/>
    <w:rsid w:val="0007567E"/>
    <w:pPr>
      <w:pBdr>
        <w:top w:val="single" w:sz="4" w:space="0" w:color="auto"/>
      </w:pBdr>
      <w:spacing w:before="100" w:beforeAutospacing="1" w:after="100" w:afterAutospacing="1"/>
      <w:ind w:firstLine="0"/>
      <w:jc w:val="center"/>
      <w:textAlignment w:val="center"/>
    </w:pPr>
    <w:rPr>
      <w:sz w:val="18"/>
      <w:szCs w:val="18"/>
    </w:rPr>
  </w:style>
  <w:style w:type="paragraph" w:customStyle="1" w:styleId="xl217">
    <w:name w:val="xl217"/>
    <w:basedOn w:val="a9"/>
    <w:rsid w:val="0007567E"/>
    <w:pPr>
      <w:pBdr>
        <w:top w:val="single" w:sz="4" w:space="0" w:color="auto"/>
        <w:left w:val="single" w:sz="4" w:space="0" w:color="auto"/>
      </w:pBdr>
      <w:spacing w:before="100" w:beforeAutospacing="1" w:after="100" w:afterAutospacing="1"/>
      <w:ind w:firstLine="0"/>
      <w:jc w:val="center"/>
      <w:textAlignment w:val="center"/>
    </w:pPr>
    <w:rPr>
      <w:sz w:val="18"/>
      <w:szCs w:val="18"/>
    </w:rPr>
  </w:style>
  <w:style w:type="paragraph" w:customStyle="1" w:styleId="xl218">
    <w:name w:val="xl218"/>
    <w:basedOn w:val="a9"/>
    <w:rsid w:val="0007567E"/>
    <w:pPr>
      <w:pBdr>
        <w:bottom w:val="single" w:sz="4" w:space="0" w:color="auto"/>
      </w:pBdr>
      <w:spacing w:before="100" w:beforeAutospacing="1" w:after="100" w:afterAutospacing="1"/>
      <w:ind w:firstLine="0"/>
      <w:jc w:val="center"/>
      <w:textAlignment w:val="center"/>
    </w:pPr>
    <w:rPr>
      <w:sz w:val="18"/>
      <w:szCs w:val="18"/>
    </w:rPr>
  </w:style>
  <w:style w:type="paragraph" w:customStyle="1" w:styleId="xl219">
    <w:name w:val="xl219"/>
    <w:basedOn w:val="a9"/>
    <w:rsid w:val="0007567E"/>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220">
    <w:name w:val="xl220"/>
    <w:basedOn w:val="a9"/>
    <w:rsid w:val="0007567E"/>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sz w:val="18"/>
      <w:szCs w:val="18"/>
    </w:rPr>
  </w:style>
  <w:style w:type="paragraph" w:customStyle="1" w:styleId="xl221">
    <w:name w:val="xl221"/>
    <w:basedOn w:val="a9"/>
    <w:rsid w:val="0007567E"/>
    <w:pPr>
      <w:pBdr>
        <w:top w:val="single" w:sz="4"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sz w:val="18"/>
      <w:szCs w:val="18"/>
    </w:rPr>
  </w:style>
  <w:style w:type="paragraph" w:customStyle="1" w:styleId="xl222">
    <w:name w:val="xl222"/>
    <w:basedOn w:val="a9"/>
    <w:rsid w:val="0007567E"/>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color w:val="FF0000"/>
      <w:sz w:val="18"/>
      <w:szCs w:val="18"/>
    </w:rPr>
  </w:style>
  <w:style w:type="paragraph" w:customStyle="1" w:styleId="xl223">
    <w:name w:val="xl223"/>
    <w:basedOn w:val="a9"/>
    <w:rsid w:val="0007567E"/>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sz w:val="18"/>
      <w:szCs w:val="18"/>
    </w:rPr>
  </w:style>
  <w:style w:type="paragraph" w:customStyle="1" w:styleId="xl224">
    <w:name w:val="xl224"/>
    <w:basedOn w:val="a9"/>
    <w:rsid w:val="0007567E"/>
    <w:pPr>
      <w:pBdr>
        <w:top w:val="single" w:sz="4" w:space="0" w:color="auto"/>
        <w:bottom w:val="single" w:sz="4" w:space="0" w:color="auto"/>
      </w:pBdr>
      <w:spacing w:before="100" w:beforeAutospacing="1" w:after="100" w:afterAutospacing="1"/>
      <w:ind w:firstLine="0"/>
      <w:textAlignment w:val="center"/>
    </w:pPr>
    <w:rPr>
      <w:b/>
      <w:bCs/>
      <w:sz w:val="18"/>
      <w:szCs w:val="18"/>
    </w:rPr>
  </w:style>
  <w:style w:type="paragraph" w:customStyle="1" w:styleId="xl225">
    <w:name w:val="xl225"/>
    <w:basedOn w:val="a9"/>
    <w:rsid w:val="0007567E"/>
    <w:pPr>
      <w:pBdr>
        <w:left w:val="single" w:sz="4" w:space="0" w:color="auto"/>
      </w:pBdr>
      <w:spacing w:before="100" w:beforeAutospacing="1" w:after="100" w:afterAutospacing="1"/>
      <w:ind w:firstLine="0"/>
      <w:jc w:val="center"/>
      <w:textAlignment w:val="center"/>
    </w:pPr>
    <w:rPr>
      <w:sz w:val="18"/>
      <w:szCs w:val="18"/>
    </w:rPr>
  </w:style>
  <w:style w:type="paragraph" w:customStyle="1" w:styleId="xl226">
    <w:name w:val="xl226"/>
    <w:basedOn w:val="a9"/>
    <w:rsid w:val="0007567E"/>
    <w:pPr>
      <w:pBdr>
        <w:top w:val="single" w:sz="4" w:space="0" w:color="auto"/>
        <w:bottom w:val="single" w:sz="4" w:space="0" w:color="auto"/>
      </w:pBdr>
      <w:spacing w:before="100" w:beforeAutospacing="1" w:after="100" w:afterAutospacing="1"/>
      <w:ind w:firstLine="0"/>
      <w:jc w:val="center"/>
      <w:textAlignment w:val="center"/>
    </w:pPr>
    <w:rPr>
      <w:sz w:val="18"/>
      <w:szCs w:val="18"/>
    </w:rPr>
  </w:style>
  <w:style w:type="paragraph" w:customStyle="1" w:styleId="xl227">
    <w:name w:val="xl227"/>
    <w:basedOn w:val="a9"/>
    <w:rsid w:val="0007567E"/>
    <w:pPr>
      <w:pBdr>
        <w:top w:val="single" w:sz="8" w:space="0" w:color="auto"/>
        <w:left w:val="single" w:sz="4" w:space="0" w:color="auto"/>
        <w:right w:val="single" w:sz="4" w:space="0" w:color="auto"/>
      </w:pBdr>
      <w:spacing w:before="100" w:beforeAutospacing="1" w:after="100" w:afterAutospacing="1"/>
      <w:ind w:firstLine="0"/>
      <w:jc w:val="center"/>
      <w:textAlignment w:val="center"/>
    </w:pPr>
    <w:rPr>
      <w:b/>
      <w:bCs/>
      <w:sz w:val="18"/>
      <w:szCs w:val="18"/>
    </w:rPr>
  </w:style>
  <w:style w:type="paragraph" w:customStyle="1" w:styleId="xl228">
    <w:name w:val="xl228"/>
    <w:basedOn w:val="a9"/>
    <w:rsid w:val="0007567E"/>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229">
    <w:name w:val="xl229"/>
    <w:basedOn w:val="a9"/>
    <w:rsid w:val="0007567E"/>
    <w:pPr>
      <w:pBdr>
        <w:top w:val="single" w:sz="4" w:space="0" w:color="auto"/>
        <w:bottom w:val="single" w:sz="4" w:space="0" w:color="auto"/>
      </w:pBdr>
      <w:spacing w:before="100" w:beforeAutospacing="1" w:after="100" w:afterAutospacing="1"/>
      <w:ind w:firstLine="0"/>
      <w:jc w:val="center"/>
      <w:textAlignment w:val="center"/>
    </w:pPr>
    <w:rPr>
      <w:sz w:val="18"/>
      <w:szCs w:val="18"/>
    </w:rPr>
  </w:style>
  <w:style w:type="paragraph" w:customStyle="1" w:styleId="xl230">
    <w:name w:val="xl230"/>
    <w:basedOn w:val="a9"/>
    <w:rsid w:val="0007567E"/>
    <w:pPr>
      <w:pBdr>
        <w:top w:val="single" w:sz="4" w:space="0" w:color="auto"/>
        <w:bottom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231">
    <w:name w:val="xl231"/>
    <w:basedOn w:val="a9"/>
    <w:rsid w:val="0007567E"/>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sz w:val="18"/>
      <w:szCs w:val="18"/>
    </w:rPr>
  </w:style>
  <w:style w:type="paragraph" w:customStyle="1" w:styleId="xl232">
    <w:name w:val="xl232"/>
    <w:basedOn w:val="a9"/>
    <w:rsid w:val="0007567E"/>
    <w:pPr>
      <w:pBdr>
        <w:top w:val="single" w:sz="4" w:space="0" w:color="auto"/>
        <w:bottom w:val="single" w:sz="4" w:space="0" w:color="auto"/>
      </w:pBdr>
      <w:spacing w:before="100" w:beforeAutospacing="1" w:after="100" w:afterAutospacing="1"/>
      <w:ind w:firstLine="0"/>
      <w:jc w:val="center"/>
      <w:textAlignment w:val="center"/>
    </w:pPr>
    <w:rPr>
      <w:sz w:val="18"/>
      <w:szCs w:val="18"/>
    </w:rPr>
  </w:style>
  <w:style w:type="paragraph" w:customStyle="1" w:styleId="xl233">
    <w:name w:val="xl233"/>
    <w:basedOn w:val="a9"/>
    <w:rsid w:val="0007567E"/>
    <w:pPr>
      <w:pBdr>
        <w:top w:val="single" w:sz="4" w:space="0" w:color="auto"/>
        <w:bottom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234">
    <w:name w:val="xl234"/>
    <w:basedOn w:val="a9"/>
    <w:rsid w:val="0007567E"/>
    <w:pPr>
      <w:pBdr>
        <w:left w:val="single" w:sz="4" w:space="0" w:color="auto"/>
        <w:right w:val="single" w:sz="4" w:space="0" w:color="auto"/>
      </w:pBdr>
      <w:spacing w:before="100" w:beforeAutospacing="1" w:after="100" w:afterAutospacing="1"/>
      <w:ind w:firstLine="0"/>
    </w:pPr>
    <w:rPr>
      <w:szCs w:val="24"/>
    </w:rPr>
  </w:style>
  <w:style w:type="paragraph" w:customStyle="1" w:styleId="xl235">
    <w:name w:val="xl235"/>
    <w:basedOn w:val="a9"/>
    <w:rsid w:val="0007567E"/>
    <w:pPr>
      <w:pBdr>
        <w:left w:val="single" w:sz="4" w:space="0" w:color="auto"/>
        <w:bottom w:val="single" w:sz="4" w:space="0" w:color="auto"/>
        <w:right w:val="single" w:sz="4" w:space="0" w:color="auto"/>
      </w:pBdr>
      <w:spacing w:before="100" w:beforeAutospacing="1" w:after="100" w:afterAutospacing="1"/>
      <w:ind w:firstLine="0"/>
    </w:pPr>
    <w:rPr>
      <w:szCs w:val="24"/>
    </w:rPr>
  </w:style>
  <w:style w:type="paragraph" w:customStyle="1" w:styleId="xl236">
    <w:name w:val="xl236"/>
    <w:basedOn w:val="a9"/>
    <w:rsid w:val="0007567E"/>
    <w:pPr>
      <w:pBdr>
        <w:top w:val="single" w:sz="4" w:space="0" w:color="auto"/>
        <w:left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237">
    <w:name w:val="xl237"/>
    <w:basedOn w:val="a9"/>
    <w:rsid w:val="0007567E"/>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238">
    <w:name w:val="xl238"/>
    <w:basedOn w:val="a9"/>
    <w:rsid w:val="0007567E"/>
    <w:pPr>
      <w:pBdr>
        <w:left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239">
    <w:name w:val="xl239"/>
    <w:basedOn w:val="a9"/>
    <w:rsid w:val="0007567E"/>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sz w:val="18"/>
      <w:szCs w:val="18"/>
    </w:rPr>
  </w:style>
  <w:style w:type="paragraph" w:customStyle="1" w:styleId="xl240">
    <w:name w:val="xl240"/>
    <w:basedOn w:val="a9"/>
    <w:rsid w:val="0007567E"/>
    <w:pPr>
      <w:pBdr>
        <w:top w:val="single" w:sz="4" w:space="0" w:color="auto"/>
        <w:bottom w:val="single" w:sz="4" w:space="0" w:color="auto"/>
      </w:pBdr>
      <w:spacing w:before="100" w:beforeAutospacing="1" w:after="100" w:afterAutospacing="1"/>
      <w:ind w:firstLine="0"/>
      <w:jc w:val="center"/>
      <w:textAlignment w:val="center"/>
    </w:pPr>
    <w:rPr>
      <w:sz w:val="18"/>
      <w:szCs w:val="18"/>
    </w:rPr>
  </w:style>
  <w:style w:type="paragraph" w:customStyle="1" w:styleId="xl241">
    <w:name w:val="xl241"/>
    <w:basedOn w:val="a9"/>
    <w:rsid w:val="0007567E"/>
    <w:pPr>
      <w:pBdr>
        <w:top w:val="single" w:sz="4" w:space="0" w:color="auto"/>
        <w:bottom w:val="single" w:sz="4" w:space="0" w:color="auto"/>
        <w:right w:val="single" w:sz="4" w:space="0" w:color="auto"/>
      </w:pBdr>
      <w:spacing w:before="100" w:beforeAutospacing="1" w:after="100" w:afterAutospacing="1"/>
      <w:ind w:firstLine="0"/>
      <w:jc w:val="center"/>
      <w:textAlignment w:val="center"/>
    </w:pPr>
    <w:rPr>
      <w:sz w:val="18"/>
      <w:szCs w:val="18"/>
    </w:rPr>
  </w:style>
  <w:style w:type="paragraph" w:customStyle="1" w:styleId="xl242">
    <w:name w:val="xl242"/>
    <w:basedOn w:val="a9"/>
    <w:rsid w:val="0007567E"/>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sz w:val="18"/>
      <w:szCs w:val="18"/>
    </w:rPr>
  </w:style>
  <w:style w:type="paragraph" w:customStyle="1" w:styleId="xl243">
    <w:name w:val="xl243"/>
    <w:basedOn w:val="a9"/>
    <w:rsid w:val="0007567E"/>
    <w:pPr>
      <w:pBdr>
        <w:top w:val="single" w:sz="4" w:space="0" w:color="auto"/>
        <w:bottom w:val="single" w:sz="4" w:space="0" w:color="auto"/>
        <w:right w:val="single" w:sz="4" w:space="0" w:color="auto"/>
      </w:pBdr>
      <w:spacing w:before="100" w:beforeAutospacing="1" w:after="100" w:afterAutospacing="1"/>
      <w:ind w:firstLine="0"/>
      <w:textAlignment w:val="center"/>
    </w:pPr>
    <w:rPr>
      <w:b/>
      <w:bCs/>
      <w:sz w:val="18"/>
      <w:szCs w:val="18"/>
    </w:rPr>
  </w:style>
  <w:style w:type="paragraph" w:customStyle="1" w:styleId="xl244">
    <w:name w:val="xl244"/>
    <w:basedOn w:val="a9"/>
    <w:rsid w:val="0007567E"/>
    <w:pPr>
      <w:pBdr>
        <w:top w:val="single" w:sz="8" w:space="0" w:color="auto"/>
        <w:left w:val="single" w:sz="4" w:space="0" w:color="auto"/>
        <w:right w:val="single" w:sz="8" w:space="0" w:color="auto"/>
      </w:pBdr>
      <w:spacing w:before="100" w:beforeAutospacing="1" w:after="100" w:afterAutospacing="1"/>
      <w:ind w:firstLine="0"/>
      <w:jc w:val="center"/>
      <w:textAlignment w:val="center"/>
    </w:pPr>
    <w:rPr>
      <w:b/>
      <w:bCs/>
      <w:sz w:val="18"/>
      <w:szCs w:val="18"/>
    </w:rPr>
  </w:style>
  <w:style w:type="paragraph" w:customStyle="1" w:styleId="xl245">
    <w:name w:val="xl245"/>
    <w:basedOn w:val="a9"/>
    <w:rsid w:val="0007567E"/>
    <w:pPr>
      <w:pBdr>
        <w:top w:val="single" w:sz="4" w:space="0" w:color="auto"/>
        <w:left w:val="single" w:sz="4" w:space="0" w:color="auto"/>
        <w:right w:val="single" w:sz="8" w:space="0" w:color="auto"/>
      </w:pBdr>
      <w:spacing w:before="100" w:beforeAutospacing="1" w:after="100" w:afterAutospacing="1"/>
      <w:ind w:firstLine="0"/>
      <w:jc w:val="center"/>
      <w:textAlignment w:val="center"/>
    </w:pPr>
    <w:rPr>
      <w:sz w:val="18"/>
      <w:szCs w:val="18"/>
    </w:rPr>
  </w:style>
  <w:style w:type="character" w:customStyle="1" w:styleId="afffff0">
    <w:name w:val="Без интервала Знак Знак"/>
    <w:rsid w:val="0007567E"/>
    <w:rPr>
      <w:rFonts w:ascii="Calibri" w:eastAsia="Times New Roman" w:hAnsi="Calibri" w:cs="Times New Roman"/>
      <w:lang w:eastAsia="en-US"/>
    </w:rPr>
  </w:style>
  <w:style w:type="paragraph" w:customStyle="1" w:styleId="2f1">
    <w:name w:val="Знак Знак Знак2"/>
    <w:basedOn w:val="a9"/>
    <w:rsid w:val="0007567E"/>
    <w:pPr>
      <w:spacing w:before="100" w:beforeAutospacing="1" w:after="100" w:afterAutospacing="1"/>
      <w:ind w:firstLine="0"/>
    </w:pPr>
    <w:rPr>
      <w:rFonts w:ascii="Tahoma" w:hAnsi="Tahoma"/>
      <w:sz w:val="20"/>
      <w:szCs w:val="20"/>
      <w:lang w:val="en-US" w:eastAsia="en-US"/>
    </w:rPr>
  </w:style>
  <w:style w:type="paragraph" w:customStyle="1" w:styleId="font1">
    <w:name w:val="font1"/>
    <w:basedOn w:val="a9"/>
    <w:rsid w:val="0007567E"/>
    <w:pPr>
      <w:spacing w:before="100" w:beforeAutospacing="1" w:after="100" w:afterAutospacing="1"/>
      <w:ind w:firstLine="0"/>
    </w:pPr>
    <w:rPr>
      <w:rFonts w:ascii="Arial" w:hAnsi="Arial" w:cs="Arial"/>
      <w:sz w:val="20"/>
      <w:szCs w:val="20"/>
    </w:rPr>
  </w:style>
  <w:style w:type="table" w:customStyle="1" w:styleId="1112">
    <w:name w:val="Сетка таблицы111"/>
    <w:basedOn w:val="ab"/>
    <w:next w:val="af2"/>
    <w:rsid w:val="0007567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30">
    <w:name w:val="Основной текст 23"/>
    <w:basedOn w:val="a9"/>
    <w:rsid w:val="0007567E"/>
    <w:pPr>
      <w:overflowPunct w:val="0"/>
      <w:autoSpaceDE w:val="0"/>
      <w:autoSpaceDN w:val="0"/>
      <w:adjustRightInd w:val="0"/>
      <w:spacing w:after="0"/>
      <w:ind w:firstLine="720"/>
      <w:jc w:val="both"/>
      <w:textAlignment w:val="baseline"/>
    </w:pPr>
    <w:rPr>
      <w:szCs w:val="20"/>
    </w:rPr>
  </w:style>
  <w:style w:type="numbering" w:customStyle="1" w:styleId="11120">
    <w:name w:val="Нет списка1112"/>
    <w:next w:val="ac"/>
    <w:semiHidden/>
    <w:rsid w:val="0007567E"/>
  </w:style>
  <w:style w:type="paragraph" w:customStyle="1" w:styleId="-">
    <w:name w:val="Таблица - текст основной"/>
    <w:basedOn w:val="af4"/>
    <w:link w:val="-0"/>
    <w:qFormat/>
    <w:rsid w:val="0007567E"/>
    <w:pPr>
      <w:suppressAutoHyphens/>
      <w:spacing w:before="40" w:after="40"/>
    </w:pPr>
    <w:rPr>
      <w:rFonts w:ascii="Arial" w:hAnsi="Arial" w:cs="Arial"/>
      <w:sz w:val="20"/>
      <w:szCs w:val="20"/>
    </w:rPr>
  </w:style>
  <w:style w:type="character" w:customStyle="1" w:styleId="-0">
    <w:name w:val="Таблица - текст основной Знак"/>
    <w:link w:val="-"/>
    <w:rsid w:val="0007567E"/>
    <w:rPr>
      <w:rFonts w:ascii="Arial" w:eastAsia="Times New Roman" w:hAnsi="Arial" w:cs="Arial"/>
      <w:sz w:val="20"/>
      <w:szCs w:val="20"/>
      <w:lang w:eastAsia="ru-RU"/>
    </w:rPr>
  </w:style>
  <w:style w:type="paragraph" w:customStyle="1" w:styleId="1">
    <w:name w:val="Список маркированный 1"/>
    <w:basedOn w:val="a9"/>
    <w:link w:val="1f9"/>
    <w:qFormat/>
    <w:rsid w:val="0007567E"/>
    <w:pPr>
      <w:numPr>
        <w:numId w:val="3"/>
      </w:numPr>
      <w:suppressAutoHyphens/>
      <w:spacing w:after="0"/>
      <w:jc w:val="both"/>
    </w:pPr>
    <w:rPr>
      <w:szCs w:val="24"/>
    </w:rPr>
  </w:style>
  <w:style w:type="character" w:customStyle="1" w:styleId="1f9">
    <w:name w:val="Список маркированный 1 Знак"/>
    <w:link w:val="1"/>
    <w:rsid w:val="0007567E"/>
    <w:rPr>
      <w:rFonts w:ascii="Times New Roman" w:eastAsia="Times New Roman" w:hAnsi="Times New Roman" w:cs="Times New Roman"/>
      <w:sz w:val="24"/>
      <w:szCs w:val="24"/>
      <w:lang w:eastAsia="ru-RU"/>
    </w:rPr>
  </w:style>
  <w:style w:type="paragraph" w:customStyle="1" w:styleId="-1">
    <w:name w:val="Таблица - шапка"/>
    <w:basedOn w:val="a9"/>
    <w:qFormat/>
    <w:rsid w:val="0007567E"/>
    <w:pPr>
      <w:suppressAutoHyphens/>
      <w:spacing w:before="120"/>
      <w:ind w:firstLine="0"/>
      <w:jc w:val="center"/>
    </w:pPr>
    <w:rPr>
      <w:rFonts w:ascii="Arial" w:hAnsi="Arial" w:cs="Arial"/>
      <w:b/>
      <w:sz w:val="20"/>
      <w:szCs w:val="20"/>
    </w:rPr>
  </w:style>
  <w:style w:type="numbering" w:customStyle="1" w:styleId="44">
    <w:name w:val="Нет списка4"/>
    <w:next w:val="ac"/>
    <w:uiPriority w:val="99"/>
    <w:semiHidden/>
    <w:unhideWhenUsed/>
    <w:rsid w:val="0007567E"/>
  </w:style>
  <w:style w:type="character" w:styleId="afffff1">
    <w:name w:val="Placeholder Text"/>
    <w:uiPriority w:val="99"/>
    <w:semiHidden/>
    <w:rsid w:val="0007567E"/>
    <w:rPr>
      <w:color w:val="808080"/>
    </w:rPr>
  </w:style>
  <w:style w:type="numbering" w:customStyle="1" w:styleId="54">
    <w:name w:val="Нет списка5"/>
    <w:next w:val="ac"/>
    <w:uiPriority w:val="99"/>
    <w:semiHidden/>
    <w:unhideWhenUsed/>
    <w:rsid w:val="0007567E"/>
  </w:style>
  <w:style w:type="paragraph" w:customStyle="1" w:styleId="afffff2">
    <w:name w:val="Знак Знак Знак Знак Знак Знак"/>
    <w:basedOn w:val="a9"/>
    <w:rsid w:val="0007567E"/>
    <w:pPr>
      <w:spacing w:before="100" w:beforeAutospacing="1" w:after="100" w:afterAutospacing="1"/>
      <w:ind w:firstLine="0"/>
    </w:pPr>
    <w:rPr>
      <w:rFonts w:ascii="Tahoma" w:hAnsi="Tahoma"/>
      <w:sz w:val="20"/>
      <w:szCs w:val="20"/>
      <w:lang w:val="en-US" w:eastAsia="en-US"/>
    </w:rPr>
  </w:style>
  <w:style w:type="paragraph" w:customStyle="1" w:styleId="afffff3">
    <w:name w:val="Обычный + По правому краю"/>
    <w:basedOn w:val="a9"/>
    <w:rsid w:val="0007567E"/>
    <w:pPr>
      <w:tabs>
        <w:tab w:val="left" w:pos="1920"/>
        <w:tab w:val="left" w:pos="12264"/>
      </w:tabs>
      <w:spacing w:after="0"/>
      <w:ind w:firstLine="0"/>
      <w:jc w:val="right"/>
    </w:pPr>
    <w:rPr>
      <w:szCs w:val="24"/>
    </w:rPr>
  </w:style>
  <w:style w:type="numbering" w:customStyle="1" w:styleId="130">
    <w:name w:val="Нет списка13"/>
    <w:next w:val="ac"/>
    <w:uiPriority w:val="99"/>
    <w:semiHidden/>
    <w:rsid w:val="0007567E"/>
  </w:style>
  <w:style w:type="numbering" w:customStyle="1" w:styleId="1130">
    <w:name w:val="Нет списка113"/>
    <w:next w:val="ac"/>
    <w:uiPriority w:val="99"/>
    <w:semiHidden/>
    <w:rsid w:val="0007567E"/>
  </w:style>
  <w:style w:type="numbering" w:customStyle="1" w:styleId="1113">
    <w:name w:val="Нет списка1113"/>
    <w:next w:val="ac"/>
    <w:semiHidden/>
    <w:unhideWhenUsed/>
    <w:rsid w:val="0007567E"/>
  </w:style>
  <w:style w:type="numbering" w:customStyle="1" w:styleId="221">
    <w:name w:val="Нет списка22"/>
    <w:next w:val="ac"/>
    <w:semiHidden/>
    <w:unhideWhenUsed/>
    <w:rsid w:val="0007567E"/>
  </w:style>
  <w:style w:type="numbering" w:customStyle="1" w:styleId="121">
    <w:name w:val="Нет списка121"/>
    <w:next w:val="ac"/>
    <w:semiHidden/>
    <w:rsid w:val="0007567E"/>
  </w:style>
  <w:style w:type="paragraph" w:customStyle="1" w:styleId="afffff4">
    <w:name w:val="Знак Знак Знак"/>
    <w:basedOn w:val="a9"/>
    <w:rsid w:val="0007567E"/>
    <w:pPr>
      <w:spacing w:before="100" w:beforeAutospacing="1" w:after="100" w:afterAutospacing="1"/>
      <w:ind w:firstLine="0"/>
    </w:pPr>
    <w:rPr>
      <w:rFonts w:ascii="Tahoma" w:hAnsi="Tahoma"/>
      <w:sz w:val="20"/>
      <w:szCs w:val="20"/>
      <w:lang w:val="en-US" w:eastAsia="en-US"/>
    </w:rPr>
  </w:style>
  <w:style w:type="paragraph" w:customStyle="1" w:styleId="1fa">
    <w:name w:val="Знак Знак Знак Знак Знак Знак Знак Знак1 Знак Знак Знак Знак Знак Знак Знак"/>
    <w:basedOn w:val="a9"/>
    <w:rsid w:val="0007567E"/>
    <w:pPr>
      <w:spacing w:before="100" w:beforeAutospacing="1" w:after="100" w:afterAutospacing="1"/>
      <w:ind w:firstLine="0"/>
    </w:pPr>
    <w:rPr>
      <w:rFonts w:ascii="Tahoma" w:hAnsi="Tahoma"/>
      <w:sz w:val="20"/>
      <w:szCs w:val="20"/>
      <w:lang w:val="en-US" w:eastAsia="en-US"/>
    </w:rPr>
  </w:style>
  <w:style w:type="paragraph" w:customStyle="1" w:styleId="afffff5">
    <w:name w:val="Знак Знак Знак Знак Знак Знак Знак Знак Знак"/>
    <w:basedOn w:val="a9"/>
    <w:rsid w:val="0007567E"/>
    <w:pPr>
      <w:spacing w:before="100" w:beforeAutospacing="1" w:after="100" w:afterAutospacing="1"/>
      <w:ind w:firstLine="0"/>
    </w:pPr>
    <w:rPr>
      <w:rFonts w:ascii="Tahoma" w:hAnsi="Tahoma"/>
      <w:sz w:val="20"/>
      <w:szCs w:val="20"/>
      <w:lang w:val="en-US" w:eastAsia="en-US"/>
    </w:rPr>
  </w:style>
  <w:style w:type="character" w:customStyle="1" w:styleId="1fb">
    <w:name w:val="Список маркированный 1 Знак Знак"/>
    <w:rsid w:val="0007567E"/>
    <w:rPr>
      <w:sz w:val="24"/>
      <w:szCs w:val="24"/>
    </w:rPr>
  </w:style>
  <w:style w:type="numbering" w:customStyle="1" w:styleId="63">
    <w:name w:val="Нет списка6"/>
    <w:next w:val="ac"/>
    <w:uiPriority w:val="99"/>
    <w:semiHidden/>
    <w:unhideWhenUsed/>
    <w:rsid w:val="0007567E"/>
  </w:style>
  <w:style w:type="numbering" w:customStyle="1" w:styleId="140">
    <w:name w:val="Нет списка14"/>
    <w:next w:val="ac"/>
    <w:uiPriority w:val="99"/>
    <w:semiHidden/>
    <w:rsid w:val="0007567E"/>
  </w:style>
  <w:style w:type="numbering" w:customStyle="1" w:styleId="1140">
    <w:name w:val="Нет списка114"/>
    <w:next w:val="ac"/>
    <w:uiPriority w:val="99"/>
    <w:semiHidden/>
    <w:rsid w:val="0007567E"/>
  </w:style>
  <w:style w:type="numbering" w:customStyle="1" w:styleId="1114">
    <w:name w:val="Нет списка1114"/>
    <w:next w:val="ac"/>
    <w:semiHidden/>
    <w:unhideWhenUsed/>
    <w:rsid w:val="0007567E"/>
  </w:style>
  <w:style w:type="numbering" w:customStyle="1" w:styleId="11112">
    <w:name w:val="Нет списка11112"/>
    <w:next w:val="ac"/>
    <w:semiHidden/>
    <w:rsid w:val="0007567E"/>
  </w:style>
  <w:style w:type="numbering" w:customStyle="1" w:styleId="232">
    <w:name w:val="Нет списка23"/>
    <w:next w:val="ac"/>
    <w:semiHidden/>
    <w:unhideWhenUsed/>
    <w:rsid w:val="0007567E"/>
  </w:style>
  <w:style w:type="numbering" w:customStyle="1" w:styleId="122">
    <w:name w:val="Нет списка122"/>
    <w:next w:val="ac"/>
    <w:semiHidden/>
    <w:rsid w:val="0007567E"/>
  </w:style>
  <w:style w:type="paragraph" w:customStyle="1" w:styleId="afffff6">
    <w:name w:val="_Таблица"/>
    <w:basedOn w:val="a9"/>
    <w:link w:val="afffff7"/>
    <w:autoRedefine/>
    <w:qFormat/>
    <w:rsid w:val="0007567E"/>
    <w:pPr>
      <w:keepNext/>
      <w:tabs>
        <w:tab w:val="left" w:pos="1985"/>
      </w:tabs>
      <w:spacing w:after="0" w:line="276" w:lineRule="auto"/>
      <w:jc w:val="both"/>
    </w:pPr>
    <w:rPr>
      <w:rFonts w:eastAsia="Calibri"/>
      <w:b/>
      <w:szCs w:val="26"/>
    </w:rPr>
  </w:style>
  <w:style w:type="character" w:customStyle="1" w:styleId="afffff7">
    <w:name w:val="_Таблица Знак"/>
    <w:link w:val="afffff6"/>
    <w:locked/>
    <w:rsid w:val="0007567E"/>
    <w:rPr>
      <w:rFonts w:ascii="Times New Roman" w:eastAsia="Calibri" w:hAnsi="Times New Roman" w:cs="Times New Roman"/>
      <w:b/>
      <w:sz w:val="28"/>
      <w:szCs w:val="26"/>
      <w:lang w:eastAsia="ru-RU"/>
    </w:rPr>
  </w:style>
  <w:style w:type="character" w:customStyle="1" w:styleId="afffff8">
    <w:name w:val="_Обычный Знак"/>
    <w:link w:val="afffff9"/>
    <w:locked/>
    <w:rsid w:val="00DA37CC"/>
    <w:rPr>
      <w:rFonts w:ascii="Times New Roman" w:eastAsia="Calibri" w:hAnsi="Times New Roman"/>
      <w:iCs/>
      <w:sz w:val="24"/>
      <w:szCs w:val="26"/>
    </w:rPr>
  </w:style>
  <w:style w:type="paragraph" w:customStyle="1" w:styleId="afffff9">
    <w:name w:val="_Обычный"/>
    <w:basedOn w:val="a9"/>
    <w:link w:val="afffff8"/>
    <w:qFormat/>
    <w:rsid w:val="00DA37CC"/>
    <w:pPr>
      <w:spacing w:after="0"/>
      <w:jc w:val="both"/>
    </w:pPr>
    <w:rPr>
      <w:rFonts w:eastAsia="Calibri" w:cstheme="minorBidi"/>
      <w:iCs/>
      <w:szCs w:val="26"/>
      <w:lang w:eastAsia="en-US"/>
    </w:rPr>
  </w:style>
  <w:style w:type="table" w:customStyle="1" w:styleId="TableNormal12">
    <w:name w:val="Table Normal1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3">
    <w:name w:val="Table Normal13"/>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5">
    <w:name w:val="Table Normal15"/>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73">
    <w:name w:val="Нет списка7"/>
    <w:next w:val="ac"/>
    <w:uiPriority w:val="99"/>
    <w:semiHidden/>
    <w:unhideWhenUsed/>
    <w:rsid w:val="0007567E"/>
  </w:style>
  <w:style w:type="table" w:customStyle="1" w:styleId="TableGridReport2">
    <w:name w:val="Table Grid Report2"/>
    <w:basedOn w:val="ab"/>
    <w:next w:val="af2"/>
    <w:uiPriority w:val="59"/>
    <w:rsid w:val="0007567E"/>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c">
    <w:name w:val="Название1"/>
    <w:basedOn w:val="a9"/>
    <w:next w:val="aff9"/>
    <w:link w:val="afffffa"/>
    <w:qFormat/>
    <w:rsid w:val="0007567E"/>
    <w:pPr>
      <w:spacing w:after="0"/>
      <w:ind w:firstLine="0"/>
      <w:jc w:val="center"/>
    </w:pPr>
    <w:rPr>
      <w:szCs w:val="20"/>
    </w:rPr>
  </w:style>
  <w:style w:type="character" w:customStyle="1" w:styleId="afffffa">
    <w:name w:val="Название Знак"/>
    <w:aliases w:val="Заголовок Знак1,Название1 Знак"/>
    <w:link w:val="1fc"/>
    <w:rsid w:val="0007567E"/>
    <w:rPr>
      <w:rFonts w:ascii="Times New Roman" w:eastAsia="Times New Roman" w:hAnsi="Times New Roman" w:cs="Times New Roman"/>
      <w:sz w:val="24"/>
      <w:szCs w:val="20"/>
      <w:lang w:eastAsia="ru-RU"/>
    </w:rPr>
  </w:style>
  <w:style w:type="table" w:customStyle="1" w:styleId="1fd">
    <w:name w:val="Изысканная таблица1"/>
    <w:basedOn w:val="ab"/>
    <w:next w:val="afffd"/>
    <w:unhideWhenUsed/>
    <w:rsid w:val="0007567E"/>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character" w:customStyle="1" w:styleId="00">
    <w:name w:val="00_Обычный текст Знак"/>
    <w:link w:val="000"/>
    <w:locked/>
    <w:rsid w:val="0007567E"/>
    <w:rPr>
      <w:sz w:val="26"/>
      <w:szCs w:val="26"/>
    </w:rPr>
  </w:style>
  <w:style w:type="paragraph" w:customStyle="1" w:styleId="000">
    <w:name w:val="00_Обычный текст"/>
    <w:basedOn w:val="a9"/>
    <w:link w:val="00"/>
    <w:qFormat/>
    <w:rsid w:val="0007567E"/>
    <w:pPr>
      <w:snapToGrid w:val="0"/>
      <w:spacing w:after="0"/>
      <w:contextualSpacing/>
      <w:jc w:val="both"/>
    </w:pPr>
    <w:rPr>
      <w:rFonts w:asciiTheme="minorHAnsi" w:eastAsiaTheme="minorHAnsi" w:hAnsiTheme="minorHAnsi" w:cstheme="minorBidi"/>
      <w:sz w:val="26"/>
      <w:szCs w:val="26"/>
      <w:lang w:eastAsia="en-US"/>
    </w:rPr>
  </w:style>
  <w:style w:type="character" w:customStyle="1" w:styleId="117">
    <w:name w:val="1_1 Список ненумерной Знак"/>
    <w:link w:val="11"/>
    <w:locked/>
    <w:rsid w:val="00E92DCA"/>
    <w:rPr>
      <w:rFonts w:ascii="Times New Roman" w:hAnsi="Times New Roman"/>
      <w:sz w:val="24"/>
      <w:szCs w:val="26"/>
    </w:rPr>
  </w:style>
  <w:style w:type="paragraph" w:customStyle="1" w:styleId="11">
    <w:name w:val="1_1 Список ненумерной"/>
    <w:basedOn w:val="a9"/>
    <w:link w:val="117"/>
    <w:qFormat/>
    <w:rsid w:val="00E92DCA"/>
    <w:pPr>
      <w:numPr>
        <w:numId w:val="4"/>
      </w:numPr>
      <w:snapToGrid w:val="0"/>
      <w:spacing w:after="40"/>
      <w:ind w:left="0" w:firstLine="284"/>
      <w:contextualSpacing/>
      <w:jc w:val="both"/>
    </w:pPr>
    <w:rPr>
      <w:rFonts w:eastAsiaTheme="minorHAnsi" w:cstheme="minorBidi"/>
      <w:szCs w:val="26"/>
      <w:lang w:eastAsia="en-US"/>
    </w:rPr>
  </w:style>
  <w:style w:type="character" w:customStyle="1" w:styleId="aff4">
    <w:name w:val="Обычный (веб) Знак"/>
    <w:aliases w:val="Обычный (Web) Знак"/>
    <w:link w:val="aff3"/>
    <w:locked/>
    <w:rsid w:val="0007567E"/>
    <w:rPr>
      <w:rFonts w:ascii="Times New Roman" w:eastAsia="Times New Roman" w:hAnsi="Times New Roman" w:cs="Times New Roman"/>
      <w:sz w:val="24"/>
      <w:szCs w:val="24"/>
      <w:lang w:eastAsia="ru-RU"/>
    </w:rPr>
  </w:style>
  <w:style w:type="paragraph" w:customStyle="1" w:styleId="131">
    <w:name w:val="Основной текст13"/>
    <w:basedOn w:val="a9"/>
    <w:rsid w:val="0007567E"/>
    <w:pPr>
      <w:widowControl w:val="0"/>
      <w:shd w:val="clear" w:color="auto" w:fill="FFFFFF"/>
      <w:spacing w:before="720" w:after="0" w:line="480" w:lineRule="exact"/>
      <w:ind w:hanging="420"/>
      <w:jc w:val="both"/>
    </w:pPr>
    <w:rPr>
      <w:color w:val="000000"/>
      <w:sz w:val="27"/>
      <w:szCs w:val="27"/>
    </w:rPr>
  </w:style>
  <w:style w:type="character" w:customStyle="1" w:styleId="afffffb">
    <w:name w:val="Колонтитул_"/>
    <w:link w:val="afffffc"/>
    <w:rsid w:val="0007567E"/>
    <w:rPr>
      <w:sz w:val="27"/>
      <w:szCs w:val="27"/>
      <w:shd w:val="clear" w:color="auto" w:fill="FFFFFF"/>
    </w:rPr>
  </w:style>
  <w:style w:type="character" w:customStyle="1" w:styleId="FranklinGothicBook9pt">
    <w:name w:val="Колонтитул + Franklin Gothic Book;9 pt"/>
    <w:rsid w:val="0007567E"/>
    <w:rPr>
      <w:rFonts w:ascii="Franklin Gothic Book" w:eastAsia="Franklin Gothic Book" w:hAnsi="Franklin Gothic Book" w:cs="Franklin Gothic Book"/>
      <w:color w:val="000000"/>
      <w:spacing w:val="0"/>
      <w:w w:val="100"/>
      <w:position w:val="0"/>
      <w:sz w:val="18"/>
      <w:szCs w:val="18"/>
      <w:shd w:val="clear" w:color="auto" w:fill="FFFFFF"/>
      <w:lang w:val="ru-RU"/>
    </w:rPr>
  </w:style>
  <w:style w:type="paragraph" w:customStyle="1" w:styleId="afffffc">
    <w:name w:val="Колонтитул"/>
    <w:basedOn w:val="a9"/>
    <w:link w:val="afffffb"/>
    <w:rsid w:val="0007567E"/>
    <w:pPr>
      <w:widowControl w:val="0"/>
      <w:shd w:val="clear" w:color="auto" w:fill="FFFFFF"/>
      <w:spacing w:after="0" w:line="0" w:lineRule="atLeast"/>
      <w:ind w:firstLine="0"/>
    </w:pPr>
    <w:rPr>
      <w:rFonts w:asciiTheme="minorHAnsi" w:eastAsiaTheme="minorHAnsi" w:hAnsiTheme="minorHAnsi" w:cstheme="minorBidi"/>
      <w:sz w:val="27"/>
      <w:szCs w:val="27"/>
      <w:lang w:eastAsia="en-US"/>
    </w:rPr>
  </w:style>
  <w:style w:type="character" w:customStyle="1" w:styleId="170">
    <w:name w:val="Основной текст (17)"/>
    <w:rsid w:val="0007567E"/>
    <w:rPr>
      <w:rFonts w:ascii="Times New Roman" w:eastAsia="Times New Roman" w:hAnsi="Times New Roman" w:cs="Times New Roman"/>
      <w:b w:val="0"/>
      <w:bCs w:val="0"/>
      <w:i/>
      <w:iCs/>
      <w:smallCaps w:val="0"/>
      <w:strike w:val="0"/>
      <w:color w:val="000000"/>
      <w:spacing w:val="0"/>
      <w:w w:val="100"/>
      <w:position w:val="0"/>
      <w:sz w:val="27"/>
      <w:szCs w:val="27"/>
      <w:u w:val="none"/>
      <w:lang w:val="ru-RU"/>
    </w:rPr>
  </w:style>
  <w:style w:type="character" w:customStyle="1" w:styleId="8pt">
    <w:name w:val="Основной текст + 8 pt"/>
    <w:rsid w:val="0007567E"/>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ru-RU"/>
    </w:rPr>
  </w:style>
  <w:style w:type="character" w:customStyle="1" w:styleId="75pt">
    <w:name w:val="Основной текст + 7;5 pt"/>
    <w:rsid w:val="0007567E"/>
    <w:rPr>
      <w:rFonts w:ascii="Times New Roman" w:eastAsia="Times New Roman" w:hAnsi="Times New Roman" w:cs="Times New Roman"/>
      <w:b w:val="0"/>
      <w:bCs w:val="0"/>
      <w:i w:val="0"/>
      <w:iCs w:val="0"/>
      <w:smallCaps w:val="0"/>
      <w:strike w:val="0"/>
      <w:color w:val="000000"/>
      <w:spacing w:val="0"/>
      <w:w w:val="100"/>
      <w:position w:val="0"/>
      <w:sz w:val="15"/>
      <w:szCs w:val="15"/>
      <w:u w:val="none"/>
      <w:shd w:val="clear" w:color="auto" w:fill="FFFFFF"/>
      <w:lang w:val="ru-RU"/>
    </w:rPr>
  </w:style>
  <w:style w:type="paragraph" w:customStyle="1" w:styleId="45">
    <w:name w:val="Основной текст4"/>
    <w:basedOn w:val="a9"/>
    <w:rsid w:val="0007567E"/>
    <w:pPr>
      <w:widowControl w:val="0"/>
      <w:shd w:val="clear" w:color="auto" w:fill="FFFFFF"/>
      <w:spacing w:before="240" w:after="0" w:line="209" w:lineRule="exact"/>
      <w:ind w:firstLine="0"/>
      <w:jc w:val="center"/>
    </w:pPr>
    <w:rPr>
      <w:color w:val="000000"/>
      <w:sz w:val="18"/>
      <w:szCs w:val="18"/>
    </w:rPr>
  </w:style>
  <w:style w:type="character" w:customStyle="1" w:styleId="4pt">
    <w:name w:val="Основной текст + 4 pt"/>
    <w:rsid w:val="0007567E"/>
    <w:rPr>
      <w:rFonts w:ascii="Times New Roman" w:eastAsia="Times New Roman" w:hAnsi="Times New Roman" w:cs="Times New Roman"/>
      <w:b w:val="0"/>
      <w:bCs w:val="0"/>
      <w:i w:val="0"/>
      <w:iCs w:val="0"/>
      <w:smallCaps w:val="0"/>
      <w:strike w:val="0"/>
      <w:color w:val="000000"/>
      <w:spacing w:val="0"/>
      <w:w w:val="100"/>
      <w:position w:val="0"/>
      <w:sz w:val="8"/>
      <w:szCs w:val="8"/>
      <w:u w:val="none"/>
      <w:shd w:val="clear" w:color="auto" w:fill="FFFFFF"/>
    </w:rPr>
  </w:style>
  <w:style w:type="character" w:customStyle="1" w:styleId="7pt">
    <w:name w:val="Основной текст + 7 pt"/>
    <w:rsid w:val="0007567E"/>
    <w:rPr>
      <w:rFonts w:ascii="Times New Roman" w:eastAsia="Times New Roman" w:hAnsi="Times New Roman" w:cs="Times New Roman"/>
      <w:b w:val="0"/>
      <w:bCs w:val="0"/>
      <w:i w:val="0"/>
      <w:iCs w:val="0"/>
      <w:smallCaps w:val="0"/>
      <w:strike w:val="0"/>
      <w:color w:val="000000"/>
      <w:spacing w:val="0"/>
      <w:w w:val="100"/>
      <w:position w:val="0"/>
      <w:sz w:val="14"/>
      <w:szCs w:val="14"/>
      <w:u w:val="none"/>
      <w:shd w:val="clear" w:color="auto" w:fill="FFFFFF"/>
      <w:lang w:val="ru-RU"/>
    </w:rPr>
  </w:style>
  <w:style w:type="character" w:customStyle="1" w:styleId="1fe">
    <w:name w:val="Основной текст1"/>
    <w:rsid w:val="0007567E"/>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rPr>
  </w:style>
  <w:style w:type="character" w:customStyle="1" w:styleId="3Exact">
    <w:name w:val="Основной текст (3) Exact"/>
    <w:link w:val="39"/>
    <w:rsid w:val="0007567E"/>
    <w:rPr>
      <w:sz w:val="18"/>
      <w:szCs w:val="18"/>
      <w:shd w:val="clear" w:color="auto" w:fill="FFFFFF"/>
    </w:rPr>
  </w:style>
  <w:style w:type="paragraph" w:customStyle="1" w:styleId="39">
    <w:name w:val="Основной текст (3)"/>
    <w:basedOn w:val="a9"/>
    <w:link w:val="3Exact"/>
    <w:rsid w:val="0007567E"/>
    <w:pPr>
      <w:widowControl w:val="0"/>
      <w:shd w:val="clear" w:color="auto" w:fill="FFFFFF"/>
      <w:spacing w:after="0" w:line="0" w:lineRule="atLeast"/>
      <w:ind w:firstLine="0"/>
    </w:pPr>
    <w:rPr>
      <w:rFonts w:asciiTheme="minorHAnsi" w:eastAsiaTheme="minorHAnsi" w:hAnsiTheme="minorHAnsi" w:cstheme="minorBidi"/>
      <w:sz w:val="18"/>
      <w:szCs w:val="18"/>
      <w:lang w:eastAsia="en-US"/>
    </w:rPr>
  </w:style>
  <w:style w:type="paragraph" w:customStyle="1" w:styleId="3a">
    <w:name w:val="Основной текст3"/>
    <w:basedOn w:val="a9"/>
    <w:rsid w:val="0007567E"/>
    <w:pPr>
      <w:widowControl w:val="0"/>
      <w:shd w:val="clear" w:color="auto" w:fill="FFFFFF"/>
      <w:spacing w:line="212" w:lineRule="exact"/>
      <w:ind w:firstLine="0"/>
      <w:jc w:val="center"/>
    </w:pPr>
    <w:rPr>
      <w:color w:val="000000"/>
      <w:sz w:val="19"/>
      <w:szCs w:val="19"/>
    </w:rPr>
  </w:style>
  <w:style w:type="character" w:customStyle="1" w:styleId="CenturyGothic85pt">
    <w:name w:val="Основной текст + Century Gothic;8;5 pt"/>
    <w:rsid w:val="0007567E"/>
    <w:rPr>
      <w:rFonts w:ascii="Century Gothic" w:eastAsia="Century Gothic" w:hAnsi="Century Gothic" w:cs="Century Gothic"/>
      <w:b w:val="0"/>
      <w:bCs w:val="0"/>
      <w:i w:val="0"/>
      <w:iCs w:val="0"/>
      <w:smallCaps w:val="0"/>
      <w:strike w:val="0"/>
      <w:color w:val="000000"/>
      <w:spacing w:val="0"/>
      <w:w w:val="100"/>
      <w:position w:val="0"/>
      <w:sz w:val="17"/>
      <w:szCs w:val="17"/>
      <w:u w:val="none"/>
      <w:shd w:val="clear" w:color="auto" w:fill="FFFFFF"/>
      <w:lang w:val="ru-RU"/>
    </w:rPr>
  </w:style>
  <w:style w:type="character" w:customStyle="1" w:styleId="SimSun55pt1pt">
    <w:name w:val="Основной текст + SimSun;5;5 pt;Интервал 1 pt"/>
    <w:rsid w:val="0007567E"/>
    <w:rPr>
      <w:rFonts w:ascii="SimSun" w:eastAsia="SimSun" w:hAnsi="SimSun" w:cs="SimSun"/>
      <w:b w:val="0"/>
      <w:bCs w:val="0"/>
      <w:i w:val="0"/>
      <w:iCs w:val="0"/>
      <w:smallCaps w:val="0"/>
      <w:strike w:val="0"/>
      <w:color w:val="000000"/>
      <w:spacing w:val="20"/>
      <w:w w:val="100"/>
      <w:position w:val="0"/>
      <w:sz w:val="11"/>
      <w:szCs w:val="11"/>
      <w:u w:val="none"/>
      <w:shd w:val="clear" w:color="auto" w:fill="FFFFFF"/>
      <w:lang w:val="en-US"/>
    </w:rPr>
  </w:style>
  <w:style w:type="table" w:customStyle="1" w:styleId="123">
    <w:name w:val="Сетка таблицы12"/>
    <w:basedOn w:val="ab"/>
    <w:next w:val="af2"/>
    <w:uiPriority w:val="39"/>
    <w:rsid w:val="0007567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
    <w:name w:val="Сетка таблицы21"/>
    <w:basedOn w:val="ab"/>
    <w:next w:val="af2"/>
    <w:uiPriority w:val="39"/>
    <w:rsid w:val="0007567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c"/>
    <w:uiPriority w:val="99"/>
    <w:semiHidden/>
    <w:unhideWhenUsed/>
    <w:rsid w:val="0007567E"/>
  </w:style>
  <w:style w:type="table" w:customStyle="1" w:styleId="3b">
    <w:name w:val="Сетка таблицы3"/>
    <w:basedOn w:val="ab"/>
    <w:next w:val="af2"/>
    <w:rsid w:val="0007567E"/>
    <w:pPr>
      <w:overflowPunct w:val="0"/>
      <w:autoSpaceDE w:val="0"/>
      <w:autoSpaceDN w:val="0"/>
      <w:adjustRightInd w:val="0"/>
      <w:spacing w:after="0" w:line="240" w:lineRule="auto"/>
    </w:pPr>
    <w:rPr>
      <w:rFonts w:ascii="Century" w:eastAsia="Times New Roman" w:hAnsi="Century"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3">
    <w:name w:val="Основной текст с отступом 21"/>
    <w:basedOn w:val="a9"/>
    <w:rsid w:val="0007567E"/>
    <w:pPr>
      <w:spacing w:before="240" w:after="0"/>
      <w:ind w:firstLine="567"/>
      <w:jc w:val="both"/>
    </w:pPr>
    <w:rPr>
      <w:szCs w:val="20"/>
    </w:rPr>
  </w:style>
  <w:style w:type="paragraph" w:styleId="2f2">
    <w:name w:val="List 2"/>
    <w:basedOn w:val="a9"/>
    <w:unhideWhenUsed/>
    <w:rsid w:val="0007567E"/>
    <w:pPr>
      <w:overflowPunct w:val="0"/>
      <w:autoSpaceDE w:val="0"/>
      <w:autoSpaceDN w:val="0"/>
      <w:adjustRightInd w:val="0"/>
      <w:spacing w:after="0"/>
      <w:ind w:left="566" w:hanging="283"/>
    </w:pPr>
    <w:rPr>
      <w:sz w:val="20"/>
      <w:szCs w:val="20"/>
    </w:rPr>
  </w:style>
  <w:style w:type="paragraph" w:customStyle="1" w:styleId="BodyText21">
    <w:name w:val="Body Text 21"/>
    <w:basedOn w:val="a9"/>
    <w:rsid w:val="0007567E"/>
    <w:pPr>
      <w:spacing w:after="0"/>
      <w:ind w:firstLine="0"/>
      <w:jc w:val="both"/>
    </w:pPr>
    <w:rPr>
      <w:szCs w:val="20"/>
    </w:rPr>
  </w:style>
  <w:style w:type="numbering" w:customStyle="1" w:styleId="1150">
    <w:name w:val="Нет списка115"/>
    <w:next w:val="ac"/>
    <w:uiPriority w:val="99"/>
    <w:semiHidden/>
    <w:rsid w:val="0007567E"/>
  </w:style>
  <w:style w:type="table" w:customStyle="1" w:styleId="1121">
    <w:name w:val="Сетка таблицы112"/>
    <w:basedOn w:val="ab"/>
    <w:next w:val="af2"/>
    <w:rsid w:val="0007567E"/>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3">
    <w:name w:val="Обычный2"/>
    <w:basedOn w:val="a9"/>
    <w:autoRedefine/>
    <w:rsid w:val="0007567E"/>
    <w:pPr>
      <w:widowControl w:val="0"/>
      <w:tabs>
        <w:tab w:val="left" w:pos="513"/>
      </w:tabs>
      <w:suppressAutoHyphens/>
      <w:adjustRightInd w:val="0"/>
      <w:spacing w:after="0"/>
      <w:ind w:firstLine="570"/>
      <w:jc w:val="both"/>
      <w:textAlignment w:val="baseline"/>
    </w:pPr>
    <w:rPr>
      <w:rFonts w:eastAsia="MS Mincho"/>
      <w:color w:val="800000"/>
      <w:szCs w:val="24"/>
      <w:lang w:eastAsia="ja-JP"/>
    </w:rPr>
  </w:style>
  <w:style w:type="paragraph" w:customStyle="1" w:styleId="afffffd">
    <w:name w:val="Содержание"/>
    <w:basedOn w:val="a9"/>
    <w:rsid w:val="0007567E"/>
    <w:pPr>
      <w:tabs>
        <w:tab w:val="right" w:leader="dot" w:pos="9356"/>
      </w:tabs>
      <w:spacing w:after="0"/>
      <w:ind w:firstLine="0"/>
    </w:pPr>
    <w:rPr>
      <w:b/>
      <w:caps/>
      <w:szCs w:val="20"/>
    </w:rPr>
  </w:style>
  <w:style w:type="paragraph" w:styleId="2f4">
    <w:name w:val="List Bullet 2"/>
    <w:basedOn w:val="a9"/>
    <w:rsid w:val="0007567E"/>
    <w:pPr>
      <w:tabs>
        <w:tab w:val="left" w:pos="643"/>
      </w:tabs>
      <w:spacing w:after="0"/>
      <w:ind w:left="643" w:hanging="360"/>
    </w:pPr>
    <w:rPr>
      <w:szCs w:val="20"/>
    </w:rPr>
  </w:style>
  <w:style w:type="paragraph" w:customStyle="1" w:styleId="233">
    <w:name w:val="Основной текст с отступом 23"/>
    <w:basedOn w:val="a9"/>
    <w:rsid w:val="0007567E"/>
    <w:pPr>
      <w:overflowPunct w:val="0"/>
      <w:autoSpaceDE w:val="0"/>
      <w:autoSpaceDN w:val="0"/>
      <w:adjustRightInd w:val="0"/>
      <w:spacing w:before="240" w:after="0"/>
      <w:ind w:firstLine="567"/>
      <w:jc w:val="both"/>
      <w:textAlignment w:val="baseline"/>
    </w:pPr>
    <w:rPr>
      <w:szCs w:val="20"/>
    </w:rPr>
  </w:style>
  <w:style w:type="paragraph" w:customStyle="1" w:styleId="Iacaaieaoaaeeou">
    <w:name w:val="Iacaaiea oaaeeou"/>
    <w:basedOn w:val="af4"/>
    <w:rsid w:val="0007567E"/>
    <w:pPr>
      <w:overflowPunct w:val="0"/>
      <w:autoSpaceDE w:val="0"/>
      <w:autoSpaceDN w:val="0"/>
      <w:adjustRightInd w:val="0"/>
      <w:spacing w:after="0"/>
      <w:ind w:left="720"/>
      <w:jc w:val="center"/>
      <w:textAlignment w:val="baseline"/>
    </w:pPr>
    <w:rPr>
      <w:b/>
      <w:szCs w:val="20"/>
    </w:rPr>
  </w:style>
  <w:style w:type="paragraph" w:customStyle="1" w:styleId="Noeeu1">
    <w:name w:val="Noeeu1"/>
    <w:basedOn w:val="a9"/>
    <w:rsid w:val="0007567E"/>
    <w:pPr>
      <w:overflowPunct w:val="0"/>
      <w:autoSpaceDE w:val="0"/>
      <w:autoSpaceDN w:val="0"/>
      <w:adjustRightInd w:val="0"/>
      <w:spacing w:after="0"/>
      <w:ind w:firstLine="720"/>
      <w:jc w:val="both"/>
    </w:pPr>
    <w:rPr>
      <w:szCs w:val="20"/>
    </w:rPr>
  </w:style>
  <w:style w:type="paragraph" w:customStyle="1" w:styleId="100">
    <w:name w:val="Стиль Основной текст + по ширине Первая строка:  1 см После:  0 пт"/>
    <w:basedOn w:val="af4"/>
    <w:rsid w:val="0007567E"/>
    <w:pPr>
      <w:overflowPunct w:val="0"/>
      <w:autoSpaceDE w:val="0"/>
      <w:autoSpaceDN w:val="0"/>
      <w:adjustRightInd w:val="0"/>
      <w:spacing w:after="0" w:line="360" w:lineRule="auto"/>
      <w:ind w:firstLine="567"/>
      <w:jc w:val="both"/>
    </w:pPr>
    <w:rPr>
      <w:szCs w:val="20"/>
    </w:rPr>
  </w:style>
  <w:style w:type="paragraph" w:styleId="3c">
    <w:name w:val="Body Text 3"/>
    <w:basedOn w:val="a9"/>
    <w:link w:val="3d"/>
    <w:uiPriority w:val="99"/>
    <w:rsid w:val="0007567E"/>
    <w:pPr>
      <w:ind w:firstLine="0"/>
    </w:pPr>
    <w:rPr>
      <w:sz w:val="16"/>
      <w:szCs w:val="16"/>
    </w:rPr>
  </w:style>
  <w:style w:type="character" w:customStyle="1" w:styleId="3d">
    <w:name w:val="Основной текст 3 Знак"/>
    <w:basedOn w:val="aa"/>
    <w:link w:val="3c"/>
    <w:uiPriority w:val="99"/>
    <w:rsid w:val="0007567E"/>
    <w:rPr>
      <w:rFonts w:ascii="Times New Roman" w:eastAsia="Times New Roman" w:hAnsi="Times New Roman" w:cs="Times New Roman"/>
      <w:sz w:val="16"/>
      <w:szCs w:val="16"/>
      <w:lang w:eastAsia="ru-RU"/>
    </w:rPr>
  </w:style>
  <w:style w:type="paragraph" w:customStyle="1" w:styleId="1ff">
    <w:name w:val="Заголовок 1 с Нум"/>
    <w:basedOn w:val="10"/>
    <w:rsid w:val="0007567E"/>
    <w:pPr>
      <w:keepLines w:val="0"/>
      <w:numPr>
        <w:numId w:val="0"/>
      </w:numPr>
      <w:spacing w:after="60"/>
      <w:jc w:val="left"/>
    </w:pPr>
    <w:rPr>
      <w:rFonts w:eastAsia="Times New Roman" w:cs="Arial"/>
      <w:bCs w:val="0"/>
      <w:kern w:val="32"/>
      <w:sz w:val="24"/>
    </w:rPr>
  </w:style>
  <w:style w:type="paragraph" w:customStyle="1" w:styleId="afffffe">
    <w:name w:val="ВВедение"/>
    <w:basedOn w:val="a9"/>
    <w:rsid w:val="0007567E"/>
    <w:pPr>
      <w:spacing w:before="120"/>
      <w:ind w:left="709" w:hanging="709"/>
      <w:jc w:val="both"/>
    </w:pPr>
    <w:rPr>
      <w:b/>
      <w:bCs/>
      <w:szCs w:val="20"/>
    </w:rPr>
  </w:style>
  <w:style w:type="paragraph" w:customStyle="1" w:styleId="12562">
    <w:name w:val="Стиль По ширине Первая строка:  125 см Перед:  6 пт После:  2 пт"/>
    <w:basedOn w:val="a9"/>
    <w:rsid w:val="0007567E"/>
    <w:pPr>
      <w:spacing w:before="40" w:after="40"/>
      <w:jc w:val="both"/>
    </w:pPr>
    <w:rPr>
      <w:szCs w:val="20"/>
    </w:rPr>
  </w:style>
  <w:style w:type="paragraph" w:customStyle="1" w:styleId="12521">
    <w:name w:val="Стиль По ширине Первая строка:  125 см После:  2 пт1"/>
    <w:basedOn w:val="a9"/>
    <w:rsid w:val="0007567E"/>
    <w:pPr>
      <w:spacing w:after="40"/>
      <w:jc w:val="both"/>
    </w:pPr>
    <w:rPr>
      <w:szCs w:val="20"/>
    </w:rPr>
  </w:style>
  <w:style w:type="paragraph" w:styleId="affffff">
    <w:name w:val="Normal Indent"/>
    <w:basedOn w:val="a9"/>
    <w:link w:val="affffff0"/>
    <w:rsid w:val="0007567E"/>
    <w:pPr>
      <w:overflowPunct w:val="0"/>
      <w:autoSpaceDE w:val="0"/>
      <w:autoSpaceDN w:val="0"/>
      <w:adjustRightInd w:val="0"/>
      <w:spacing w:before="60" w:after="0"/>
      <w:ind w:left="113"/>
    </w:pPr>
    <w:rPr>
      <w:szCs w:val="20"/>
    </w:rPr>
  </w:style>
  <w:style w:type="character" w:customStyle="1" w:styleId="affffff0">
    <w:name w:val="Обычный отступ Знак"/>
    <w:link w:val="affffff"/>
    <w:rsid w:val="0007567E"/>
    <w:rPr>
      <w:rFonts w:ascii="Times New Roman" w:eastAsia="Times New Roman" w:hAnsi="Times New Roman" w:cs="Times New Roman"/>
      <w:sz w:val="24"/>
      <w:szCs w:val="20"/>
      <w:lang w:eastAsia="ru-RU"/>
    </w:rPr>
  </w:style>
  <w:style w:type="table" w:customStyle="1" w:styleId="11110">
    <w:name w:val="Сетка таблицы1111"/>
    <w:basedOn w:val="ab"/>
    <w:next w:val="af2"/>
    <w:rsid w:val="0007567E"/>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0">
    <w:name w:val="Текст1"/>
    <w:basedOn w:val="a9"/>
    <w:rsid w:val="0007567E"/>
    <w:pPr>
      <w:spacing w:after="0"/>
      <w:jc w:val="both"/>
    </w:pPr>
    <w:rPr>
      <w:szCs w:val="20"/>
    </w:rPr>
  </w:style>
  <w:style w:type="paragraph" w:customStyle="1" w:styleId="affffff1">
    <w:name w:val="Название закона"/>
    <w:basedOn w:val="a9"/>
    <w:next w:val="2a"/>
    <w:rsid w:val="0007567E"/>
    <w:pPr>
      <w:spacing w:after="0"/>
      <w:ind w:firstLine="0"/>
      <w:jc w:val="center"/>
    </w:pPr>
    <w:rPr>
      <w:b/>
      <w:szCs w:val="24"/>
    </w:rPr>
  </w:style>
  <w:style w:type="paragraph" w:customStyle="1" w:styleId="311">
    <w:name w:val="Основной текст с отступом 31"/>
    <w:basedOn w:val="a9"/>
    <w:rsid w:val="0007567E"/>
    <w:pPr>
      <w:overflowPunct w:val="0"/>
      <w:autoSpaceDE w:val="0"/>
      <w:autoSpaceDN w:val="0"/>
      <w:adjustRightInd w:val="0"/>
      <w:spacing w:after="0"/>
      <w:ind w:firstLine="720"/>
      <w:jc w:val="both"/>
    </w:pPr>
    <w:rPr>
      <w:rFonts w:ascii="AcademyACTT" w:hAnsi="AcademyACTT"/>
      <w:szCs w:val="20"/>
      <w:lang w:val="en-US"/>
    </w:rPr>
  </w:style>
  <w:style w:type="paragraph" w:customStyle="1" w:styleId="312">
    <w:name w:val="Основной текст 31"/>
    <w:basedOn w:val="a9"/>
    <w:rsid w:val="0007567E"/>
    <w:pPr>
      <w:overflowPunct w:val="0"/>
      <w:autoSpaceDE w:val="0"/>
      <w:autoSpaceDN w:val="0"/>
      <w:adjustRightInd w:val="0"/>
      <w:spacing w:after="0"/>
      <w:ind w:firstLine="0"/>
      <w:jc w:val="center"/>
    </w:pPr>
    <w:rPr>
      <w:b/>
      <w:szCs w:val="20"/>
    </w:rPr>
  </w:style>
  <w:style w:type="paragraph" w:customStyle="1" w:styleId="1ff1">
    <w:name w:val="Стиль1"/>
    <w:basedOn w:val="a9"/>
    <w:link w:val="1ff2"/>
    <w:uiPriority w:val="99"/>
    <w:qFormat/>
    <w:rsid w:val="0007567E"/>
    <w:pPr>
      <w:spacing w:after="0"/>
      <w:ind w:firstLine="720"/>
      <w:jc w:val="both"/>
    </w:pPr>
    <w:rPr>
      <w:szCs w:val="20"/>
    </w:rPr>
  </w:style>
  <w:style w:type="paragraph" w:customStyle="1" w:styleId="1ff3">
    <w:name w:val="Обычный (веб)1"/>
    <w:basedOn w:val="a9"/>
    <w:rsid w:val="0007567E"/>
    <w:pPr>
      <w:overflowPunct w:val="0"/>
      <w:autoSpaceDE w:val="0"/>
      <w:autoSpaceDN w:val="0"/>
      <w:adjustRightInd w:val="0"/>
      <w:spacing w:before="100" w:after="100"/>
      <w:ind w:firstLine="0"/>
    </w:pPr>
    <w:rPr>
      <w:color w:val="000000"/>
      <w:szCs w:val="20"/>
    </w:rPr>
  </w:style>
  <w:style w:type="paragraph" w:customStyle="1" w:styleId="affffff2">
    <w:name w:val="Основной"/>
    <w:basedOn w:val="a9"/>
    <w:rsid w:val="0007567E"/>
    <w:pPr>
      <w:spacing w:after="0"/>
      <w:ind w:firstLine="720"/>
      <w:jc w:val="both"/>
    </w:pPr>
    <w:rPr>
      <w:szCs w:val="24"/>
    </w:rPr>
  </w:style>
  <w:style w:type="character" w:customStyle="1" w:styleId="212pt">
    <w:name w:val="Заголовок 2 + 12 pt Знак Знак Знак"/>
    <w:link w:val="212pt0"/>
    <w:locked/>
    <w:rsid w:val="0007567E"/>
    <w:rPr>
      <w:b/>
      <w:bCs/>
      <w:sz w:val="24"/>
    </w:rPr>
  </w:style>
  <w:style w:type="paragraph" w:customStyle="1" w:styleId="212pt0">
    <w:name w:val="Заголовок 2 + 12 pt Знак Знак"/>
    <w:basedOn w:val="a9"/>
    <w:next w:val="a9"/>
    <w:link w:val="212pt"/>
    <w:autoRedefine/>
    <w:rsid w:val="0007567E"/>
    <w:pPr>
      <w:keepNext/>
      <w:spacing w:after="0"/>
      <w:ind w:firstLine="0"/>
      <w:jc w:val="center"/>
      <w:outlineLvl w:val="0"/>
    </w:pPr>
    <w:rPr>
      <w:rFonts w:asciiTheme="minorHAnsi" w:eastAsiaTheme="minorHAnsi" w:hAnsiTheme="minorHAnsi" w:cstheme="minorBidi"/>
      <w:b/>
      <w:bCs/>
      <w:lang w:eastAsia="en-US"/>
    </w:rPr>
  </w:style>
  <w:style w:type="paragraph" w:customStyle="1" w:styleId="212pt1">
    <w:name w:val="Заголовок 2 + 12 pt"/>
    <w:basedOn w:val="a9"/>
    <w:next w:val="a9"/>
    <w:autoRedefine/>
    <w:rsid w:val="0007567E"/>
    <w:pPr>
      <w:keepNext/>
      <w:ind w:firstLine="0"/>
      <w:jc w:val="center"/>
      <w:outlineLvl w:val="0"/>
    </w:pPr>
    <w:rPr>
      <w:bCs/>
      <w:sz w:val="20"/>
      <w:szCs w:val="20"/>
    </w:rPr>
  </w:style>
  <w:style w:type="paragraph" w:customStyle="1" w:styleId="2TimesNewRoman">
    <w:name w:val="Стиль Заголовок 2 + Times New Roman по центру"/>
    <w:basedOn w:val="20"/>
    <w:next w:val="af4"/>
    <w:autoRedefine/>
    <w:rsid w:val="0007567E"/>
    <w:pPr>
      <w:keepLines w:val="0"/>
      <w:numPr>
        <w:ilvl w:val="0"/>
        <w:numId w:val="0"/>
      </w:numPr>
      <w:spacing w:after="60"/>
      <w:ind w:left="1702"/>
      <w:jc w:val="center"/>
    </w:pPr>
    <w:rPr>
      <w:rFonts w:eastAsia="Times New Roman" w:cs="Times New Roman"/>
      <w:b w:val="0"/>
      <w:bCs w:val="0"/>
      <w:iCs/>
      <w:szCs w:val="20"/>
    </w:rPr>
  </w:style>
  <w:style w:type="paragraph" w:customStyle="1" w:styleId="212pt2">
    <w:name w:val="Заголовок 2 + 12 pt Знак"/>
    <w:basedOn w:val="a9"/>
    <w:next w:val="a9"/>
    <w:autoRedefine/>
    <w:rsid w:val="0007567E"/>
    <w:pPr>
      <w:keepNext/>
      <w:spacing w:after="0"/>
      <w:ind w:firstLine="0"/>
      <w:jc w:val="center"/>
      <w:outlineLvl w:val="0"/>
    </w:pPr>
    <w:rPr>
      <w:bCs/>
      <w:sz w:val="20"/>
      <w:szCs w:val="20"/>
    </w:rPr>
  </w:style>
  <w:style w:type="numbering" w:customStyle="1" w:styleId="2">
    <w:name w:val="Стиль2"/>
    <w:rsid w:val="0007567E"/>
    <w:pPr>
      <w:numPr>
        <w:numId w:val="6"/>
      </w:numPr>
    </w:pPr>
  </w:style>
  <w:style w:type="paragraph" w:customStyle="1" w:styleId="1ff4">
    <w:name w:val="Знак Знак Знак1 Знак Знак Знак Знак Знак Знак Знак Знак Знак Знак"/>
    <w:basedOn w:val="a9"/>
    <w:next w:val="20"/>
    <w:autoRedefine/>
    <w:rsid w:val="0007567E"/>
    <w:pPr>
      <w:spacing w:after="160" w:line="240" w:lineRule="exact"/>
      <w:ind w:firstLine="0"/>
      <w:jc w:val="right"/>
    </w:pPr>
    <w:rPr>
      <w:noProof/>
      <w:szCs w:val="24"/>
      <w:lang w:val="en-US" w:eastAsia="en-US"/>
    </w:rPr>
  </w:style>
  <w:style w:type="paragraph" w:customStyle="1" w:styleId="1ff5">
    <w:name w:val="Знак Знак Знак1 Знак Знак Знак Знак Знак Знак Знак Знак Знак Знак Знак Знак Знак Знак Знак Знак Знак Знак Знак Знак Знак Знак Знак Знак Знак"/>
    <w:basedOn w:val="a9"/>
    <w:next w:val="20"/>
    <w:autoRedefine/>
    <w:rsid w:val="0007567E"/>
    <w:pPr>
      <w:spacing w:after="160" w:line="240" w:lineRule="exact"/>
      <w:ind w:firstLine="0"/>
      <w:jc w:val="right"/>
    </w:pPr>
    <w:rPr>
      <w:noProof/>
      <w:szCs w:val="24"/>
      <w:lang w:val="en-US" w:eastAsia="en-US"/>
    </w:rPr>
  </w:style>
  <w:style w:type="paragraph" w:styleId="2f5">
    <w:name w:val="List Continue 2"/>
    <w:basedOn w:val="a9"/>
    <w:rsid w:val="0007567E"/>
    <w:pPr>
      <w:overflowPunct w:val="0"/>
      <w:autoSpaceDE w:val="0"/>
      <w:autoSpaceDN w:val="0"/>
      <w:adjustRightInd w:val="0"/>
      <w:ind w:left="566" w:firstLine="0"/>
      <w:textAlignment w:val="baseline"/>
    </w:pPr>
    <w:rPr>
      <w:szCs w:val="20"/>
    </w:rPr>
  </w:style>
  <w:style w:type="paragraph" w:customStyle="1" w:styleId="1ff6">
    <w:name w:val="Знак Знак Знак1 Знак"/>
    <w:basedOn w:val="a9"/>
    <w:next w:val="20"/>
    <w:autoRedefine/>
    <w:uiPriority w:val="99"/>
    <w:rsid w:val="0007567E"/>
    <w:pPr>
      <w:spacing w:after="160" w:line="240" w:lineRule="exact"/>
      <w:ind w:firstLine="0"/>
      <w:jc w:val="right"/>
    </w:pPr>
    <w:rPr>
      <w:noProof/>
      <w:szCs w:val="24"/>
      <w:lang w:val="en-US" w:eastAsia="en-US"/>
    </w:rPr>
  </w:style>
  <w:style w:type="paragraph" w:customStyle="1" w:styleId="a1">
    <w:name w:val="Заголовок для СТП"/>
    <w:basedOn w:val="a9"/>
    <w:rsid w:val="0007567E"/>
    <w:pPr>
      <w:numPr>
        <w:numId w:val="7"/>
      </w:numPr>
      <w:overflowPunct w:val="0"/>
      <w:autoSpaceDE w:val="0"/>
      <w:autoSpaceDN w:val="0"/>
      <w:adjustRightInd w:val="0"/>
      <w:spacing w:after="0"/>
    </w:pPr>
    <w:rPr>
      <w:sz w:val="20"/>
      <w:szCs w:val="20"/>
    </w:rPr>
  </w:style>
  <w:style w:type="paragraph" w:customStyle="1" w:styleId="2f6">
    <w:name w:val="Знак2"/>
    <w:basedOn w:val="a9"/>
    <w:next w:val="20"/>
    <w:autoRedefine/>
    <w:rsid w:val="0007567E"/>
    <w:pPr>
      <w:spacing w:after="160" w:line="240" w:lineRule="exact"/>
      <w:ind w:firstLine="0"/>
      <w:jc w:val="right"/>
    </w:pPr>
    <w:rPr>
      <w:noProof/>
      <w:szCs w:val="24"/>
      <w:lang w:val="en-US" w:eastAsia="en-US"/>
    </w:rPr>
  </w:style>
  <w:style w:type="paragraph" w:styleId="2f7">
    <w:name w:val="Body Text First Indent 2"/>
    <w:basedOn w:val="ad"/>
    <w:link w:val="2f8"/>
    <w:rsid w:val="0007567E"/>
    <w:pPr>
      <w:spacing w:after="120"/>
      <w:ind w:left="283" w:firstLine="210"/>
    </w:pPr>
    <w:rPr>
      <w:szCs w:val="24"/>
    </w:rPr>
  </w:style>
  <w:style w:type="character" w:customStyle="1" w:styleId="2f8">
    <w:name w:val="Красная строка 2 Знак"/>
    <w:basedOn w:val="ae"/>
    <w:link w:val="2f7"/>
    <w:rsid w:val="0007567E"/>
    <w:rPr>
      <w:rFonts w:ascii="Times New Roman" w:eastAsia="Times New Roman" w:hAnsi="Times New Roman" w:cs="Times New Roman"/>
      <w:sz w:val="24"/>
      <w:szCs w:val="24"/>
      <w:lang w:eastAsia="ru-RU"/>
    </w:rPr>
  </w:style>
  <w:style w:type="paragraph" w:customStyle="1" w:styleId="1ff7">
    <w:name w:val="1 Знак"/>
    <w:basedOn w:val="a9"/>
    <w:rsid w:val="0007567E"/>
    <w:pPr>
      <w:spacing w:before="100" w:beforeAutospacing="1" w:after="100" w:afterAutospacing="1"/>
      <w:ind w:firstLine="0"/>
    </w:pPr>
    <w:rPr>
      <w:rFonts w:ascii="Tahoma" w:hAnsi="Tahoma"/>
      <w:sz w:val="20"/>
      <w:szCs w:val="20"/>
      <w:lang w:val="en-US" w:eastAsia="en-US"/>
    </w:rPr>
  </w:style>
  <w:style w:type="paragraph" w:customStyle="1" w:styleId="46">
    <w:name w:val="Знак4"/>
    <w:basedOn w:val="a9"/>
    <w:rsid w:val="0007567E"/>
    <w:pPr>
      <w:spacing w:before="100" w:beforeAutospacing="1" w:after="100" w:afterAutospacing="1"/>
      <w:ind w:firstLine="0"/>
    </w:pPr>
    <w:rPr>
      <w:rFonts w:ascii="Tahoma" w:hAnsi="Tahoma"/>
      <w:sz w:val="20"/>
      <w:szCs w:val="20"/>
      <w:lang w:val="en-US" w:eastAsia="en-US"/>
    </w:rPr>
  </w:style>
  <w:style w:type="paragraph" w:customStyle="1" w:styleId="222">
    <w:name w:val="Знак22"/>
    <w:basedOn w:val="a9"/>
    <w:next w:val="20"/>
    <w:autoRedefine/>
    <w:rsid w:val="0007567E"/>
    <w:pPr>
      <w:spacing w:after="160" w:line="240" w:lineRule="exact"/>
      <w:ind w:firstLine="0"/>
      <w:jc w:val="right"/>
    </w:pPr>
    <w:rPr>
      <w:noProof/>
      <w:szCs w:val="24"/>
      <w:lang w:val="en-US" w:eastAsia="en-US"/>
    </w:rPr>
  </w:style>
  <w:style w:type="paragraph" w:customStyle="1" w:styleId="11113">
    <w:name w:val="1.1.1.1_ норм"/>
    <w:basedOn w:val="a9"/>
    <w:link w:val="11114"/>
    <w:autoRedefine/>
    <w:rsid w:val="0007567E"/>
    <w:pPr>
      <w:keepNext/>
      <w:spacing w:after="0"/>
      <w:jc w:val="both"/>
      <w:outlineLvl w:val="3"/>
    </w:pPr>
    <w:rPr>
      <w:bCs/>
      <w:szCs w:val="24"/>
      <w:lang w:eastAsia="en-US" w:bidi="en-US"/>
    </w:rPr>
  </w:style>
  <w:style w:type="character" w:customStyle="1" w:styleId="11114">
    <w:name w:val="1.1.1.1_ норм Знак"/>
    <w:link w:val="11113"/>
    <w:rsid w:val="0007567E"/>
    <w:rPr>
      <w:rFonts w:ascii="Times New Roman" w:eastAsia="Times New Roman" w:hAnsi="Times New Roman" w:cs="Times New Roman"/>
      <w:bCs/>
      <w:sz w:val="24"/>
      <w:szCs w:val="24"/>
      <w:lang w:bidi="en-US"/>
    </w:rPr>
  </w:style>
  <w:style w:type="paragraph" w:customStyle="1" w:styleId="118">
    <w:name w:val="Текст11"/>
    <w:basedOn w:val="a9"/>
    <w:rsid w:val="0007567E"/>
    <w:pPr>
      <w:spacing w:after="0"/>
      <w:jc w:val="both"/>
    </w:pPr>
    <w:rPr>
      <w:szCs w:val="20"/>
    </w:rPr>
  </w:style>
  <w:style w:type="paragraph" w:customStyle="1" w:styleId="3110">
    <w:name w:val="Основной текст с отступом 311"/>
    <w:basedOn w:val="a9"/>
    <w:rsid w:val="0007567E"/>
    <w:pPr>
      <w:overflowPunct w:val="0"/>
      <w:autoSpaceDE w:val="0"/>
      <w:autoSpaceDN w:val="0"/>
      <w:adjustRightInd w:val="0"/>
      <w:spacing w:after="0"/>
      <w:ind w:firstLine="720"/>
      <w:jc w:val="both"/>
      <w:textAlignment w:val="baseline"/>
    </w:pPr>
    <w:rPr>
      <w:rFonts w:ascii="AcademyACTT" w:hAnsi="AcademyACTT"/>
      <w:szCs w:val="20"/>
      <w:lang w:val="en-US"/>
    </w:rPr>
  </w:style>
  <w:style w:type="paragraph" w:customStyle="1" w:styleId="2110">
    <w:name w:val="Основной текст 211"/>
    <w:basedOn w:val="a9"/>
    <w:rsid w:val="0007567E"/>
    <w:pPr>
      <w:overflowPunct w:val="0"/>
      <w:autoSpaceDE w:val="0"/>
      <w:autoSpaceDN w:val="0"/>
      <w:adjustRightInd w:val="0"/>
      <w:spacing w:before="120" w:after="0"/>
      <w:jc w:val="both"/>
      <w:textAlignment w:val="baseline"/>
    </w:pPr>
    <w:rPr>
      <w:szCs w:val="20"/>
    </w:rPr>
  </w:style>
  <w:style w:type="paragraph" w:customStyle="1" w:styleId="3111">
    <w:name w:val="Основной текст 311"/>
    <w:basedOn w:val="a9"/>
    <w:rsid w:val="0007567E"/>
    <w:pPr>
      <w:overflowPunct w:val="0"/>
      <w:autoSpaceDE w:val="0"/>
      <w:autoSpaceDN w:val="0"/>
      <w:adjustRightInd w:val="0"/>
      <w:spacing w:after="0"/>
      <w:ind w:firstLine="0"/>
      <w:jc w:val="center"/>
      <w:textAlignment w:val="baseline"/>
    </w:pPr>
    <w:rPr>
      <w:b/>
      <w:szCs w:val="20"/>
    </w:rPr>
  </w:style>
  <w:style w:type="paragraph" w:customStyle="1" w:styleId="119">
    <w:name w:val="Обычный (веб)11"/>
    <w:basedOn w:val="a9"/>
    <w:rsid w:val="0007567E"/>
    <w:pPr>
      <w:overflowPunct w:val="0"/>
      <w:autoSpaceDE w:val="0"/>
      <w:autoSpaceDN w:val="0"/>
      <w:adjustRightInd w:val="0"/>
      <w:spacing w:before="100" w:after="100"/>
      <w:ind w:firstLine="0"/>
    </w:pPr>
    <w:rPr>
      <w:color w:val="000000"/>
      <w:szCs w:val="20"/>
    </w:rPr>
  </w:style>
  <w:style w:type="paragraph" w:styleId="2f9">
    <w:name w:val="index 2"/>
    <w:basedOn w:val="a9"/>
    <w:next w:val="a9"/>
    <w:autoRedefine/>
    <w:rsid w:val="0007567E"/>
    <w:pPr>
      <w:widowControl w:val="0"/>
      <w:autoSpaceDE w:val="0"/>
      <w:autoSpaceDN w:val="0"/>
      <w:adjustRightInd w:val="0"/>
      <w:spacing w:after="0"/>
      <w:ind w:left="400" w:hanging="200"/>
    </w:pPr>
    <w:rPr>
      <w:sz w:val="20"/>
      <w:szCs w:val="20"/>
    </w:rPr>
  </w:style>
  <w:style w:type="paragraph" w:customStyle="1" w:styleId="a4">
    <w:name w:val="Основной текст с точкой"/>
    <w:basedOn w:val="ad"/>
    <w:link w:val="affffff3"/>
    <w:rsid w:val="0007567E"/>
    <w:pPr>
      <w:numPr>
        <w:numId w:val="8"/>
      </w:numPr>
      <w:tabs>
        <w:tab w:val="left" w:pos="851"/>
      </w:tabs>
      <w:overflowPunct w:val="0"/>
      <w:autoSpaceDE w:val="0"/>
      <w:autoSpaceDN w:val="0"/>
      <w:adjustRightInd w:val="0"/>
      <w:spacing w:before="60"/>
      <w:jc w:val="both"/>
    </w:pPr>
  </w:style>
  <w:style w:type="character" w:customStyle="1" w:styleId="affffff3">
    <w:name w:val="Основной текст с точкой Знак"/>
    <w:link w:val="a4"/>
    <w:rsid w:val="0007567E"/>
    <w:rPr>
      <w:rFonts w:ascii="Times New Roman" w:eastAsia="Times New Roman" w:hAnsi="Times New Roman" w:cs="Times New Roman"/>
      <w:sz w:val="24"/>
      <w:szCs w:val="20"/>
      <w:lang w:eastAsia="ru-RU"/>
    </w:rPr>
  </w:style>
  <w:style w:type="paragraph" w:styleId="affffff4">
    <w:name w:val="List Continue"/>
    <w:basedOn w:val="a9"/>
    <w:rsid w:val="0007567E"/>
    <w:pPr>
      <w:overflowPunct w:val="0"/>
      <w:autoSpaceDE w:val="0"/>
      <w:autoSpaceDN w:val="0"/>
      <w:adjustRightInd w:val="0"/>
      <w:ind w:left="283" w:firstLine="0"/>
    </w:pPr>
    <w:rPr>
      <w:szCs w:val="20"/>
    </w:rPr>
  </w:style>
  <w:style w:type="paragraph" w:customStyle="1" w:styleId="Oaaeeiuenoeeu">
    <w:name w:val="Oaaee?iue noeeu"/>
    <w:basedOn w:val="a9"/>
    <w:rsid w:val="0007567E"/>
    <w:pPr>
      <w:overflowPunct w:val="0"/>
      <w:autoSpaceDE w:val="0"/>
      <w:autoSpaceDN w:val="0"/>
      <w:adjustRightInd w:val="0"/>
      <w:spacing w:after="0"/>
      <w:ind w:firstLine="0"/>
      <w:jc w:val="center"/>
      <w:textAlignment w:val="baseline"/>
    </w:pPr>
    <w:rPr>
      <w:sz w:val="22"/>
      <w:szCs w:val="20"/>
    </w:rPr>
  </w:style>
  <w:style w:type="paragraph" w:customStyle="1" w:styleId="affffff5">
    <w:name w:val="Краткий обратный адрес"/>
    <w:basedOn w:val="a9"/>
    <w:rsid w:val="0007567E"/>
    <w:pPr>
      <w:overflowPunct w:val="0"/>
      <w:autoSpaceDE w:val="0"/>
      <w:autoSpaceDN w:val="0"/>
      <w:adjustRightInd w:val="0"/>
      <w:spacing w:after="0"/>
      <w:ind w:firstLine="0"/>
    </w:pPr>
    <w:rPr>
      <w:szCs w:val="20"/>
    </w:rPr>
  </w:style>
  <w:style w:type="paragraph" w:customStyle="1" w:styleId="podzag">
    <w:name w:val="podzag"/>
    <w:basedOn w:val="a9"/>
    <w:rsid w:val="0007567E"/>
    <w:pPr>
      <w:spacing w:before="100" w:after="100"/>
      <w:ind w:firstLine="0"/>
    </w:pPr>
    <w:rPr>
      <w:rFonts w:ascii="Arial Unicode MS" w:eastAsia="Arial Unicode MS" w:hAnsi="Arial Unicode MS"/>
      <w:szCs w:val="20"/>
    </w:rPr>
  </w:style>
  <w:style w:type="paragraph" w:customStyle="1" w:styleId="ConsNormal">
    <w:name w:val="ConsNormal"/>
    <w:rsid w:val="0007567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07567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7567E"/>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fffff6">
    <w:name w:val="Эко_№_таб"/>
    <w:basedOn w:val="a9"/>
    <w:next w:val="a9"/>
    <w:rsid w:val="0007567E"/>
    <w:pPr>
      <w:tabs>
        <w:tab w:val="num" w:pos="1260"/>
      </w:tabs>
      <w:spacing w:before="120" w:after="0"/>
      <w:jc w:val="right"/>
    </w:pPr>
    <w:rPr>
      <w:i/>
      <w:szCs w:val="20"/>
    </w:rPr>
  </w:style>
  <w:style w:type="paragraph" w:customStyle="1" w:styleId="a7">
    <w:name w:val="Эко_булет"/>
    <w:basedOn w:val="a9"/>
    <w:next w:val="a9"/>
    <w:rsid w:val="0007567E"/>
    <w:pPr>
      <w:numPr>
        <w:numId w:val="9"/>
      </w:numPr>
      <w:spacing w:before="120" w:after="0"/>
      <w:jc w:val="both"/>
    </w:pPr>
    <w:rPr>
      <w:szCs w:val="20"/>
    </w:rPr>
  </w:style>
  <w:style w:type="paragraph" w:customStyle="1" w:styleId="affffff7">
    <w:name w:val="Эко_таб"/>
    <w:basedOn w:val="a9"/>
    <w:rsid w:val="0007567E"/>
    <w:pPr>
      <w:spacing w:before="120"/>
      <w:ind w:firstLine="0"/>
      <w:jc w:val="center"/>
    </w:pPr>
    <w:rPr>
      <w:b/>
      <w:i/>
      <w:szCs w:val="20"/>
    </w:rPr>
  </w:style>
  <w:style w:type="paragraph" w:customStyle="1" w:styleId="affffff8">
    <w:name w:val="Таблица"/>
    <w:basedOn w:val="a9"/>
    <w:rsid w:val="0007567E"/>
    <w:pPr>
      <w:spacing w:after="0"/>
      <w:ind w:firstLine="0"/>
      <w:jc w:val="center"/>
    </w:pPr>
    <w:rPr>
      <w:sz w:val="20"/>
      <w:szCs w:val="20"/>
    </w:rPr>
  </w:style>
  <w:style w:type="paragraph" w:customStyle="1" w:styleId="151">
    <w:name w:val="Шанпар1.5"/>
    <w:basedOn w:val="a9"/>
    <w:rsid w:val="0007567E"/>
    <w:pPr>
      <w:spacing w:before="120" w:after="0"/>
      <w:ind w:firstLine="720"/>
      <w:jc w:val="both"/>
    </w:pPr>
    <w:rPr>
      <w:szCs w:val="20"/>
    </w:rPr>
  </w:style>
  <w:style w:type="paragraph" w:customStyle="1" w:styleId="Bullet1">
    <w:name w:val="Bullet 1"/>
    <w:basedOn w:val="a9"/>
    <w:rsid w:val="0007567E"/>
    <w:pPr>
      <w:tabs>
        <w:tab w:val="num" w:pos="720"/>
      </w:tabs>
      <w:spacing w:before="120" w:after="0" w:line="240" w:lineRule="atLeast"/>
      <w:ind w:left="720" w:hanging="360"/>
      <w:jc w:val="both"/>
    </w:pPr>
    <w:rPr>
      <w:sz w:val="22"/>
      <w:szCs w:val="20"/>
      <w:lang w:val="en-AU"/>
    </w:rPr>
  </w:style>
  <w:style w:type="paragraph" w:customStyle="1" w:styleId="affffff9">
    <w:name w:val="Обычный для таблицы"/>
    <w:basedOn w:val="a9"/>
    <w:rsid w:val="0007567E"/>
    <w:pPr>
      <w:spacing w:before="120"/>
      <w:ind w:firstLine="0"/>
      <w:jc w:val="center"/>
    </w:pPr>
    <w:rPr>
      <w:szCs w:val="24"/>
    </w:rPr>
  </w:style>
  <w:style w:type="paragraph" w:customStyle="1" w:styleId="solo11">
    <w:name w:val="solo11"/>
    <w:basedOn w:val="a9"/>
    <w:rsid w:val="0007567E"/>
    <w:pPr>
      <w:overflowPunct w:val="0"/>
      <w:autoSpaceDE w:val="0"/>
      <w:autoSpaceDN w:val="0"/>
      <w:adjustRightInd w:val="0"/>
      <w:spacing w:after="0" w:line="240" w:lineRule="atLeast"/>
      <w:ind w:firstLine="720"/>
      <w:jc w:val="both"/>
      <w:textAlignment w:val="baseline"/>
    </w:pPr>
    <w:rPr>
      <w:rFonts w:ascii="Times New Roman CYR" w:hAnsi="Times New Roman CYR"/>
      <w:szCs w:val="20"/>
    </w:rPr>
  </w:style>
  <w:style w:type="paragraph" w:styleId="3e">
    <w:name w:val="List 3"/>
    <w:basedOn w:val="a9"/>
    <w:rsid w:val="0007567E"/>
    <w:pPr>
      <w:overflowPunct w:val="0"/>
      <w:autoSpaceDE w:val="0"/>
      <w:autoSpaceDN w:val="0"/>
      <w:adjustRightInd w:val="0"/>
      <w:spacing w:after="0"/>
      <w:ind w:left="849" w:hanging="283"/>
    </w:pPr>
    <w:rPr>
      <w:szCs w:val="20"/>
    </w:rPr>
  </w:style>
  <w:style w:type="paragraph" w:customStyle="1" w:styleId="BodyTextIndent1">
    <w:name w:val="Body Text Indent1"/>
    <w:basedOn w:val="a9"/>
    <w:semiHidden/>
    <w:rsid w:val="0007567E"/>
    <w:pPr>
      <w:spacing w:after="0"/>
      <w:ind w:firstLine="567"/>
      <w:jc w:val="both"/>
    </w:pPr>
    <w:rPr>
      <w:szCs w:val="20"/>
    </w:rPr>
  </w:style>
  <w:style w:type="paragraph" w:styleId="affffffa">
    <w:name w:val="Block Text"/>
    <w:basedOn w:val="a9"/>
    <w:rsid w:val="0007567E"/>
    <w:pPr>
      <w:widowControl w:val="0"/>
      <w:shd w:val="clear" w:color="auto" w:fill="FFFFFF"/>
      <w:spacing w:after="0"/>
      <w:ind w:left="14" w:right="36" w:firstLine="695"/>
      <w:jc w:val="both"/>
    </w:pPr>
    <w:rPr>
      <w:snapToGrid w:val="0"/>
      <w:color w:val="000000"/>
      <w:spacing w:val="-1"/>
      <w:szCs w:val="20"/>
    </w:rPr>
  </w:style>
  <w:style w:type="paragraph" w:customStyle="1" w:styleId="1ff8">
    <w:name w:val="Знак Знак Знак1 Знак Знак Знак Знак"/>
    <w:basedOn w:val="a9"/>
    <w:next w:val="20"/>
    <w:autoRedefine/>
    <w:rsid w:val="0007567E"/>
    <w:pPr>
      <w:spacing w:after="160" w:line="240" w:lineRule="exact"/>
      <w:ind w:firstLine="0"/>
      <w:jc w:val="right"/>
    </w:pPr>
    <w:rPr>
      <w:noProof/>
      <w:szCs w:val="24"/>
      <w:lang w:val="en-US" w:eastAsia="en-US"/>
    </w:rPr>
  </w:style>
  <w:style w:type="paragraph" w:styleId="HTML">
    <w:name w:val="HTML Preformatted"/>
    <w:basedOn w:val="a9"/>
    <w:link w:val="HTML0"/>
    <w:rsid w:val="000756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0"/>
    </w:pPr>
    <w:rPr>
      <w:rFonts w:ascii="Courier New" w:hAnsi="Courier New" w:cs="Courier New"/>
      <w:sz w:val="20"/>
      <w:szCs w:val="20"/>
    </w:rPr>
  </w:style>
  <w:style w:type="character" w:customStyle="1" w:styleId="HTML0">
    <w:name w:val="Стандартный HTML Знак"/>
    <w:basedOn w:val="aa"/>
    <w:link w:val="HTML"/>
    <w:rsid w:val="0007567E"/>
    <w:rPr>
      <w:rFonts w:ascii="Courier New" w:eastAsia="Times New Roman" w:hAnsi="Courier New" w:cs="Courier New"/>
      <w:sz w:val="20"/>
      <w:szCs w:val="20"/>
      <w:lang w:eastAsia="ru-RU"/>
    </w:rPr>
  </w:style>
  <w:style w:type="character" w:customStyle="1" w:styleId="214">
    <w:name w:val="Основной текст с отступом 2 Знак1"/>
    <w:aliases w:val="Основной текст с отступом 2 Знак Знак Знак Знак Знак Знак1,Основной текст с отступом 22 Знак1,Основной текст с отступом 2 Знак Знак Знак3 Знак Знак Знак1,Основной текст с отступом 2 Знак Знак Знак Знак Знак2"/>
    <w:locked/>
    <w:rsid w:val="0007567E"/>
    <w:rPr>
      <w:sz w:val="24"/>
    </w:rPr>
  </w:style>
  <w:style w:type="paragraph" w:customStyle="1" w:styleId="3f">
    <w:name w:val="Знак3"/>
    <w:basedOn w:val="a9"/>
    <w:next w:val="20"/>
    <w:autoRedefine/>
    <w:rsid w:val="0007567E"/>
    <w:pPr>
      <w:spacing w:after="160" w:line="240" w:lineRule="exact"/>
      <w:ind w:firstLine="0"/>
      <w:jc w:val="right"/>
    </w:pPr>
    <w:rPr>
      <w:noProof/>
      <w:szCs w:val="24"/>
      <w:lang w:val="en-US" w:eastAsia="en-US"/>
    </w:rPr>
  </w:style>
  <w:style w:type="paragraph" w:customStyle="1" w:styleId="affffffb">
    <w:name w:val="Основной жирный"/>
    <w:basedOn w:val="ad"/>
    <w:next w:val="ad"/>
    <w:rsid w:val="0007567E"/>
    <w:pPr>
      <w:widowControl w:val="0"/>
      <w:overflowPunct w:val="0"/>
      <w:autoSpaceDE w:val="0"/>
      <w:autoSpaceDN w:val="0"/>
      <w:adjustRightInd w:val="0"/>
      <w:spacing w:before="120"/>
      <w:ind w:left="425" w:firstLine="425"/>
      <w:jc w:val="both"/>
    </w:pPr>
    <w:rPr>
      <w:b/>
      <w:bCs/>
      <w:szCs w:val="24"/>
    </w:rPr>
  </w:style>
  <w:style w:type="character" w:customStyle="1" w:styleId="1ff9">
    <w:name w:val="Заголовок 1 с Нум Знак"/>
    <w:rsid w:val="0007567E"/>
    <w:rPr>
      <w:rFonts w:ascii="Arial" w:hAnsi="Arial" w:cs="Arial" w:hint="default"/>
      <w:b/>
      <w:bCs/>
      <w:kern w:val="32"/>
      <w:sz w:val="24"/>
      <w:szCs w:val="32"/>
      <w:lang w:val="ru-RU" w:eastAsia="ru-RU" w:bidi="ar-SA"/>
    </w:rPr>
  </w:style>
  <w:style w:type="character" w:customStyle="1" w:styleId="affffffc">
    <w:name w:val="Основной жирный Знак"/>
    <w:rsid w:val="0007567E"/>
    <w:rPr>
      <w:rFonts w:ascii="Times New Roman" w:eastAsia="Times New Roman" w:hAnsi="Times New Roman" w:cs="Times New Roman"/>
      <w:b/>
      <w:bCs/>
      <w:sz w:val="24"/>
      <w:szCs w:val="24"/>
      <w:lang w:val="ru-RU" w:eastAsia="ru-RU" w:bidi="ar-SA"/>
    </w:rPr>
  </w:style>
  <w:style w:type="character" w:customStyle="1" w:styleId="1ffa">
    <w:name w:val="Основной текст с отступом Знак1"/>
    <w:rsid w:val="0007567E"/>
    <w:rPr>
      <w:sz w:val="24"/>
      <w:lang w:val="ru-RU" w:eastAsia="ru-RU" w:bidi="ar-SA"/>
    </w:rPr>
  </w:style>
  <w:style w:type="character" w:customStyle="1" w:styleId="1ffb">
    <w:name w:val="Заголовок 1 Знак Знак Знак Знак"/>
    <w:aliases w:val="Заголовок 1 Знак Знак Знак Знак1"/>
    <w:rsid w:val="0007567E"/>
    <w:rPr>
      <w:sz w:val="28"/>
    </w:rPr>
  </w:style>
  <w:style w:type="character" w:customStyle="1" w:styleId="180">
    <w:name w:val="Знак Знак18"/>
    <w:rsid w:val="0007567E"/>
    <w:rPr>
      <w:sz w:val="28"/>
    </w:rPr>
  </w:style>
  <w:style w:type="character" w:customStyle="1" w:styleId="171">
    <w:name w:val="Знак Знак17"/>
    <w:rsid w:val="0007567E"/>
    <w:rPr>
      <w:b/>
      <w:sz w:val="22"/>
    </w:rPr>
  </w:style>
  <w:style w:type="character" w:customStyle="1" w:styleId="1ffc">
    <w:name w:val="Название Знак1"/>
    <w:rsid w:val="0007567E"/>
    <w:rPr>
      <w:b/>
      <w:sz w:val="24"/>
      <w:lang w:val="ru-RU" w:eastAsia="ru-RU" w:bidi="ar-SA"/>
    </w:rPr>
  </w:style>
  <w:style w:type="character" w:customStyle="1" w:styleId="82">
    <w:name w:val="Знак Знак8"/>
    <w:rsid w:val="0007567E"/>
    <w:rPr>
      <w:sz w:val="28"/>
    </w:rPr>
  </w:style>
  <w:style w:type="character" w:customStyle="1" w:styleId="74">
    <w:name w:val="Знак Знак7"/>
    <w:rsid w:val="0007567E"/>
    <w:rPr>
      <w:b/>
      <w:sz w:val="24"/>
    </w:rPr>
  </w:style>
  <w:style w:type="character" w:customStyle="1" w:styleId="64">
    <w:name w:val="Знак Знак6"/>
    <w:rsid w:val="0007567E"/>
    <w:rPr>
      <w:sz w:val="24"/>
    </w:rPr>
  </w:style>
  <w:style w:type="paragraph" w:customStyle="1" w:styleId="affffffd">
    <w:name w:val="Îáû÷íûé"/>
    <w:rsid w:val="0007567E"/>
    <w:pPr>
      <w:spacing w:after="0" w:line="240" w:lineRule="auto"/>
    </w:pPr>
    <w:rPr>
      <w:rFonts w:ascii="Times New Roman" w:eastAsia="Times New Roman" w:hAnsi="Times New Roman" w:cs="Times New Roman"/>
      <w:sz w:val="24"/>
      <w:szCs w:val="20"/>
      <w:lang w:eastAsia="ru-RU"/>
    </w:rPr>
  </w:style>
  <w:style w:type="character" w:customStyle="1" w:styleId="affffffe">
    <w:name w:val="Стиль полужирный"/>
    <w:rsid w:val="0007567E"/>
    <w:rPr>
      <w:b/>
      <w:bCs/>
      <w:strike w:val="0"/>
      <w:dstrike w:val="0"/>
      <w:u w:val="none"/>
      <w:effect w:val="none"/>
      <w:vertAlign w:val="baseline"/>
    </w:rPr>
  </w:style>
  <w:style w:type="paragraph" w:customStyle="1" w:styleId="txt">
    <w:name w:val="txt"/>
    <w:basedOn w:val="a9"/>
    <w:rsid w:val="0007567E"/>
    <w:pPr>
      <w:spacing w:before="100" w:beforeAutospacing="1" w:after="100" w:afterAutospacing="1"/>
      <w:ind w:firstLine="0"/>
    </w:pPr>
    <w:rPr>
      <w:szCs w:val="24"/>
    </w:rPr>
  </w:style>
  <w:style w:type="paragraph" w:customStyle="1" w:styleId="BodyTextIndent21">
    <w:name w:val="Body Text Indent 21"/>
    <w:basedOn w:val="a9"/>
    <w:rsid w:val="0007567E"/>
    <w:pPr>
      <w:overflowPunct w:val="0"/>
      <w:autoSpaceDE w:val="0"/>
      <w:autoSpaceDN w:val="0"/>
      <w:adjustRightInd w:val="0"/>
      <w:spacing w:before="120" w:after="0"/>
      <w:jc w:val="both"/>
    </w:pPr>
    <w:rPr>
      <w:szCs w:val="20"/>
    </w:rPr>
  </w:style>
  <w:style w:type="paragraph" w:styleId="afffffff">
    <w:name w:val="List"/>
    <w:basedOn w:val="a9"/>
    <w:rsid w:val="0007567E"/>
    <w:pPr>
      <w:overflowPunct w:val="0"/>
      <w:autoSpaceDE w:val="0"/>
      <w:autoSpaceDN w:val="0"/>
      <w:adjustRightInd w:val="0"/>
      <w:spacing w:after="0"/>
      <w:ind w:left="283" w:hanging="283"/>
    </w:pPr>
    <w:rPr>
      <w:szCs w:val="20"/>
    </w:rPr>
  </w:style>
  <w:style w:type="paragraph" w:styleId="47">
    <w:name w:val="List 4"/>
    <w:basedOn w:val="a9"/>
    <w:rsid w:val="0007567E"/>
    <w:pPr>
      <w:tabs>
        <w:tab w:val="num" w:pos="360"/>
      </w:tabs>
      <w:overflowPunct w:val="0"/>
      <w:autoSpaceDE w:val="0"/>
      <w:autoSpaceDN w:val="0"/>
      <w:adjustRightInd w:val="0"/>
      <w:spacing w:after="0"/>
      <w:ind w:left="1132" w:hanging="283"/>
    </w:pPr>
    <w:rPr>
      <w:szCs w:val="20"/>
    </w:rPr>
  </w:style>
  <w:style w:type="paragraph" w:styleId="3">
    <w:name w:val="List Bullet 3"/>
    <w:basedOn w:val="a9"/>
    <w:autoRedefine/>
    <w:rsid w:val="0007567E"/>
    <w:pPr>
      <w:numPr>
        <w:numId w:val="10"/>
      </w:numPr>
      <w:tabs>
        <w:tab w:val="clear" w:pos="926"/>
        <w:tab w:val="num" w:pos="360"/>
      </w:tabs>
      <w:overflowPunct w:val="0"/>
      <w:autoSpaceDE w:val="0"/>
      <w:autoSpaceDN w:val="0"/>
      <w:adjustRightInd w:val="0"/>
      <w:spacing w:after="0"/>
      <w:ind w:left="0" w:firstLine="0"/>
    </w:pPr>
    <w:rPr>
      <w:szCs w:val="20"/>
    </w:rPr>
  </w:style>
  <w:style w:type="paragraph" w:styleId="3f0">
    <w:name w:val="List Continue 3"/>
    <w:basedOn w:val="a9"/>
    <w:rsid w:val="0007567E"/>
    <w:pPr>
      <w:overflowPunct w:val="0"/>
      <w:autoSpaceDE w:val="0"/>
      <w:autoSpaceDN w:val="0"/>
      <w:adjustRightInd w:val="0"/>
      <w:ind w:left="849" w:firstLine="0"/>
    </w:pPr>
    <w:rPr>
      <w:szCs w:val="20"/>
    </w:rPr>
  </w:style>
  <w:style w:type="paragraph" w:styleId="afffffff0">
    <w:name w:val="Signature"/>
    <w:basedOn w:val="a9"/>
    <w:link w:val="afffffff1"/>
    <w:rsid w:val="0007567E"/>
    <w:pPr>
      <w:overflowPunct w:val="0"/>
      <w:autoSpaceDE w:val="0"/>
      <w:autoSpaceDN w:val="0"/>
      <w:adjustRightInd w:val="0"/>
      <w:spacing w:after="0"/>
      <w:ind w:left="4252" w:firstLine="0"/>
    </w:pPr>
    <w:rPr>
      <w:szCs w:val="20"/>
    </w:rPr>
  </w:style>
  <w:style w:type="character" w:customStyle="1" w:styleId="afffffff1">
    <w:name w:val="Подпись Знак"/>
    <w:basedOn w:val="aa"/>
    <w:link w:val="afffffff0"/>
    <w:rsid w:val="0007567E"/>
    <w:rPr>
      <w:rFonts w:ascii="Times New Roman" w:eastAsia="Times New Roman" w:hAnsi="Times New Roman" w:cs="Times New Roman"/>
      <w:sz w:val="24"/>
      <w:szCs w:val="20"/>
      <w:lang w:eastAsia="ru-RU"/>
    </w:rPr>
  </w:style>
  <w:style w:type="paragraph" w:customStyle="1" w:styleId="PP">
    <w:name w:val="Строка PP"/>
    <w:basedOn w:val="afffffff0"/>
    <w:rsid w:val="0007567E"/>
  </w:style>
  <w:style w:type="paragraph" w:customStyle="1" w:styleId="PlainText1">
    <w:name w:val="Plain Text1"/>
    <w:basedOn w:val="a9"/>
    <w:rsid w:val="0007567E"/>
    <w:pPr>
      <w:spacing w:after="0"/>
      <w:jc w:val="both"/>
    </w:pPr>
    <w:rPr>
      <w:szCs w:val="20"/>
    </w:rPr>
  </w:style>
  <w:style w:type="paragraph" w:customStyle="1" w:styleId="BodyText22">
    <w:name w:val="Body Text 22"/>
    <w:basedOn w:val="a9"/>
    <w:rsid w:val="0007567E"/>
    <w:pPr>
      <w:ind w:firstLine="0"/>
      <w:jc w:val="both"/>
    </w:pPr>
    <w:rPr>
      <w:szCs w:val="20"/>
    </w:rPr>
  </w:style>
  <w:style w:type="paragraph" w:customStyle="1" w:styleId="BodyTextIndent22">
    <w:name w:val="Body Text Indent 22"/>
    <w:basedOn w:val="a9"/>
    <w:rsid w:val="0007567E"/>
    <w:pPr>
      <w:widowControl w:val="0"/>
      <w:spacing w:after="0"/>
      <w:ind w:firstLine="720"/>
    </w:pPr>
    <w:rPr>
      <w:szCs w:val="20"/>
    </w:rPr>
  </w:style>
  <w:style w:type="character" w:customStyle="1" w:styleId="txt1201">
    <w:name w:val="txt_1201"/>
    <w:rsid w:val="0007567E"/>
    <w:rPr>
      <w:sz w:val="29"/>
      <w:szCs w:val="29"/>
    </w:rPr>
  </w:style>
  <w:style w:type="character" w:customStyle="1" w:styleId="gdeobj">
    <w:name w:val="gdeobj"/>
    <w:rsid w:val="0007567E"/>
  </w:style>
  <w:style w:type="character" w:customStyle="1" w:styleId="pmbu">
    <w:name w:val="pmbu"/>
    <w:rsid w:val="0007567E"/>
  </w:style>
  <w:style w:type="paragraph" w:customStyle="1" w:styleId="2fa">
    <w:name w:val="Знак Знак Знак2 Знак"/>
    <w:basedOn w:val="a9"/>
    <w:next w:val="20"/>
    <w:autoRedefine/>
    <w:rsid w:val="0007567E"/>
    <w:pPr>
      <w:spacing w:after="160" w:line="240" w:lineRule="exact"/>
      <w:ind w:firstLine="0"/>
      <w:jc w:val="right"/>
    </w:pPr>
    <w:rPr>
      <w:noProof/>
      <w:szCs w:val="24"/>
      <w:lang w:val="en-US" w:eastAsia="en-US"/>
    </w:rPr>
  </w:style>
  <w:style w:type="paragraph" w:customStyle="1" w:styleId="3f1">
    <w:name w:val="заг 3"/>
    <w:basedOn w:val="31"/>
    <w:rsid w:val="0007567E"/>
    <w:pPr>
      <w:keepNext/>
      <w:keepLines w:val="0"/>
      <w:numPr>
        <w:ilvl w:val="0"/>
        <w:numId w:val="0"/>
      </w:numPr>
      <w:spacing w:before="0"/>
      <w:jc w:val="center"/>
    </w:pPr>
    <w:rPr>
      <w:rFonts w:eastAsia="Times New Roman" w:cs="Times New Roman"/>
      <w:szCs w:val="20"/>
    </w:rPr>
  </w:style>
  <w:style w:type="paragraph" w:customStyle="1" w:styleId="12">
    <w:name w:val="Список нумерованный 1."/>
    <w:basedOn w:val="a9"/>
    <w:link w:val="1ffd"/>
    <w:qFormat/>
    <w:rsid w:val="0007567E"/>
    <w:pPr>
      <w:numPr>
        <w:numId w:val="11"/>
      </w:numPr>
      <w:tabs>
        <w:tab w:val="left" w:pos="397"/>
      </w:tabs>
      <w:spacing w:after="0"/>
      <w:ind w:left="0" w:firstLine="0"/>
      <w:jc w:val="both"/>
    </w:pPr>
    <w:rPr>
      <w:rFonts w:cs="Arial"/>
      <w:szCs w:val="24"/>
    </w:rPr>
  </w:style>
  <w:style w:type="character" w:customStyle="1" w:styleId="1ffd">
    <w:name w:val="Список нумерованный 1. Знак"/>
    <w:link w:val="12"/>
    <w:rsid w:val="0007567E"/>
    <w:rPr>
      <w:rFonts w:ascii="Times New Roman" w:eastAsia="Times New Roman" w:hAnsi="Times New Roman" w:cs="Arial"/>
      <w:sz w:val="24"/>
      <w:szCs w:val="24"/>
      <w:lang w:eastAsia="ru-RU"/>
    </w:rPr>
  </w:style>
  <w:style w:type="paragraph" w:customStyle="1" w:styleId="2TimesNewRoman12pt60">
    <w:name w:val="Стиль Заголовок 2 + Times New Roman 12 pt Перед:  6 пт После:  0......"/>
    <w:basedOn w:val="a9"/>
    <w:next w:val="af4"/>
    <w:autoRedefine/>
    <w:rsid w:val="0007567E"/>
    <w:pPr>
      <w:keepNext/>
      <w:widowControl w:val="0"/>
      <w:autoSpaceDE w:val="0"/>
      <w:autoSpaceDN w:val="0"/>
      <w:adjustRightInd w:val="0"/>
      <w:spacing w:after="0"/>
      <w:ind w:firstLine="0"/>
      <w:outlineLvl w:val="1"/>
    </w:pPr>
    <w:rPr>
      <w:b/>
      <w:bCs/>
      <w:i/>
      <w:iCs/>
      <w:szCs w:val="20"/>
    </w:rPr>
  </w:style>
  <w:style w:type="paragraph" w:customStyle="1" w:styleId="312pt00">
    <w:name w:val="Стиль Заголовок 3 12pt + Перед:  0 пт После:  0 пт"/>
    <w:basedOn w:val="a9"/>
    <w:rsid w:val="0007567E"/>
    <w:pPr>
      <w:keepNext/>
      <w:widowControl w:val="0"/>
      <w:autoSpaceDE w:val="0"/>
      <w:autoSpaceDN w:val="0"/>
      <w:adjustRightInd w:val="0"/>
      <w:spacing w:after="0"/>
      <w:ind w:firstLine="0"/>
      <w:outlineLvl w:val="2"/>
    </w:pPr>
    <w:rPr>
      <w:i/>
      <w:iCs/>
      <w:szCs w:val="20"/>
    </w:rPr>
  </w:style>
  <w:style w:type="paragraph" w:customStyle="1" w:styleId="0">
    <w:name w:val="Заголовок 0"/>
    <w:basedOn w:val="10"/>
    <w:autoRedefine/>
    <w:rsid w:val="0007567E"/>
    <w:pPr>
      <w:keepLines w:val="0"/>
      <w:numPr>
        <w:numId w:val="0"/>
      </w:numPr>
      <w:spacing w:before="0" w:after="360" w:line="360" w:lineRule="auto"/>
      <w:jc w:val="center"/>
    </w:pPr>
    <w:rPr>
      <w:rFonts w:eastAsia="Times New Roman" w:cs="Times New Roman"/>
      <w:bCs w:val="0"/>
    </w:rPr>
  </w:style>
  <w:style w:type="paragraph" w:customStyle="1" w:styleId="FR1">
    <w:name w:val="FR1"/>
    <w:rsid w:val="0007567E"/>
    <w:pPr>
      <w:widowControl w:val="0"/>
      <w:autoSpaceDE w:val="0"/>
      <w:autoSpaceDN w:val="0"/>
      <w:adjustRightInd w:val="0"/>
      <w:spacing w:after="0" w:line="240" w:lineRule="auto"/>
      <w:ind w:right="200"/>
      <w:jc w:val="center"/>
    </w:pPr>
    <w:rPr>
      <w:rFonts w:ascii="Arial" w:eastAsia="Times New Roman" w:hAnsi="Arial" w:cs="Arial"/>
      <w:b/>
      <w:bCs/>
      <w:sz w:val="24"/>
      <w:szCs w:val="24"/>
      <w:lang w:eastAsia="ru-RU"/>
    </w:rPr>
  </w:style>
  <w:style w:type="paragraph" w:customStyle="1" w:styleId="FR2">
    <w:name w:val="FR2"/>
    <w:rsid w:val="0007567E"/>
    <w:pPr>
      <w:widowControl w:val="0"/>
      <w:autoSpaceDE w:val="0"/>
      <w:autoSpaceDN w:val="0"/>
      <w:adjustRightInd w:val="0"/>
      <w:spacing w:before="280" w:after="0" w:line="300" w:lineRule="auto"/>
      <w:ind w:left="1520" w:right="1200"/>
      <w:jc w:val="center"/>
    </w:pPr>
    <w:rPr>
      <w:rFonts w:ascii="Arial" w:eastAsia="Times New Roman" w:hAnsi="Arial" w:cs="Arial"/>
      <w:i/>
      <w:iCs/>
      <w:sz w:val="28"/>
      <w:szCs w:val="28"/>
      <w:lang w:eastAsia="ru-RU"/>
    </w:rPr>
  </w:style>
  <w:style w:type="paragraph" w:customStyle="1" w:styleId="ArNar">
    <w:name w:val="Обычный ArNar"/>
    <w:basedOn w:val="a9"/>
    <w:rsid w:val="0007567E"/>
    <w:pPr>
      <w:spacing w:after="0"/>
      <w:jc w:val="both"/>
    </w:pPr>
    <w:rPr>
      <w:rFonts w:ascii="Arial Narrow" w:hAnsi="Arial Narrow"/>
      <w:color w:val="000000"/>
      <w:sz w:val="22"/>
      <w:szCs w:val="20"/>
    </w:rPr>
  </w:style>
  <w:style w:type="paragraph" w:customStyle="1" w:styleId="a3">
    <w:name w:val="Список отчета"/>
    <w:basedOn w:val="af4"/>
    <w:rsid w:val="0007567E"/>
    <w:pPr>
      <w:numPr>
        <w:numId w:val="13"/>
      </w:numPr>
      <w:spacing w:before="120" w:after="0" w:line="312" w:lineRule="auto"/>
      <w:ind w:left="993" w:right="170"/>
      <w:jc w:val="both"/>
    </w:pPr>
    <w:rPr>
      <w:spacing w:val="10"/>
      <w:szCs w:val="20"/>
    </w:rPr>
  </w:style>
  <w:style w:type="paragraph" w:customStyle="1" w:styleId="FR4">
    <w:name w:val="FR4"/>
    <w:rsid w:val="0007567E"/>
    <w:pPr>
      <w:widowControl w:val="0"/>
      <w:autoSpaceDE w:val="0"/>
      <w:autoSpaceDN w:val="0"/>
      <w:adjustRightInd w:val="0"/>
      <w:spacing w:after="0" w:line="240" w:lineRule="auto"/>
      <w:ind w:left="4960"/>
    </w:pPr>
    <w:rPr>
      <w:rFonts w:ascii="Times New Roman" w:eastAsia="Times New Roman" w:hAnsi="Times New Roman" w:cs="Times New Roman"/>
      <w:noProof/>
      <w:sz w:val="16"/>
      <w:szCs w:val="16"/>
      <w:lang w:eastAsia="ru-RU"/>
    </w:rPr>
  </w:style>
  <w:style w:type="paragraph" w:customStyle="1" w:styleId="afffffff2">
    <w:name w:val="Заголовок раздела"/>
    <w:basedOn w:val="a9"/>
    <w:rsid w:val="0007567E"/>
    <w:pPr>
      <w:keepNext/>
      <w:keepLines/>
      <w:spacing w:before="120" w:after="160"/>
      <w:jc w:val="center"/>
    </w:pPr>
    <w:rPr>
      <w:rFonts w:ascii="Arial" w:hAnsi="Arial"/>
      <w:b/>
      <w:i/>
      <w:kern w:val="28"/>
      <w:szCs w:val="20"/>
    </w:rPr>
  </w:style>
  <w:style w:type="paragraph" w:customStyle="1" w:styleId="abzac">
    <w:name w:val="abzac"/>
    <w:basedOn w:val="a9"/>
    <w:rsid w:val="0007567E"/>
    <w:pPr>
      <w:spacing w:after="0"/>
      <w:ind w:firstLine="225"/>
      <w:jc w:val="both"/>
    </w:pPr>
    <w:rPr>
      <w:szCs w:val="24"/>
    </w:rPr>
  </w:style>
  <w:style w:type="paragraph" w:customStyle="1" w:styleId="a6">
    <w:name w:val="штрих"/>
    <w:basedOn w:val="af4"/>
    <w:rsid w:val="0007567E"/>
    <w:pPr>
      <w:numPr>
        <w:numId w:val="14"/>
      </w:numPr>
      <w:tabs>
        <w:tab w:val="num" w:pos="360"/>
      </w:tabs>
      <w:spacing w:after="0"/>
      <w:ind w:left="924" w:hanging="357"/>
      <w:jc w:val="both"/>
    </w:pPr>
    <w:rPr>
      <w:sz w:val="28"/>
      <w:szCs w:val="28"/>
    </w:rPr>
  </w:style>
  <w:style w:type="character" w:styleId="afffffff3">
    <w:name w:val="endnote reference"/>
    <w:rsid w:val="0007567E"/>
    <w:rPr>
      <w:vertAlign w:val="superscript"/>
    </w:rPr>
  </w:style>
  <w:style w:type="character" w:customStyle="1" w:styleId="212pt3">
    <w:name w:val="Заголовок 2 + 12 pt Знак Знак Знак Знак Знак"/>
    <w:rsid w:val="0007567E"/>
    <w:rPr>
      <w:b/>
      <w:bCs/>
      <w:sz w:val="24"/>
      <w:lang w:val="ru-RU" w:eastAsia="ru-RU" w:bidi="ar-SA"/>
    </w:rPr>
  </w:style>
  <w:style w:type="character" w:customStyle="1" w:styleId="212pt4">
    <w:name w:val="Заголовок 2 + 12 pt Знак Знак Знак Знак"/>
    <w:rsid w:val="0007567E"/>
    <w:rPr>
      <w:bCs/>
      <w:sz w:val="24"/>
      <w:szCs w:val="24"/>
      <w:lang w:val="ru-RU" w:eastAsia="ru-RU" w:bidi="ar-SA"/>
    </w:rPr>
  </w:style>
  <w:style w:type="table" w:styleId="1ffe">
    <w:name w:val="Table Columns 1"/>
    <w:basedOn w:val="ab"/>
    <w:rsid w:val="0007567E"/>
    <w:pPr>
      <w:spacing w:after="0" w:line="240" w:lineRule="auto"/>
    </w:pPr>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55">
    <w:name w:val="Table Columns 5"/>
    <w:basedOn w:val="ab"/>
    <w:rsid w:val="0007567E"/>
    <w:pPr>
      <w:spacing w:after="0" w:line="240" w:lineRule="auto"/>
    </w:pPr>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2">
    <w:name w:val="Table List 2"/>
    <w:basedOn w:val="ab"/>
    <w:rsid w:val="0007567E"/>
    <w:pPr>
      <w:spacing w:after="0" w:line="240" w:lineRule="auto"/>
    </w:pPr>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7">
    <w:name w:val="Table List 7"/>
    <w:basedOn w:val="ab"/>
    <w:rsid w:val="0007567E"/>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b"/>
    <w:rsid w:val="0007567E"/>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3f2">
    <w:name w:val="Table 3D effects 3"/>
    <w:basedOn w:val="ab"/>
    <w:rsid w:val="0007567E"/>
    <w:pPr>
      <w:spacing w:after="0" w:line="240" w:lineRule="auto"/>
    </w:pPr>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f4">
    <w:name w:val="Table Contemporary"/>
    <w:basedOn w:val="ab"/>
    <w:rsid w:val="0007567E"/>
    <w:pPr>
      <w:spacing w:after="0" w:line="240" w:lineRule="auto"/>
    </w:pPr>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1fff">
    <w:name w:val="Table Subtle 1"/>
    <w:basedOn w:val="ab"/>
    <w:rsid w:val="0007567E"/>
    <w:pPr>
      <w:spacing w:after="0" w:line="240" w:lineRule="auto"/>
    </w:pPr>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
    <w:name w:val="Table Web 3"/>
    <w:basedOn w:val="ab"/>
    <w:rsid w:val="0007567E"/>
    <w:pPr>
      <w:spacing w:after="0" w:line="240" w:lineRule="auto"/>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ff0">
    <w:name w:val="Стиль таблицы1"/>
    <w:basedOn w:val="af2"/>
    <w:rsid w:val="0007567E"/>
    <w:tblPr/>
  </w:style>
  <w:style w:type="paragraph" w:styleId="4">
    <w:name w:val="List Bullet 4"/>
    <w:basedOn w:val="a9"/>
    <w:rsid w:val="0007567E"/>
    <w:pPr>
      <w:numPr>
        <w:numId w:val="12"/>
      </w:numPr>
      <w:overflowPunct w:val="0"/>
      <w:autoSpaceDE w:val="0"/>
      <w:autoSpaceDN w:val="0"/>
      <w:adjustRightInd w:val="0"/>
      <w:spacing w:after="0"/>
    </w:pPr>
    <w:rPr>
      <w:szCs w:val="20"/>
    </w:rPr>
  </w:style>
  <w:style w:type="numbering" w:customStyle="1" w:styleId="30">
    <w:name w:val="Стиль3"/>
    <w:rsid w:val="0007567E"/>
    <w:pPr>
      <w:numPr>
        <w:numId w:val="15"/>
      </w:numPr>
    </w:pPr>
  </w:style>
  <w:style w:type="numbering" w:customStyle="1" w:styleId="48">
    <w:name w:val="Стиль4"/>
    <w:rsid w:val="0007567E"/>
  </w:style>
  <w:style w:type="numbering" w:styleId="a8">
    <w:name w:val="Outline List 3"/>
    <w:basedOn w:val="ac"/>
    <w:rsid w:val="0007567E"/>
    <w:pPr>
      <w:numPr>
        <w:numId w:val="17"/>
      </w:numPr>
    </w:pPr>
  </w:style>
  <w:style w:type="paragraph" w:styleId="afffffff5">
    <w:name w:val="endnote text"/>
    <w:basedOn w:val="a9"/>
    <w:link w:val="afffffff6"/>
    <w:rsid w:val="0007567E"/>
    <w:pPr>
      <w:spacing w:after="0"/>
      <w:ind w:firstLine="0"/>
    </w:pPr>
    <w:rPr>
      <w:sz w:val="20"/>
      <w:szCs w:val="20"/>
    </w:rPr>
  </w:style>
  <w:style w:type="character" w:customStyle="1" w:styleId="afffffff6">
    <w:name w:val="Текст концевой сноски Знак"/>
    <w:basedOn w:val="aa"/>
    <w:link w:val="afffffff5"/>
    <w:rsid w:val="0007567E"/>
    <w:rPr>
      <w:rFonts w:ascii="Times New Roman" w:eastAsia="Times New Roman" w:hAnsi="Times New Roman" w:cs="Times New Roman"/>
      <w:sz w:val="20"/>
      <w:szCs w:val="20"/>
      <w:lang w:eastAsia="ru-RU"/>
    </w:rPr>
  </w:style>
  <w:style w:type="paragraph" w:styleId="a">
    <w:name w:val="List Bullet"/>
    <w:basedOn w:val="a9"/>
    <w:rsid w:val="0007567E"/>
    <w:pPr>
      <w:numPr>
        <w:numId w:val="18"/>
      </w:numPr>
      <w:spacing w:after="0"/>
    </w:pPr>
    <w:rPr>
      <w:szCs w:val="24"/>
    </w:rPr>
  </w:style>
  <w:style w:type="character" w:customStyle="1" w:styleId="1fff1">
    <w:name w:val="Знак Знак1"/>
    <w:locked/>
    <w:rsid w:val="0007567E"/>
    <w:rPr>
      <w:sz w:val="24"/>
      <w:lang w:val="ru-RU" w:eastAsia="ru-RU" w:bidi="ar-SA"/>
    </w:rPr>
  </w:style>
  <w:style w:type="paragraph" w:customStyle="1" w:styleId="106">
    <w:name w:val="Стиль Название + не полужирный По ширине Первая строка:  1.06 см..."/>
    <w:basedOn w:val="aff9"/>
    <w:rsid w:val="0007567E"/>
    <w:pPr>
      <w:ind w:firstLine="600"/>
      <w:jc w:val="both"/>
    </w:pPr>
    <w:rPr>
      <w:sz w:val="28"/>
      <w:szCs w:val="20"/>
    </w:rPr>
  </w:style>
  <w:style w:type="character" w:customStyle="1" w:styleId="141">
    <w:name w:val="Стиль 14 пт полужирный"/>
    <w:rsid w:val="0007567E"/>
    <w:rPr>
      <w:b/>
      <w:bCs/>
      <w:sz w:val="28"/>
    </w:rPr>
  </w:style>
  <w:style w:type="character" w:customStyle="1" w:styleId="143">
    <w:name w:val="Стиль 14 пт"/>
    <w:rsid w:val="0007567E"/>
    <w:rPr>
      <w:rFonts w:ascii="Times New Roman" w:hAnsi="Times New Roman"/>
      <w:sz w:val="28"/>
    </w:rPr>
  </w:style>
  <w:style w:type="paragraph" w:customStyle="1" w:styleId="141061">
    <w:name w:val="Стиль 14 пт По ширине Первая строка:  1.06 см Междустр.интервал:...1"/>
    <w:basedOn w:val="a9"/>
    <w:rsid w:val="0007567E"/>
    <w:pPr>
      <w:shd w:val="clear" w:color="auto" w:fill="FFFFFF"/>
      <w:spacing w:after="0"/>
      <w:ind w:firstLine="600"/>
      <w:jc w:val="both"/>
    </w:pPr>
    <w:rPr>
      <w:szCs w:val="20"/>
    </w:rPr>
  </w:style>
  <w:style w:type="paragraph" w:customStyle="1" w:styleId="afffffff7">
    <w:name w:val="Стиль Название + не полужирный"/>
    <w:basedOn w:val="aff9"/>
    <w:link w:val="afffffff8"/>
    <w:rsid w:val="0007567E"/>
    <w:rPr>
      <w:sz w:val="28"/>
      <w:szCs w:val="20"/>
    </w:rPr>
  </w:style>
  <w:style w:type="character" w:customStyle="1" w:styleId="afffffff8">
    <w:name w:val="Стиль Название + не полужирный Знак"/>
    <w:link w:val="afffffff7"/>
    <w:rsid w:val="0007567E"/>
    <w:rPr>
      <w:rFonts w:ascii="Times New Roman" w:eastAsia="Times New Roman" w:hAnsi="Times New Roman" w:cs="Times New Roman"/>
      <w:sz w:val="28"/>
      <w:szCs w:val="20"/>
      <w:lang w:eastAsia="ru-RU"/>
    </w:rPr>
  </w:style>
  <w:style w:type="paragraph" w:customStyle="1" w:styleId="14106005">
    <w:name w:val="Стиль 14 пт По ширине Первая строка:  1.06 см Справа:  0.05 см ..."/>
    <w:basedOn w:val="a9"/>
    <w:rsid w:val="0007567E"/>
    <w:pPr>
      <w:spacing w:after="0"/>
      <w:ind w:right="27" w:firstLine="600"/>
      <w:jc w:val="both"/>
    </w:pPr>
    <w:rPr>
      <w:szCs w:val="20"/>
    </w:rPr>
  </w:style>
  <w:style w:type="paragraph" w:customStyle="1" w:styleId="Style2">
    <w:name w:val="Style2"/>
    <w:basedOn w:val="a9"/>
    <w:rsid w:val="0007567E"/>
    <w:pPr>
      <w:widowControl w:val="0"/>
      <w:autoSpaceDE w:val="0"/>
      <w:autoSpaceDN w:val="0"/>
      <w:adjustRightInd w:val="0"/>
      <w:spacing w:after="0" w:line="329" w:lineRule="exact"/>
      <w:ind w:firstLine="0"/>
      <w:jc w:val="center"/>
    </w:pPr>
    <w:rPr>
      <w:szCs w:val="24"/>
    </w:rPr>
  </w:style>
  <w:style w:type="paragraph" w:customStyle="1" w:styleId="Style3">
    <w:name w:val="Style3"/>
    <w:basedOn w:val="a9"/>
    <w:rsid w:val="0007567E"/>
    <w:pPr>
      <w:widowControl w:val="0"/>
      <w:autoSpaceDE w:val="0"/>
      <w:autoSpaceDN w:val="0"/>
      <w:adjustRightInd w:val="0"/>
      <w:spacing w:after="0" w:line="326" w:lineRule="exact"/>
      <w:ind w:firstLine="0"/>
      <w:jc w:val="both"/>
    </w:pPr>
    <w:rPr>
      <w:szCs w:val="24"/>
    </w:rPr>
  </w:style>
  <w:style w:type="character" w:customStyle="1" w:styleId="FontStyle11">
    <w:name w:val="Font Style11"/>
    <w:rsid w:val="0007567E"/>
    <w:rPr>
      <w:rFonts w:ascii="Times New Roman" w:hAnsi="Times New Roman" w:cs="Times New Roman"/>
      <w:b/>
      <w:bCs/>
      <w:sz w:val="24"/>
      <w:szCs w:val="24"/>
    </w:rPr>
  </w:style>
  <w:style w:type="character" w:customStyle="1" w:styleId="FontStyle13">
    <w:name w:val="Font Style13"/>
    <w:rsid w:val="0007567E"/>
    <w:rPr>
      <w:rFonts w:ascii="MS Reference Sans Serif" w:hAnsi="MS Reference Sans Serif" w:cs="MS Reference Sans Serif"/>
      <w:b/>
      <w:bCs/>
      <w:spacing w:val="-20"/>
      <w:sz w:val="16"/>
      <w:szCs w:val="16"/>
    </w:rPr>
  </w:style>
  <w:style w:type="character" w:customStyle="1" w:styleId="FontStyle14">
    <w:name w:val="Font Style14"/>
    <w:rsid w:val="0007567E"/>
    <w:rPr>
      <w:rFonts w:ascii="MS Reference Sans Serif" w:hAnsi="MS Reference Sans Serif" w:cs="MS Reference Sans Serif"/>
      <w:spacing w:val="-10"/>
      <w:sz w:val="16"/>
      <w:szCs w:val="16"/>
    </w:rPr>
  </w:style>
  <w:style w:type="paragraph" w:customStyle="1" w:styleId="1fff2">
    <w:name w:val="Знак Знак Знак1 Знак Знак Знак Знак Знак Знак Знак Знак Знак Знак Знак Знак Знак"/>
    <w:basedOn w:val="a9"/>
    <w:rsid w:val="0007567E"/>
    <w:pPr>
      <w:spacing w:before="100" w:beforeAutospacing="1" w:after="100" w:afterAutospacing="1"/>
      <w:ind w:firstLine="0"/>
    </w:pPr>
    <w:rPr>
      <w:rFonts w:ascii="Tahoma" w:hAnsi="Tahoma"/>
      <w:sz w:val="20"/>
      <w:szCs w:val="20"/>
      <w:lang w:val="en-US" w:eastAsia="en-US"/>
    </w:rPr>
  </w:style>
  <w:style w:type="paragraph" w:customStyle="1" w:styleId="-4">
    <w:name w:val="Таблица - Текст основной"/>
    <w:basedOn w:val="a9"/>
    <w:qFormat/>
    <w:rsid w:val="0007567E"/>
    <w:pPr>
      <w:widowControl w:val="0"/>
      <w:spacing w:after="0"/>
      <w:ind w:firstLine="0"/>
    </w:pPr>
    <w:rPr>
      <w:rFonts w:ascii="Arial" w:hAnsi="Arial" w:cs="Arial"/>
      <w:sz w:val="18"/>
      <w:szCs w:val="20"/>
    </w:rPr>
  </w:style>
  <w:style w:type="paragraph" w:customStyle="1" w:styleId="-5">
    <w:name w:val="Таблица - Шапка"/>
    <w:basedOn w:val="a9"/>
    <w:qFormat/>
    <w:rsid w:val="0007567E"/>
    <w:pPr>
      <w:spacing w:after="0"/>
      <w:ind w:firstLine="0"/>
      <w:jc w:val="center"/>
    </w:pPr>
    <w:rPr>
      <w:rFonts w:ascii="Arial" w:hAnsi="Arial" w:cs="Arial"/>
      <w:b/>
      <w:bCs/>
      <w:sz w:val="18"/>
      <w:szCs w:val="20"/>
    </w:rPr>
  </w:style>
  <w:style w:type="paragraph" w:customStyle="1" w:styleId="-6">
    <w:name w:val="Таблица - Числа справа"/>
    <w:basedOn w:val="-4"/>
    <w:qFormat/>
    <w:rsid w:val="0007567E"/>
    <w:pPr>
      <w:jc w:val="right"/>
    </w:pPr>
  </w:style>
  <w:style w:type="paragraph" w:customStyle="1" w:styleId="-9">
    <w:name w:val="Таблица - Текст центр"/>
    <w:basedOn w:val="-4"/>
    <w:qFormat/>
    <w:rsid w:val="0007567E"/>
    <w:pPr>
      <w:jc w:val="center"/>
    </w:pPr>
  </w:style>
  <w:style w:type="character" w:customStyle="1" w:styleId="101">
    <w:name w:val="Сноска 10"/>
    <w:qFormat/>
    <w:rsid w:val="0007567E"/>
    <w:rPr>
      <w:rFonts w:ascii="Times New Roman" w:hAnsi="Times New Roman" w:cs="Times New Roman"/>
      <w:vertAlign w:val="superscript"/>
    </w:rPr>
  </w:style>
  <w:style w:type="paragraph" w:customStyle="1" w:styleId="afffffff9">
    <w:name w:val="Нормальный (таблица)"/>
    <w:basedOn w:val="a9"/>
    <w:next w:val="a9"/>
    <w:uiPriority w:val="99"/>
    <w:rsid w:val="0007567E"/>
    <w:pPr>
      <w:widowControl w:val="0"/>
      <w:autoSpaceDE w:val="0"/>
      <w:autoSpaceDN w:val="0"/>
      <w:adjustRightInd w:val="0"/>
      <w:spacing w:after="0"/>
      <w:ind w:firstLine="0"/>
      <w:jc w:val="both"/>
    </w:pPr>
    <w:rPr>
      <w:rFonts w:ascii="Arial" w:hAnsi="Arial" w:cs="Arial"/>
      <w:szCs w:val="24"/>
    </w:rPr>
  </w:style>
  <w:style w:type="paragraph" w:customStyle="1" w:styleId="afffffffa">
    <w:name w:val="Прижатый влево"/>
    <w:basedOn w:val="a9"/>
    <w:next w:val="a9"/>
    <w:uiPriority w:val="99"/>
    <w:rsid w:val="0007567E"/>
    <w:pPr>
      <w:widowControl w:val="0"/>
      <w:autoSpaceDE w:val="0"/>
      <w:autoSpaceDN w:val="0"/>
      <w:adjustRightInd w:val="0"/>
      <w:spacing w:after="0"/>
      <w:ind w:firstLine="0"/>
    </w:pPr>
    <w:rPr>
      <w:rFonts w:ascii="Arial" w:hAnsi="Arial" w:cs="Arial"/>
      <w:szCs w:val="24"/>
    </w:rPr>
  </w:style>
  <w:style w:type="character" w:customStyle="1" w:styleId="1fff3">
    <w:name w:val="Основной текст Знак Знак Знак Знак1"/>
    <w:aliases w:val="Основной текст Знак Знак Знак Знак Знак Знак,Основной текст Знак1,Основной текст Знак Знак Знак Знак Знак1"/>
    <w:rsid w:val="0007567E"/>
    <w:rPr>
      <w:szCs w:val="24"/>
      <w:lang w:val="ru-RU" w:eastAsia="ru-RU" w:bidi="ar-SA"/>
    </w:rPr>
  </w:style>
  <w:style w:type="numbering" w:customStyle="1" w:styleId="14">
    <w:name w:val="Стиль многоуровневый 14 пт полужирный"/>
    <w:basedOn w:val="ac"/>
    <w:rsid w:val="0007567E"/>
    <w:pPr>
      <w:numPr>
        <w:numId w:val="19"/>
      </w:numPr>
    </w:pPr>
  </w:style>
  <w:style w:type="paragraph" w:customStyle="1" w:styleId="1Arial">
    <w:name w:val="Заголовок 1+Arial"/>
    <w:aliases w:val="по центру"/>
    <w:basedOn w:val="ad"/>
    <w:rsid w:val="0007567E"/>
    <w:pPr>
      <w:overflowPunct w:val="0"/>
      <w:autoSpaceDE w:val="0"/>
      <w:autoSpaceDN w:val="0"/>
      <w:adjustRightInd w:val="0"/>
      <w:spacing w:line="288" w:lineRule="auto"/>
      <w:ind w:left="357" w:hanging="357"/>
      <w:jc w:val="center"/>
      <w:textAlignment w:val="baseline"/>
    </w:pPr>
    <w:rPr>
      <w:rFonts w:ascii="Arial" w:hAnsi="Arial" w:cs="Arial"/>
      <w:szCs w:val="24"/>
    </w:rPr>
  </w:style>
  <w:style w:type="paragraph" w:customStyle="1" w:styleId="1TimesNewRoman12">
    <w:name w:val="Стиль Заголовок 1 + Times New Roman После:  12 пт"/>
    <w:basedOn w:val="10"/>
    <w:rsid w:val="0007567E"/>
    <w:pPr>
      <w:keepLines w:val="0"/>
      <w:numPr>
        <w:numId w:val="0"/>
      </w:numPr>
      <w:spacing w:after="240"/>
      <w:jc w:val="left"/>
    </w:pPr>
    <w:rPr>
      <w:rFonts w:eastAsia="Times New Roman" w:cs="Times New Roman"/>
      <w:bCs w:val="0"/>
      <w:kern w:val="32"/>
      <w:sz w:val="32"/>
      <w:szCs w:val="20"/>
    </w:rPr>
  </w:style>
  <w:style w:type="character" w:customStyle="1" w:styleId="215">
    <w:name w:val="Основной текст с отступом 2 Знак Знак Знак1"/>
    <w:aliases w:val="Основной текст с отступом 2 Знак Знак Знак Знак Знак Знак,Основной текст с отступом 22 Знак,Основной текст с отступом 2 Знак Знак Знак3 Знак Знак Знак"/>
    <w:locked/>
    <w:rsid w:val="0007567E"/>
    <w:rPr>
      <w:rFonts w:cs="Times New Roman"/>
      <w:sz w:val="24"/>
      <w:szCs w:val="24"/>
      <w:lang w:val="ru-RU" w:eastAsia="ru-RU" w:bidi="ar-SA"/>
    </w:rPr>
  </w:style>
  <w:style w:type="paragraph" w:customStyle="1" w:styleId="NormalWeb1">
    <w:name w:val="Normal (Web)1"/>
    <w:basedOn w:val="a9"/>
    <w:rsid w:val="0007567E"/>
    <w:pPr>
      <w:overflowPunct w:val="0"/>
      <w:autoSpaceDE w:val="0"/>
      <w:autoSpaceDN w:val="0"/>
      <w:adjustRightInd w:val="0"/>
      <w:spacing w:before="100" w:after="100"/>
      <w:ind w:firstLine="0"/>
    </w:pPr>
    <w:rPr>
      <w:color w:val="000000"/>
      <w:szCs w:val="20"/>
    </w:rPr>
  </w:style>
  <w:style w:type="paragraph" w:customStyle="1" w:styleId="BodyText31">
    <w:name w:val="Body Text 31"/>
    <w:basedOn w:val="a9"/>
    <w:rsid w:val="0007567E"/>
    <w:pPr>
      <w:overflowPunct w:val="0"/>
      <w:autoSpaceDE w:val="0"/>
      <w:autoSpaceDN w:val="0"/>
      <w:adjustRightInd w:val="0"/>
      <w:spacing w:after="0"/>
      <w:ind w:firstLine="0"/>
      <w:jc w:val="center"/>
    </w:pPr>
    <w:rPr>
      <w:b/>
      <w:szCs w:val="20"/>
    </w:rPr>
  </w:style>
  <w:style w:type="paragraph" w:customStyle="1" w:styleId="BodyTextIndent31">
    <w:name w:val="Body Text Indent 31"/>
    <w:basedOn w:val="a9"/>
    <w:rsid w:val="0007567E"/>
    <w:pPr>
      <w:spacing w:after="0"/>
      <w:ind w:left="855" w:firstLine="0"/>
      <w:jc w:val="both"/>
    </w:pPr>
    <w:rPr>
      <w:szCs w:val="20"/>
    </w:rPr>
  </w:style>
  <w:style w:type="paragraph" w:customStyle="1" w:styleId="BodyTextIndent211">
    <w:name w:val="Body Text Indent 211"/>
    <w:basedOn w:val="a9"/>
    <w:rsid w:val="0007567E"/>
    <w:pPr>
      <w:spacing w:before="120" w:after="0"/>
      <w:jc w:val="both"/>
    </w:pPr>
    <w:rPr>
      <w:szCs w:val="20"/>
    </w:rPr>
  </w:style>
  <w:style w:type="paragraph" w:customStyle="1" w:styleId="1fff4">
    <w:name w:val="Знак Знак Знак Знак Знак Знак1 Знак"/>
    <w:basedOn w:val="a9"/>
    <w:rsid w:val="0007567E"/>
    <w:pPr>
      <w:spacing w:before="100" w:beforeAutospacing="1" w:after="100" w:afterAutospacing="1"/>
      <w:ind w:firstLine="0"/>
    </w:pPr>
    <w:rPr>
      <w:rFonts w:ascii="Tahoma" w:hAnsi="Tahoma"/>
      <w:sz w:val="20"/>
      <w:szCs w:val="20"/>
      <w:lang w:val="en-US" w:eastAsia="en-US"/>
    </w:rPr>
  </w:style>
  <w:style w:type="paragraph" w:customStyle="1" w:styleId="a2">
    <w:name w:val="Список с точкой"/>
    <w:basedOn w:val="a9"/>
    <w:link w:val="afffffffb"/>
    <w:rsid w:val="0007567E"/>
    <w:pPr>
      <w:numPr>
        <w:numId w:val="20"/>
      </w:numPr>
      <w:tabs>
        <w:tab w:val="clear" w:pos="360"/>
        <w:tab w:val="num" w:pos="900"/>
      </w:tabs>
      <w:spacing w:after="0"/>
      <w:ind w:left="900"/>
      <w:jc w:val="both"/>
    </w:pPr>
    <w:rPr>
      <w:szCs w:val="24"/>
    </w:rPr>
  </w:style>
  <w:style w:type="character" w:customStyle="1" w:styleId="afffffffb">
    <w:name w:val="Список с точкой Знак"/>
    <w:link w:val="a2"/>
    <w:locked/>
    <w:rsid w:val="0007567E"/>
    <w:rPr>
      <w:rFonts w:ascii="Times New Roman" w:eastAsia="Times New Roman" w:hAnsi="Times New Roman" w:cs="Times New Roman"/>
      <w:sz w:val="24"/>
      <w:szCs w:val="24"/>
      <w:lang w:eastAsia="ru-RU"/>
    </w:rPr>
  </w:style>
  <w:style w:type="paragraph" w:customStyle="1" w:styleId="afffffffc">
    <w:name w:val="Р_Основной текст"/>
    <w:link w:val="afffffffd"/>
    <w:rsid w:val="0007567E"/>
    <w:pPr>
      <w:spacing w:after="0" w:line="360" w:lineRule="auto"/>
      <w:ind w:firstLine="720"/>
      <w:jc w:val="both"/>
    </w:pPr>
    <w:rPr>
      <w:rFonts w:ascii="Times New Roman" w:eastAsia="Times New Roman" w:hAnsi="Times New Roman" w:cs="Times New Roman"/>
      <w:sz w:val="24"/>
      <w:szCs w:val="24"/>
      <w:lang w:eastAsia="ru-RU"/>
    </w:rPr>
  </w:style>
  <w:style w:type="character" w:customStyle="1" w:styleId="afffffffd">
    <w:name w:val="Р_Основной текст Знак"/>
    <w:link w:val="afffffffc"/>
    <w:locked/>
    <w:rsid w:val="0007567E"/>
    <w:rPr>
      <w:rFonts w:ascii="Times New Roman" w:eastAsia="Times New Roman" w:hAnsi="Times New Roman" w:cs="Times New Roman"/>
      <w:sz w:val="24"/>
      <w:szCs w:val="24"/>
      <w:lang w:eastAsia="ru-RU"/>
    </w:rPr>
  </w:style>
  <w:style w:type="paragraph" w:customStyle="1" w:styleId="a0">
    <w:name w:val="Р_Список с тире"/>
    <w:next w:val="afffffffc"/>
    <w:link w:val="afffffffe"/>
    <w:rsid w:val="0007567E"/>
    <w:pPr>
      <w:numPr>
        <w:numId w:val="21"/>
      </w:numPr>
      <w:tabs>
        <w:tab w:val="num" w:pos="1200"/>
      </w:tabs>
      <w:spacing w:after="0" w:line="360" w:lineRule="auto"/>
      <w:ind w:left="1200" w:hanging="480"/>
    </w:pPr>
    <w:rPr>
      <w:rFonts w:ascii="Times New Roman" w:eastAsia="Times New Roman" w:hAnsi="Times New Roman" w:cs="Times New Roman"/>
      <w:sz w:val="24"/>
      <w:szCs w:val="24"/>
      <w:lang w:eastAsia="ru-RU"/>
    </w:rPr>
  </w:style>
  <w:style w:type="character" w:customStyle="1" w:styleId="afffffffe">
    <w:name w:val="Р_Список с тире Знак Знак"/>
    <w:link w:val="a0"/>
    <w:locked/>
    <w:rsid w:val="0007567E"/>
    <w:rPr>
      <w:rFonts w:ascii="Times New Roman" w:eastAsia="Times New Roman" w:hAnsi="Times New Roman" w:cs="Times New Roman"/>
      <w:sz w:val="24"/>
      <w:szCs w:val="24"/>
      <w:lang w:eastAsia="ru-RU"/>
    </w:rPr>
  </w:style>
  <w:style w:type="paragraph" w:customStyle="1" w:styleId="BodyText211">
    <w:name w:val="Body Text 211"/>
    <w:basedOn w:val="a9"/>
    <w:rsid w:val="0007567E"/>
    <w:pPr>
      <w:autoSpaceDE w:val="0"/>
      <w:autoSpaceDN w:val="0"/>
      <w:spacing w:before="120" w:after="0"/>
      <w:jc w:val="both"/>
    </w:pPr>
    <w:rPr>
      <w:szCs w:val="28"/>
    </w:rPr>
  </w:style>
  <w:style w:type="paragraph" w:customStyle="1" w:styleId="216">
    <w:name w:val="Знак21"/>
    <w:basedOn w:val="a9"/>
    <w:next w:val="20"/>
    <w:autoRedefine/>
    <w:uiPriority w:val="99"/>
    <w:rsid w:val="0007567E"/>
    <w:pPr>
      <w:spacing w:after="160" w:line="240" w:lineRule="exact"/>
      <w:ind w:firstLine="0"/>
      <w:jc w:val="right"/>
    </w:pPr>
    <w:rPr>
      <w:rFonts w:eastAsia="MS Mincho"/>
      <w:noProof/>
      <w:szCs w:val="24"/>
      <w:lang w:val="en-US" w:eastAsia="en-US"/>
    </w:rPr>
  </w:style>
  <w:style w:type="character" w:customStyle="1" w:styleId="FontStyle371">
    <w:name w:val="Font Style371"/>
    <w:rsid w:val="0007567E"/>
    <w:rPr>
      <w:rFonts w:ascii="Times New Roman" w:hAnsi="Times New Roman" w:cs="Times New Roman"/>
      <w:sz w:val="20"/>
      <w:szCs w:val="20"/>
    </w:rPr>
  </w:style>
  <w:style w:type="paragraph" w:customStyle="1" w:styleId="i40">
    <w:name w:val="i40"/>
    <w:basedOn w:val="a9"/>
    <w:rsid w:val="0007567E"/>
    <w:pPr>
      <w:spacing w:after="0"/>
      <w:ind w:firstLine="461"/>
      <w:jc w:val="both"/>
    </w:pPr>
    <w:rPr>
      <w:szCs w:val="24"/>
    </w:rPr>
  </w:style>
  <w:style w:type="paragraph" w:customStyle="1" w:styleId="affffffff">
    <w:name w:val="Подзаголовок для СТП"/>
    <w:basedOn w:val="a9"/>
    <w:rsid w:val="0007567E"/>
    <w:pPr>
      <w:spacing w:before="240" w:after="240"/>
      <w:jc w:val="both"/>
    </w:pPr>
    <w:rPr>
      <w:b/>
      <w:bCs/>
      <w:caps/>
      <w:sz w:val="26"/>
      <w:szCs w:val="20"/>
    </w:rPr>
  </w:style>
  <w:style w:type="paragraph" w:customStyle="1" w:styleId="affffffff0">
    <w:name w:val="Перечисление"/>
    <w:basedOn w:val="a9"/>
    <w:rsid w:val="0007567E"/>
    <w:pPr>
      <w:tabs>
        <w:tab w:val="left" w:pos="567"/>
        <w:tab w:val="num" w:pos="1069"/>
      </w:tabs>
      <w:spacing w:before="120" w:after="40"/>
      <w:jc w:val="both"/>
    </w:pPr>
    <w:rPr>
      <w:bCs/>
      <w:szCs w:val="24"/>
    </w:rPr>
  </w:style>
  <w:style w:type="paragraph" w:customStyle="1" w:styleId="1252">
    <w:name w:val="Стиль По ширине Первая строка:  125 см После:  2 пт"/>
    <w:basedOn w:val="a9"/>
    <w:rsid w:val="0007567E"/>
    <w:pPr>
      <w:spacing w:after="40"/>
      <w:ind w:firstLine="720"/>
      <w:jc w:val="both"/>
    </w:pPr>
    <w:rPr>
      <w:szCs w:val="20"/>
    </w:rPr>
  </w:style>
  <w:style w:type="paragraph" w:customStyle="1" w:styleId="affffffff1">
    <w:name w:val="Стиль Стиль полужирный По центру + По ширине"/>
    <w:basedOn w:val="a9"/>
    <w:rsid w:val="0007567E"/>
    <w:pPr>
      <w:spacing w:before="240" w:after="240"/>
      <w:jc w:val="both"/>
    </w:pPr>
    <w:rPr>
      <w:b/>
      <w:bCs/>
      <w:szCs w:val="20"/>
    </w:rPr>
  </w:style>
  <w:style w:type="paragraph" w:customStyle="1" w:styleId="affffffff2">
    <w:name w:val="Текст обычный"/>
    <w:basedOn w:val="a9"/>
    <w:rsid w:val="0007567E"/>
    <w:pPr>
      <w:spacing w:before="40" w:after="40"/>
      <w:jc w:val="both"/>
    </w:pPr>
    <w:rPr>
      <w:szCs w:val="24"/>
    </w:rPr>
  </w:style>
  <w:style w:type="paragraph" w:customStyle="1" w:styleId="12pt125">
    <w:name w:val="Стиль 12 pt полужирный по центру Первая строка:  125 см Перед:..."/>
    <w:basedOn w:val="a9"/>
    <w:rsid w:val="0007567E"/>
    <w:pPr>
      <w:keepNext/>
      <w:keepLines/>
      <w:spacing w:before="120"/>
      <w:jc w:val="center"/>
    </w:pPr>
    <w:rPr>
      <w:b/>
      <w:bCs/>
      <w:szCs w:val="20"/>
    </w:rPr>
  </w:style>
  <w:style w:type="paragraph" w:styleId="affffffff3">
    <w:name w:val="Message Header"/>
    <w:basedOn w:val="a9"/>
    <w:link w:val="affffffff4"/>
    <w:rsid w:val="0007567E"/>
    <w:pPr>
      <w:spacing w:before="120" w:line="199" w:lineRule="auto"/>
      <w:ind w:left="-57" w:right="113" w:firstLine="0"/>
      <w:jc w:val="right"/>
    </w:pPr>
    <w:rPr>
      <w:rFonts w:ascii="NTHelvetica/Cyrillic" w:hAnsi="NTHelvetica/Cyrillic"/>
      <w:sz w:val="16"/>
      <w:szCs w:val="20"/>
    </w:rPr>
  </w:style>
  <w:style w:type="character" w:customStyle="1" w:styleId="affffffff4">
    <w:name w:val="Шапка Знак"/>
    <w:basedOn w:val="aa"/>
    <w:link w:val="affffffff3"/>
    <w:rsid w:val="0007567E"/>
    <w:rPr>
      <w:rFonts w:ascii="NTHelvetica/Cyrillic" w:eastAsia="Times New Roman" w:hAnsi="NTHelvetica/Cyrillic" w:cs="Times New Roman"/>
      <w:sz w:val="16"/>
      <w:szCs w:val="20"/>
      <w:lang w:eastAsia="ru-RU"/>
    </w:rPr>
  </w:style>
  <w:style w:type="paragraph" w:customStyle="1" w:styleId="Normal1">
    <w:name w:val="Normal1"/>
    <w:rsid w:val="0007567E"/>
    <w:pPr>
      <w:spacing w:after="0" w:line="240" w:lineRule="auto"/>
    </w:pPr>
    <w:rPr>
      <w:rFonts w:ascii="Times New Roman" w:eastAsia="Times New Roman" w:hAnsi="Times New Roman" w:cs="Times New Roman"/>
      <w:sz w:val="28"/>
      <w:szCs w:val="20"/>
      <w:lang w:eastAsia="ru-RU"/>
    </w:rPr>
  </w:style>
  <w:style w:type="paragraph" w:customStyle="1" w:styleId="affffffff5">
    <w:name w:val="Основно Знак Знак"/>
    <w:basedOn w:val="a9"/>
    <w:rsid w:val="0007567E"/>
    <w:pPr>
      <w:widowControl w:val="0"/>
      <w:spacing w:before="120" w:after="0" w:line="336" w:lineRule="auto"/>
      <w:ind w:firstLine="720"/>
      <w:jc w:val="both"/>
    </w:pPr>
    <w:rPr>
      <w:szCs w:val="24"/>
    </w:rPr>
  </w:style>
  <w:style w:type="character" w:customStyle="1" w:styleId="affffffff6">
    <w:name w:val="Основно Знак Знак Знак"/>
    <w:rsid w:val="0007567E"/>
    <w:rPr>
      <w:rFonts w:cs="Times New Roman"/>
      <w:snapToGrid w:val="0"/>
      <w:sz w:val="24"/>
      <w:szCs w:val="24"/>
      <w:lang w:val="ru-RU" w:eastAsia="ru-RU" w:bidi="ar-SA"/>
    </w:rPr>
  </w:style>
  <w:style w:type="character" w:customStyle="1" w:styleId="c1">
    <w:name w:val="c1"/>
    <w:rsid w:val="0007567E"/>
    <w:rPr>
      <w:rFonts w:cs="Times New Roman"/>
      <w:color w:val="0000FF"/>
    </w:rPr>
  </w:style>
  <w:style w:type="character" w:customStyle="1" w:styleId="c3">
    <w:name w:val="c3"/>
    <w:rsid w:val="0007567E"/>
    <w:rPr>
      <w:rFonts w:cs="Times New Roman"/>
      <w:color w:val="800080"/>
    </w:rPr>
  </w:style>
  <w:style w:type="paragraph" w:customStyle="1" w:styleId="justify1">
    <w:name w:val="justify1"/>
    <w:basedOn w:val="a9"/>
    <w:rsid w:val="0007567E"/>
    <w:pPr>
      <w:spacing w:before="100" w:beforeAutospacing="1" w:after="100" w:afterAutospacing="1"/>
      <w:jc w:val="both"/>
    </w:pPr>
    <w:rPr>
      <w:rFonts w:ascii="Arial Unicode MS" w:eastAsia="Arial Unicode MS" w:hAnsi="Arial Unicode MS" w:cs="Arial Unicode MS"/>
      <w:color w:val="000000"/>
      <w:szCs w:val="24"/>
    </w:rPr>
  </w:style>
  <w:style w:type="paragraph" w:customStyle="1" w:styleId="affffffff7">
    <w:name w:val="основной с отступом"/>
    <w:basedOn w:val="af4"/>
    <w:rsid w:val="0007567E"/>
    <w:pPr>
      <w:tabs>
        <w:tab w:val="left" w:pos="540"/>
        <w:tab w:val="num" w:pos="851"/>
      </w:tabs>
      <w:spacing w:after="0" w:line="288" w:lineRule="auto"/>
      <w:jc w:val="both"/>
    </w:pPr>
  </w:style>
  <w:style w:type="paragraph" w:customStyle="1" w:styleId="affffffff8">
    <w:name w:val="Стиль"/>
    <w:rsid w:val="0007567E"/>
    <w:pPr>
      <w:widowControl w:val="0"/>
      <w:autoSpaceDE w:val="0"/>
      <w:autoSpaceDN w:val="0"/>
      <w:spacing w:after="0" w:line="240" w:lineRule="auto"/>
      <w:ind w:firstLine="720"/>
      <w:jc w:val="both"/>
    </w:pPr>
    <w:rPr>
      <w:rFonts w:ascii="Times New Roman" w:eastAsia="Times New Roman" w:hAnsi="Times New Roman" w:cs="Times New Roman"/>
      <w:sz w:val="24"/>
      <w:szCs w:val="24"/>
      <w:lang w:val="en-US" w:eastAsia="ru-RU"/>
    </w:rPr>
  </w:style>
  <w:style w:type="paragraph" w:customStyle="1" w:styleId="affffffff9">
    <w:name w:val="Название статьи"/>
    <w:basedOn w:val="2a"/>
    <w:rsid w:val="0007567E"/>
    <w:pPr>
      <w:widowControl w:val="0"/>
      <w:tabs>
        <w:tab w:val="left" w:pos="576"/>
        <w:tab w:val="left" w:pos="720"/>
        <w:tab w:val="left" w:pos="3744"/>
      </w:tabs>
      <w:spacing w:before="0"/>
      <w:jc w:val="center"/>
    </w:pPr>
    <w:rPr>
      <w:sz w:val="20"/>
      <w:szCs w:val="20"/>
      <w:u w:val="single"/>
    </w:rPr>
  </w:style>
  <w:style w:type="paragraph" w:customStyle="1" w:styleId="1fff5">
    <w:name w:val="табличный заголовок 1"/>
    <w:basedOn w:val="a9"/>
    <w:rsid w:val="0007567E"/>
    <w:pPr>
      <w:spacing w:after="0"/>
      <w:jc w:val="both"/>
    </w:pPr>
    <w:rPr>
      <w:szCs w:val="20"/>
    </w:rPr>
  </w:style>
  <w:style w:type="paragraph" w:customStyle="1" w:styleId="affffffffa">
    <w:name w:val="Нумерованные заголовки"/>
    <w:basedOn w:val="affffffffb"/>
    <w:next w:val="a9"/>
    <w:rsid w:val="0007567E"/>
    <w:pPr>
      <w:tabs>
        <w:tab w:val="clear" w:pos="926"/>
        <w:tab w:val="num" w:pos="360"/>
      </w:tabs>
      <w:ind w:left="360" w:firstLine="360"/>
      <w:jc w:val="both"/>
    </w:pPr>
    <w:rPr>
      <w:i/>
    </w:rPr>
  </w:style>
  <w:style w:type="paragraph" w:styleId="affffffffb">
    <w:name w:val="List Number"/>
    <w:basedOn w:val="a9"/>
    <w:rsid w:val="0007567E"/>
    <w:pPr>
      <w:tabs>
        <w:tab w:val="num" w:pos="926"/>
      </w:tabs>
      <w:spacing w:after="0"/>
      <w:ind w:left="926" w:hanging="360"/>
    </w:pPr>
    <w:rPr>
      <w:szCs w:val="24"/>
    </w:rPr>
  </w:style>
  <w:style w:type="paragraph" w:customStyle="1" w:styleId="affffffffc">
    <w:name w:val="Основно"/>
    <w:basedOn w:val="a9"/>
    <w:rsid w:val="0007567E"/>
    <w:pPr>
      <w:widowControl w:val="0"/>
      <w:spacing w:before="120" w:after="0" w:line="336" w:lineRule="auto"/>
      <w:ind w:firstLine="720"/>
      <w:jc w:val="both"/>
    </w:pPr>
    <w:rPr>
      <w:szCs w:val="24"/>
    </w:rPr>
  </w:style>
  <w:style w:type="paragraph" w:customStyle="1" w:styleId="affffffffd">
    <w:name w:val="Основно Знак"/>
    <w:basedOn w:val="a9"/>
    <w:rsid w:val="0007567E"/>
    <w:pPr>
      <w:widowControl w:val="0"/>
      <w:snapToGrid w:val="0"/>
      <w:spacing w:before="120" w:after="0" w:line="336" w:lineRule="auto"/>
      <w:ind w:firstLine="720"/>
      <w:jc w:val="both"/>
    </w:pPr>
    <w:rPr>
      <w:szCs w:val="24"/>
    </w:rPr>
  </w:style>
  <w:style w:type="paragraph" w:customStyle="1" w:styleId="3TimesNewRoman12">
    <w:name w:val="Стиль Заголовок 3 + Times New Roman 12 пт не полужирный По ширин..."/>
    <w:basedOn w:val="31"/>
    <w:rsid w:val="0007567E"/>
    <w:pPr>
      <w:keepNext/>
      <w:keepLines w:val="0"/>
      <w:numPr>
        <w:numId w:val="0"/>
      </w:numPr>
      <w:tabs>
        <w:tab w:val="num" w:pos="1440"/>
      </w:tabs>
      <w:spacing w:before="0"/>
      <w:ind w:left="1224" w:firstLine="567"/>
    </w:pPr>
    <w:rPr>
      <w:rFonts w:eastAsia="Times New Roman" w:cs="Times New Roman"/>
      <w:iCs/>
      <w:szCs w:val="20"/>
    </w:rPr>
  </w:style>
  <w:style w:type="character" w:customStyle="1" w:styleId="affffffffe">
    <w:name w:val="Знак Знак Знак Знак"/>
    <w:aliases w:val=" Знак Знак Знак1, Знак Знак Знак Знак Знак Знак Знак"/>
    <w:rsid w:val="0007567E"/>
    <w:rPr>
      <w:sz w:val="24"/>
      <w:lang w:val="ru-RU" w:eastAsia="ru-RU" w:bidi="ar-SA"/>
    </w:rPr>
  </w:style>
  <w:style w:type="paragraph" w:customStyle="1" w:styleId="1fff6">
    <w:name w:val="1 Знак Знак Знак Знак Знак Знак Знак Знак Знак Знак Знак Знак Знак"/>
    <w:basedOn w:val="a9"/>
    <w:rsid w:val="0007567E"/>
    <w:pPr>
      <w:spacing w:before="100" w:beforeAutospacing="1" w:after="100" w:afterAutospacing="1"/>
      <w:ind w:firstLine="0"/>
    </w:pPr>
    <w:rPr>
      <w:rFonts w:ascii="Tahoma" w:hAnsi="Tahoma"/>
      <w:sz w:val="20"/>
      <w:szCs w:val="20"/>
      <w:lang w:val="en-US" w:eastAsia="en-US"/>
    </w:rPr>
  </w:style>
  <w:style w:type="table" w:customStyle="1" w:styleId="56">
    <w:name w:val="Сетка таблицы5"/>
    <w:basedOn w:val="ab"/>
    <w:next w:val="af2"/>
    <w:rsid w:val="0007567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a">
    <w:name w:val="Знак Знак Знак1 Знак Знак Знак Знак Знак Знак Знак Знак Знак Знак1"/>
    <w:basedOn w:val="a9"/>
    <w:next w:val="20"/>
    <w:autoRedefine/>
    <w:rsid w:val="0007567E"/>
    <w:pPr>
      <w:spacing w:after="160" w:line="240" w:lineRule="exact"/>
      <w:ind w:firstLine="0"/>
      <w:jc w:val="right"/>
    </w:pPr>
    <w:rPr>
      <w:noProof/>
      <w:szCs w:val="24"/>
      <w:lang w:val="en-US" w:eastAsia="en-US"/>
    </w:rPr>
  </w:style>
  <w:style w:type="paragraph" w:customStyle="1" w:styleId="3f3">
    <w:name w:val="Обычный3"/>
    <w:rsid w:val="0007567E"/>
    <w:pPr>
      <w:spacing w:after="0" w:line="240" w:lineRule="auto"/>
    </w:pPr>
    <w:rPr>
      <w:rFonts w:ascii="Times New Roman" w:eastAsia="PMingLiU" w:hAnsi="Times New Roman" w:cs="Times New Roman"/>
      <w:sz w:val="24"/>
      <w:szCs w:val="20"/>
      <w:lang w:eastAsia="zh-TW"/>
    </w:rPr>
  </w:style>
  <w:style w:type="paragraph" w:customStyle="1" w:styleId="217">
    <w:name w:val="Знак Знак Знак2 Знак1"/>
    <w:basedOn w:val="a9"/>
    <w:next w:val="20"/>
    <w:autoRedefine/>
    <w:rsid w:val="0007567E"/>
    <w:pPr>
      <w:spacing w:after="160" w:line="240" w:lineRule="exact"/>
      <w:ind w:firstLine="0"/>
      <w:jc w:val="right"/>
    </w:pPr>
    <w:rPr>
      <w:noProof/>
      <w:szCs w:val="24"/>
      <w:lang w:val="en-US" w:eastAsia="en-US"/>
    </w:rPr>
  </w:style>
  <w:style w:type="character" w:customStyle="1" w:styleId="181">
    <w:name w:val="Знак Знак181"/>
    <w:locked/>
    <w:rsid w:val="0007567E"/>
    <w:rPr>
      <w:rFonts w:cs="Times New Roman"/>
      <w:sz w:val="24"/>
      <w:lang w:val="ru-RU" w:eastAsia="ru-RU" w:bidi="ar-SA"/>
    </w:rPr>
  </w:style>
  <w:style w:type="character" w:customStyle="1" w:styleId="124">
    <w:name w:val="Знак Знак12"/>
    <w:locked/>
    <w:rsid w:val="0007567E"/>
    <w:rPr>
      <w:bCs/>
      <w:iCs/>
      <w:sz w:val="24"/>
      <w:szCs w:val="24"/>
      <w:lang w:val="ru-RU" w:eastAsia="ru-RU" w:bidi="ar-SA"/>
    </w:rPr>
  </w:style>
  <w:style w:type="character" w:customStyle="1" w:styleId="11b">
    <w:name w:val="Знак Знак11"/>
    <w:locked/>
    <w:rsid w:val="0007567E"/>
    <w:rPr>
      <w:i/>
      <w:iCs/>
      <w:sz w:val="24"/>
      <w:szCs w:val="24"/>
      <w:lang w:val="ru-RU" w:eastAsia="ru-RU" w:bidi="ar-SA"/>
    </w:rPr>
  </w:style>
  <w:style w:type="character" w:customStyle="1" w:styleId="102">
    <w:name w:val="Знак Знак10"/>
    <w:locked/>
    <w:rsid w:val="0007567E"/>
    <w:rPr>
      <w:i/>
      <w:iCs/>
      <w:sz w:val="24"/>
      <w:szCs w:val="24"/>
      <w:lang w:val="ru-RU" w:eastAsia="ru-RU" w:bidi="ar-SA"/>
    </w:rPr>
  </w:style>
  <w:style w:type="character" w:customStyle="1" w:styleId="93">
    <w:name w:val="Знак Знак9"/>
    <w:locked/>
    <w:rsid w:val="0007567E"/>
    <w:rPr>
      <w:b/>
      <w:bCs/>
      <w:sz w:val="24"/>
      <w:szCs w:val="24"/>
      <w:lang w:val="ru-RU" w:eastAsia="ru-RU" w:bidi="ar-SA"/>
    </w:rPr>
  </w:style>
  <w:style w:type="character" w:customStyle="1" w:styleId="811">
    <w:name w:val="Знак Знак81"/>
    <w:locked/>
    <w:rsid w:val="0007567E"/>
    <w:rPr>
      <w:b/>
      <w:bCs/>
      <w:i/>
      <w:iCs/>
      <w:sz w:val="24"/>
      <w:szCs w:val="24"/>
      <w:lang w:val="ru-RU" w:eastAsia="ru-RU" w:bidi="ar-SA"/>
    </w:rPr>
  </w:style>
  <w:style w:type="character" w:customStyle="1" w:styleId="711">
    <w:name w:val="Знак Знак71"/>
    <w:locked/>
    <w:rsid w:val="0007567E"/>
    <w:rPr>
      <w:b/>
      <w:sz w:val="22"/>
      <w:szCs w:val="22"/>
      <w:lang w:val="ru-RU" w:eastAsia="ru-RU" w:bidi="ar-SA"/>
    </w:rPr>
  </w:style>
  <w:style w:type="character" w:customStyle="1" w:styleId="611">
    <w:name w:val="Знак Знак61"/>
    <w:locked/>
    <w:rsid w:val="0007567E"/>
    <w:rPr>
      <w:b/>
      <w:sz w:val="24"/>
      <w:szCs w:val="24"/>
      <w:u w:val="single"/>
      <w:lang w:val="ru-RU" w:eastAsia="ru-RU" w:bidi="ar-SA"/>
    </w:rPr>
  </w:style>
  <w:style w:type="character" w:customStyle="1" w:styleId="57">
    <w:name w:val="Знак Знак5"/>
    <w:locked/>
    <w:rsid w:val="0007567E"/>
    <w:rPr>
      <w:sz w:val="24"/>
      <w:lang w:val="ru-RU" w:eastAsia="ru-RU" w:bidi="ar-SA"/>
    </w:rPr>
  </w:style>
  <w:style w:type="character" w:customStyle="1" w:styleId="49">
    <w:name w:val="Знак Знак4"/>
    <w:locked/>
    <w:rsid w:val="0007567E"/>
    <w:rPr>
      <w:sz w:val="24"/>
      <w:lang w:val="ru-RU" w:eastAsia="ru-RU" w:bidi="ar-SA"/>
    </w:rPr>
  </w:style>
  <w:style w:type="character" w:customStyle="1" w:styleId="3f4">
    <w:name w:val="Знак Знак3"/>
    <w:locked/>
    <w:rsid w:val="0007567E"/>
    <w:rPr>
      <w:b/>
      <w:sz w:val="24"/>
      <w:lang w:val="ru-RU" w:eastAsia="ru-RU" w:bidi="ar-SA"/>
    </w:rPr>
  </w:style>
  <w:style w:type="character" w:customStyle="1" w:styleId="2fb">
    <w:name w:val="Основной текст с отступом 2 Знак Знак Знак"/>
    <w:locked/>
    <w:rsid w:val="0007567E"/>
    <w:rPr>
      <w:sz w:val="24"/>
      <w:szCs w:val="24"/>
      <w:lang w:val="ru-RU" w:eastAsia="ru-RU" w:bidi="ar-SA"/>
    </w:rPr>
  </w:style>
  <w:style w:type="character" w:customStyle="1" w:styleId="v121">
    <w:name w:val="v121"/>
    <w:rsid w:val="0007567E"/>
    <w:rPr>
      <w:rFonts w:ascii="Verdana" w:hAnsi="Verdana" w:hint="default"/>
      <w:sz w:val="18"/>
      <w:szCs w:val="18"/>
    </w:rPr>
  </w:style>
  <w:style w:type="paragraph" w:customStyle="1" w:styleId="1fff7">
    <w:name w:val="Знак Знак Знак1"/>
    <w:basedOn w:val="a9"/>
    <w:rsid w:val="0007567E"/>
    <w:pPr>
      <w:spacing w:before="100" w:beforeAutospacing="1" w:after="100" w:afterAutospacing="1"/>
      <w:ind w:firstLine="0"/>
    </w:pPr>
    <w:rPr>
      <w:rFonts w:ascii="Tahoma" w:hAnsi="Tahoma"/>
      <w:sz w:val="20"/>
      <w:szCs w:val="20"/>
      <w:lang w:val="en-US" w:eastAsia="en-US"/>
    </w:rPr>
  </w:style>
  <w:style w:type="paragraph" w:customStyle="1" w:styleId="1fff8">
    <w:name w:val="1 Знак Знак Знак Знак"/>
    <w:basedOn w:val="a9"/>
    <w:rsid w:val="0007567E"/>
    <w:pPr>
      <w:spacing w:before="100" w:beforeAutospacing="1" w:after="100" w:afterAutospacing="1"/>
      <w:ind w:firstLine="0"/>
    </w:pPr>
    <w:rPr>
      <w:rFonts w:ascii="Tahoma" w:hAnsi="Tahoma"/>
      <w:sz w:val="20"/>
      <w:szCs w:val="20"/>
      <w:lang w:val="en-US" w:eastAsia="en-US"/>
    </w:rPr>
  </w:style>
  <w:style w:type="table" w:customStyle="1" w:styleId="2fc">
    <w:name w:val="Стиль таблицы2"/>
    <w:basedOn w:val="ab"/>
    <w:rsid w:val="0007567E"/>
    <w:pPr>
      <w:spacing w:after="0" w:line="240" w:lineRule="auto"/>
    </w:pPr>
    <w:rPr>
      <w:rFonts w:ascii="Times New Roman" w:eastAsia="Times New Roman" w:hAnsi="Times New Roman" w:cs="Times New Roman"/>
      <w:sz w:val="20"/>
      <w:szCs w:val="20"/>
      <w:lang w:eastAsia="ru-RU"/>
    </w:rPr>
    <w:tblPr/>
  </w:style>
  <w:style w:type="table" w:styleId="afffffffff">
    <w:name w:val="Table Professional"/>
    <w:basedOn w:val="ab"/>
    <w:rsid w:val="0007567E"/>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tblPr/>
      <w:tcPr>
        <w:tcBorders>
          <w:tl2br w:val="none" w:sz="0" w:space="0" w:color="auto"/>
          <w:tr2bl w:val="none" w:sz="0" w:space="0" w:color="auto"/>
        </w:tcBorders>
        <w:shd w:val="solid" w:color="000000" w:fill="FFFFFF"/>
      </w:tcPr>
    </w:tblStylePr>
  </w:style>
  <w:style w:type="table" w:customStyle="1" w:styleId="3f5">
    <w:name w:val="Стиль таблицы3"/>
    <w:basedOn w:val="ab"/>
    <w:rsid w:val="0007567E"/>
    <w:pPr>
      <w:spacing w:after="0" w:line="240" w:lineRule="auto"/>
    </w:pPr>
    <w:rPr>
      <w:rFonts w:ascii="Times New Roman" w:eastAsia="Times New Roman" w:hAnsi="Times New Roman" w:cs="Times New Roman"/>
      <w:sz w:val="20"/>
      <w:szCs w:val="20"/>
      <w:lang w:eastAsia="ru-RU"/>
    </w:rPr>
    <w:tblPr/>
  </w:style>
  <w:style w:type="paragraph" w:customStyle="1" w:styleId="110">
    <w:name w:val="Знак Знак Знак1 Знак Знак Знак Знак1"/>
    <w:basedOn w:val="a9"/>
    <w:rsid w:val="0007567E"/>
    <w:pPr>
      <w:numPr>
        <w:numId w:val="5"/>
      </w:numPr>
      <w:spacing w:after="160" w:line="240" w:lineRule="exact"/>
      <w:jc w:val="both"/>
    </w:pPr>
    <w:rPr>
      <w:rFonts w:ascii="Verdana" w:hAnsi="Verdana" w:cs="Verdana"/>
      <w:sz w:val="20"/>
      <w:szCs w:val="20"/>
      <w:lang w:val="en-US" w:eastAsia="en-US"/>
    </w:rPr>
  </w:style>
  <w:style w:type="paragraph" w:customStyle="1" w:styleId="Iniiaiieoaenonionooiii2">
    <w:name w:val="Iniiaiie oaeno n ionooiii 2"/>
    <w:basedOn w:val="a9"/>
    <w:rsid w:val="0007567E"/>
    <w:pPr>
      <w:widowControl w:val="0"/>
      <w:spacing w:after="0"/>
      <w:ind w:right="170"/>
      <w:jc w:val="both"/>
    </w:pPr>
    <w:rPr>
      <w:snapToGrid w:val="0"/>
      <w:szCs w:val="24"/>
    </w:rPr>
  </w:style>
  <w:style w:type="character" w:customStyle="1" w:styleId="511">
    <w:name w:val="Заголовок 5 Знак1"/>
    <w:aliases w:val="Underline Знак1"/>
    <w:semiHidden/>
    <w:rsid w:val="0007567E"/>
    <w:rPr>
      <w:rFonts w:ascii="Cambria" w:eastAsia="Times New Roman" w:hAnsi="Cambria" w:cs="Times New Roman" w:hint="default"/>
      <w:color w:val="243F60"/>
      <w:sz w:val="24"/>
      <w:szCs w:val="24"/>
    </w:rPr>
  </w:style>
  <w:style w:type="paragraph" w:styleId="afffffffff0">
    <w:name w:val="Body Text First Indent"/>
    <w:basedOn w:val="af4"/>
    <w:link w:val="afffffffff1"/>
    <w:unhideWhenUsed/>
    <w:rsid w:val="0007567E"/>
    <w:pPr>
      <w:ind w:firstLine="210"/>
    </w:pPr>
    <w:rPr>
      <w:rFonts w:ascii="Calibri" w:eastAsia="Calibri" w:hAnsi="Calibri"/>
      <w:lang w:eastAsia="en-US"/>
    </w:rPr>
  </w:style>
  <w:style w:type="character" w:customStyle="1" w:styleId="afffffffff1">
    <w:name w:val="Красная строка Знак"/>
    <w:basedOn w:val="af5"/>
    <w:link w:val="afffffffff0"/>
    <w:rsid w:val="0007567E"/>
    <w:rPr>
      <w:rFonts w:ascii="Calibri" w:eastAsia="Calibri" w:hAnsi="Calibri" w:cs="Times New Roman"/>
      <w:sz w:val="24"/>
      <w:szCs w:val="24"/>
      <w:lang w:eastAsia="ru-RU"/>
    </w:rPr>
  </w:style>
  <w:style w:type="paragraph" w:customStyle="1" w:styleId="text">
    <w:name w:val="text"/>
    <w:basedOn w:val="a9"/>
    <w:semiHidden/>
    <w:rsid w:val="0007567E"/>
    <w:pPr>
      <w:spacing w:before="40" w:after="40"/>
      <w:ind w:firstLine="315"/>
      <w:jc w:val="both"/>
    </w:pPr>
    <w:rPr>
      <w:rFonts w:ascii="Verdana" w:hAnsi="Verdana"/>
      <w:sz w:val="17"/>
      <w:szCs w:val="17"/>
    </w:rPr>
  </w:style>
  <w:style w:type="paragraph" w:customStyle="1" w:styleId="218">
    <w:name w:val="Список 21"/>
    <w:basedOn w:val="a9"/>
    <w:semiHidden/>
    <w:rsid w:val="0007567E"/>
    <w:pPr>
      <w:suppressAutoHyphens/>
      <w:spacing w:after="0"/>
      <w:ind w:left="566" w:hanging="283"/>
    </w:pPr>
    <w:rPr>
      <w:szCs w:val="24"/>
      <w:lang w:eastAsia="ar-SA"/>
    </w:rPr>
  </w:style>
  <w:style w:type="paragraph" w:customStyle="1" w:styleId="11c">
    <w:name w:val="Знак Знак Знак1 Знак1"/>
    <w:basedOn w:val="a9"/>
    <w:next w:val="20"/>
    <w:autoRedefine/>
    <w:uiPriority w:val="99"/>
    <w:semiHidden/>
    <w:rsid w:val="0007567E"/>
    <w:pPr>
      <w:spacing w:after="160" w:line="240" w:lineRule="exact"/>
      <w:ind w:firstLine="0"/>
      <w:jc w:val="right"/>
    </w:pPr>
    <w:rPr>
      <w:noProof/>
      <w:szCs w:val="24"/>
      <w:lang w:val="en-US" w:eastAsia="en-US"/>
    </w:rPr>
  </w:style>
  <w:style w:type="paragraph" w:customStyle="1" w:styleId="11d">
    <w:name w:val="Абзац списка11"/>
    <w:basedOn w:val="a9"/>
    <w:semiHidden/>
    <w:rsid w:val="0007567E"/>
    <w:pPr>
      <w:overflowPunct w:val="0"/>
      <w:autoSpaceDE w:val="0"/>
      <w:autoSpaceDN w:val="0"/>
      <w:adjustRightInd w:val="0"/>
      <w:spacing w:after="0"/>
      <w:ind w:left="720" w:firstLine="0"/>
      <w:contextualSpacing/>
    </w:pPr>
    <w:rPr>
      <w:rFonts w:ascii="Times New Roman CYR" w:hAnsi="Times New Roman CYR"/>
      <w:szCs w:val="20"/>
    </w:rPr>
  </w:style>
  <w:style w:type="paragraph" w:customStyle="1" w:styleId="afffffffff2">
    <w:name w:val="Моноширинный"/>
    <w:basedOn w:val="a9"/>
    <w:next w:val="a9"/>
    <w:semiHidden/>
    <w:rsid w:val="0007567E"/>
    <w:pPr>
      <w:widowControl w:val="0"/>
      <w:autoSpaceDE w:val="0"/>
      <w:autoSpaceDN w:val="0"/>
      <w:adjustRightInd w:val="0"/>
      <w:spacing w:after="0"/>
      <w:ind w:firstLine="0"/>
      <w:jc w:val="both"/>
    </w:pPr>
    <w:rPr>
      <w:rFonts w:ascii="Courier New" w:hAnsi="Courier New" w:cs="Courier New"/>
      <w:szCs w:val="24"/>
    </w:rPr>
  </w:style>
  <w:style w:type="paragraph" w:customStyle="1" w:styleId="3f6">
    <w:name w:val="3"/>
    <w:basedOn w:val="a"/>
    <w:autoRedefine/>
    <w:uiPriority w:val="99"/>
    <w:semiHidden/>
    <w:rsid w:val="0007567E"/>
    <w:pPr>
      <w:numPr>
        <w:numId w:val="0"/>
      </w:numPr>
      <w:tabs>
        <w:tab w:val="left" w:pos="1260"/>
      </w:tabs>
      <w:spacing w:line="288" w:lineRule="auto"/>
      <w:ind w:left="1260" w:hanging="180"/>
    </w:pPr>
    <w:rPr>
      <w:rFonts w:eastAsia="Arial Unicode MS"/>
    </w:rPr>
  </w:style>
  <w:style w:type="paragraph" w:customStyle="1" w:styleId="4a">
    <w:name w:val="4"/>
    <w:basedOn w:val="a9"/>
    <w:uiPriority w:val="99"/>
    <w:semiHidden/>
    <w:rsid w:val="0007567E"/>
    <w:pPr>
      <w:tabs>
        <w:tab w:val="num" w:pos="638"/>
        <w:tab w:val="num" w:pos="1429"/>
        <w:tab w:val="left" w:pos="4678"/>
      </w:tabs>
      <w:spacing w:before="120"/>
      <w:ind w:left="638"/>
      <w:jc w:val="both"/>
    </w:pPr>
    <w:rPr>
      <w:szCs w:val="20"/>
    </w:rPr>
  </w:style>
  <w:style w:type="paragraph" w:customStyle="1" w:styleId="2fd">
    <w:name w:val="Абзац списка2"/>
    <w:basedOn w:val="a9"/>
    <w:semiHidden/>
    <w:rsid w:val="0007567E"/>
    <w:pPr>
      <w:spacing w:after="0"/>
      <w:ind w:left="720" w:firstLine="0"/>
    </w:pPr>
    <w:rPr>
      <w:szCs w:val="24"/>
    </w:rPr>
  </w:style>
  <w:style w:type="paragraph" w:customStyle="1" w:styleId="MARY2">
    <w:name w:val="MARY заголовок 2"/>
    <w:basedOn w:val="20"/>
    <w:semiHidden/>
    <w:rsid w:val="0007567E"/>
    <w:pPr>
      <w:keepLines w:val="0"/>
      <w:numPr>
        <w:ilvl w:val="0"/>
        <w:numId w:val="0"/>
      </w:numPr>
      <w:autoSpaceDE w:val="0"/>
      <w:autoSpaceDN w:val="0"/>
      <w:spacing w:after="240"/>
      <w:ind w:left="567"/>
    </w:pPr>
    <w:rPr>
      <w:rFonts w:eastAsia="Times New Roman" w:cs="Times New Roman"/>
      <w:szCs w:val="20"/>
    </w:rPr>
  </w:style>
  <w:style w:type="character" w:customStyle="1" w:styleId="Heading3Char">
    <w:name w:val="Heading 3 Char"/>
    <w:locked/>
    <w:rsid w:val="0007567E"/>
    <w:rPr>
      <w:b/>
      <w:bCs w:val="0"/>
      <w:sz w:val="24"/>
      <w:szCs w:val="24"/>
      <w:u w:val="single"/>
      <w:lang w:val="ru-RU" w:eastAsia="ru-RU" w:bidi="ar-SA"/>
    </w:rPr>
  </w:style>
  <w:style w:type="character" w:customStyle="1" w:styleId="BodyTextIndent2Char">
    <w:name w:val="Body Text Indent 2 Char"/>
    <w:aliases w:val="Основной текст с отступом 2 Знак Знак Char,Основной текст с отступом 2 Знак Знак Знак Знак Знак Char,Основной текст с отступом 22 Char,Основной текст с отступом 2 Знак Знак Знак3 Знак Знак Char"/>
    <w:locked/>
    <w:rsid w:val="0007567E"/>
    <w:rPr>
      <w:sz w:val="24"/>
      <w:szCs w:val="24"/>
      <w:lang w:val="ru-RU" w:eastAsia="ru-RU" w:bidi="ar-SA"/>
    </w:rPr>
  </w:style>
  <w:style w:type="character" w:customStyle="1" w:styleId="313">
    <w:name w:val="Заголовок 3 Знак1"/>
    <w:aliases w:val="H3 Знак1,h3 Знак1"/>
    <w:uiPriority w:val="99"/>
    <w:semiHidden/>
    <w:rsid w:val="0007567E"/>
    <w:rPr>
      <w:rFonts w:ascii="Cambria" w:eastAsia="Times New Roman" w:hAnsi="Cambria" w:cs="Times New Roman"/>
      <w:b/>
      <w:bCs/>
      <w:color w:val="4F81BD"/>
      <w:sz w:val="24"/>
      <w:szCs w:val="24"/>
    </w:rPr>
  </w:style>
  <w:style w:type="character" w:customStyle="1" w:styleId="1fff9">
    <w:name w:val="Текст примечания Знак1"/>
    <w:semiHidden/>
    <w:rsid w:val="0007567E"/>
  </w:style>
  <w:style w:type="character" w:customStyle="1" w:styleId="219">
    <w:name w:val="Основной текст 2 Знак1"/>
    <w:semiHidden/>
    <w:rsid w:val="0007567E"/>
    <w:rPr>
      <w:sz w:val="24"/>
      <w:szCs w:val="24"/>
    </w:rPr>
  </w:style>
  <w:style w:type="character" w:customStyle="1" w:styleId="1fffa">
    <w:name w:val="Подпись Знак1"/>
    <w:semiHidden/>
    <w:rsid w:val="0007567E"/>
    <w:rPr>
      <w:sz w:val="24"/>
      <w:szCs w:val="24"/>
    </w:rPr>
  </w:style>
  <w:style w:type="character" w:customStyle="1" w:styleId="712">
    <w:name w:val="Заголовок 7 Знак1"/>
    <w:semiHidden/>
    <w:rsid w:val="0007567E"/>
    <w:rPr>
      <w:rFonts w:ascii="Cambria" w:eastAsia="Times New Roman" w:hAnsi="Cambria" w:cs="Times New Roman"/>
      <w:i/>
      <w:iCs/>
      <w:color w:val="404040"/>
      <w:sz w:val="24"/>
      <w:szCs w:val="24"/>
    </w:rPr>
  </w:style>
  <w:style w:type="character" w:customStyle="1" w:styleId="812">
    <w:name w:val="Заголовок 8 Знак1"/>
    <w:semiHidden/>
    <w:rsid w:val="0007567E"/>
    <w:rPr>
      <w:rFonts w:ascii="Cambria" w:eastAsia="Times New Roman" w:hAnsi="Cambria" w:cs="Times New Roman"/>
      <w:color w:val="404040"/>
    </w:rPr>
  </w:style>
  <w:style w:type="character" w:customStyle="1" w:styleId="910">
    <w:name w:val="Заголовок 9 Знак1"/>
    <w:semiHidden/>
    <w:rsid w:val="0007567E"/>
    <w:rPr>
      <w:rFonts w:ascii="Cambria" w:eastAsia="Times New Roman" w:hAnsi="Cambria" w:cs="Times New Roman"/>
      <w:i/>
      <w:iCs/>
      <w:color w:val="404040"/>
    </w:rPr>
  </w:style>
  <w:style w:type="character" w:customStyle="1" w:styleId="1fffb">
    <w:name w:val="Нижний колонтитул Знак1"/>
    <w:semiHidden/>
    <w:rsid w:val="0007567E"/>
    <w:rPr>
      <w:sz w:val="24"/>
      <w:szCs w:val="24"/>
    </w:rPr>
  </w:style>
  <w:style w:type="character" w:customStyle="1" w:styleId="1fffc">
    <w:name w:val="Верхний колонтитул Знак1"/>
    <w:uiPriority w:val="99"/>
    <w:semiHidden/>
    <w:rsid w:val="0007567E"/>
    <w:rPr>
      <w:sz w:val="24"/>
      <w:szCs w:val="24"/>
    </w:rPr>
  </w:style>
  <w:style w:type="character" w:customStyle="1" w:styleId="314">
    <w:name w:val="Основной текст с отступом 3 Знак1"/>
    <w:semiHidden/>
    <w:rsid w:val="0007567E"/>
    <w:rPr>
      <w:sz w:val="16"/>
      <w:szCs w:val="16"/>
    </w:rPr>
  </w:style>
  <w:style w:type="character" w:customStyle="1" w:styleId="315">
    <w:name w:val="Основной текст 3 Знак1"/>
    <w:uiPriority w:val="99"/>
    <w:semiHidden/>
    <w:rsid w:val="0007567E"/>
    <w:rPr>
      <w:sz w:val="16"/>
      <w:szCs w:val="16"/>
    </w:rPr>
  </w:style>
  <w:style w:type="character" w:customStyle="1" w:styleId="1fffd">
    <w:name w:val="Схема документа Знак1"/>
    <w:uiPriority w:val="99"/>
    <w:semiHidden/>
    <w:rsid w:val="0007567E"/>
    <w:rPr>
      <w:rFonts w:ascii="Tahoma" w:hAnsi="Tahoma" w:cs="Tahoma"/>
      <w:sz w:val="16"/>
      <w:szCs w:val="16"/>
    </w:rPr>
  </w:style>
  <w:style w:type="character" w:customStyle="1" w:styleId="1fffe">
    <w:name w:val="Текст выноски Знак1"/>
    <w:semiHidden/>
    <w:rsid w:val="0007567E"/>
    <w:rPr>
      <w:rFonts w:ascii="Tahoma" w:hAnsi="Tahoma" w:cs="Tahoma"/>
      <w:sz w:val="16"/>
      <w:szCs w:val="16"/>
    </w:rPr>
  </w:style>
  <w:style w:type="character" w:customStyle="1" w:styleId="1ffff">
    <w:name w:val="Тема примечания Знак1"/>
    <w:semiHidden/>
    <w:rsid w:val="0007567E"/>
    <w:rPr>
      <w:b/>
      <w:bCs/>
    </w:rPr>
  </w:style>
  <w:style w:type="character" w:customStyle="1" w:styleId="21a">
    <w:name w:val="Красная строка 2 Знак1"/>
    <w:semiHidden/>
    <w:rsid w:val="0007567E"/>
    <w:rPr>
      <w:sz w:val="24"/>
      <w:szCs w:val="24"/>
      <w:lang w:val="ru-RU" w:eastAsia="ru-RU" w:bidi="ar-SA"/>
    </w:rPr>
  </w:style>
  <w:style w:type="character" w:customStyle="1" w:styleId="1ffff0">
    <w:name w:val="Подзаголовок Знак1"/>
    <w:rsid w:val="0007567E"/>
    <w:rPr>
      <w:rFonts w:ascii="Cambria" w:eastAsia="Times New Roman" w:hAnsi="Cambria" w:cs="Times New Roman"/>
      <w:i/>
      <w:iCs/>
      <w:color w:val="4F81BD"/>
      <w:spacing w:val="15"/>
      <w:sz w:val="24"/>
      <w:szCs w:val="24"/>
    </w:rPr>
  </w:style>
  <w:style w:type="character" w:customStyle="1" w:styleId="1ffff1">
    <w:name w:val="Текст концевой сноски Знак1"/>
    <w:semiHidden/>
    <w:rsid w:val="0007567E"/>
  </w:style>
  <w:style w:type="character" w:customStyle="1" w:styleId="1ffff2">
    <w:name w:val="Шапка Знак1"/>
    <w:semiHidden/>
    <w:rsid w:val="0007567E"/>
    <w:rPr>
      <w:rFonts w:ascii="Cambria" w:eastAsia="Times New Roman" w:hAnsi="Cambria" w:cs="Times New Roman"/>
      <w:sz w:val="24"/>
      <w:szCs w:val="24"/>
      <w:shd w:val="pct20" w:color="auto" w:fill="auto"/>
    </w:rPr>
  </w:style>
  <w:style w:type="character" w:customStyle="1" w:styleId="1ffff3">
    <w:name w:val="Красная строка Знак1"/>
    <w:semiHidden/>
    <w:rsid w:val="0007567E"/>
    <w:rPr>
      <w:sz w:val="24"/>
      <w:szCs w:val="24"/>
      <w:lang w:val="ru-RU" w:eastAsia="ru-RU" w:bidi="ar-SA"/>
    </w:rPr>
  </w:style>
  <w:style w:type="paragraph" w:customStyle="1" w:styleId="afffffffff3">
    <w:name w:val="Основной абзац"/>
    <w:basedOn w:val="a9"/>
    <w:rsid w:val="0007567E"/>
    <w:pPr>
      <w:spacing w:after="0"/>
      <w:ind w:firstLine="567"/>
      <w:jc w:val="both"/>
    </w:pPr>
    <w:rPr>
      <w:szCs w:val="20"/>
    </w:rPr>
  </w:style>
  <w:style w:type="character" w:customStyle="1" w:styleId="620">
    <w:name w:val="Заголовок №6 (2)_"/>
    <w:link w:val="621"/>
    <w:rsid w:val="0007567E"/>
    <w:rPr>
      <w:i/>
      <w:iCs/>
      <w:sz w:val="27"/>
      <w:szCs w:val="27"/>
      <w:shd w:val="clear" w:color="auto" w:fill="FFFFFF"/>
      <w:lang w:val="en-US"/>
    </w:rPr>
  </w:style>
  <w:style w:type="paragraph" w:customStyle="1" w:styleId="621">
    <w:name w:val="Заголовок №6 (2)"/>
    <w:basedOn w:val="a9"/>
    <w:link w:val="620"/>
    <w:rsid w:val="0007567E"/>
    <w:pPr>
      <w:widowControl w:val="0"/>
      <w:shd w:val="clear" w:color="auto" w:fill="FFFFFF"/>
      <w:spacing w:before="420" w:after="720" w:line="0" w:lineRule="atLeast"/>
      <w:ind w:firstLine="0"/>
      <w:jc w:val="both"/>
      <w:outlineLvl w:val="5"/>
    </w:pPr>
    <w:rPr>
      <w:rFonts w:asciiTheme="minorHAnsi" w:eastAsiaTheme="minorHAnsi" w:hAnsiTheme="minorHAnsi" w:cstheme="minorBidi"/>
      <w:i/>
      <w:iCs/>
      <w:sz w:val="27"/>
      <w:szCs w:val="27"/>
      <w:lang w:val="en-US" w:eastAsia="en-US"/>
    </w:rPr>
  </w:style>
  <w:style w:type="character" w:customStyle="1" w:styleId="12pt">
    <w:name w:val="Основной текст + 12 pt;Полужирный"/>
    <w:rsid w:val="0007567E"/>
    <w:rPr>
      <w:rFonts w:ascii="Times New Roman" w:eastAsia="Times New Roman" w:hAnsi="Times New Roman" w:cs="Times New Roman"/>
      <w:b/>
      <w:bCs/>
      <w:color w:val="000000"/>
      <w:spacing w:val="0"/>
      <w:w w:val="100"/>
      <w:position w:val="0"/>
      <w:sz w:val="24"/>
      <w:szCs w:val="24"/>
      <w:shd w:val="clear" w:color="auto" w:fill="FFFFFF"/>
      <w:lang w:val="ru-RU"/>
    </w:rPr>
  </w:style>
  <w:style w:type="character" w:customStyle="1" w:styleId="afffffffff4">
    <w:name w:val="Сноска_"/>
    <w:link w:val="afffffffff5"/>
    <w:rsid w:val="0007567E"/>
    <w:rPr>
      <w:b/>
      <w:bCs/>
      <w:shd w:val="clear" w:color="auto" w:fill="FFFFFF"/>
    </w:rPr>
  </w:style>
  <w:style w:type="paragraph" w:customStyle="1" w:styleId="afffffffff5">
    <w:name w:val="Сноска"/>
    <w:basedOn w:val="a9"/>
    <w:link w:val="afffffffff4"/>
    <w:rsid w:val="0007567E"/>
    <w:pPr>
      <w:widowControl w:val="0"/>
      <w:shd w:val="clear" w:color="auto" w:fill="FFFFFF"/>
      <w:spacing w:after="0" w:line="298" w:lineRule="exact"/>
      <w:ind w:firstLine="0"/>
      <w:jc w:val="both"/>
    </w:pPr>
    <w:rPr>
      <w:rFonts w:asciiTheme="minorHAnsi" w:eastAsiaTheme="minorHAnsi" w:hAnsiTheme="minorHAnsi" w:cstheme="minorBidi"/>
      <w:b/>
      <w:bCs/>
      <w:sz w:val="22"/>
      <w:lang w:eastAsia="en-US"/>
    </w:rPr>
  </w:style>
  <w:style w:type="character" w:customStyle="1" w:styleId="2fe">
    <w:name w:val="Сноска (2)_"/>
    <w:link w:val="2ff"/>
    <w:rsid w:val="0007567E"/>
    <w:rPr>
      <w:sz w:val="23"/>
      <w:szCs w:val="23"/>
      <w:shd w:val="clear" w:color="auto" w:fill="FFFFFF"/>
    </w:rPr>
  </w:style>
  <w:style w:type="paragraph" w:customStyle="1" w:styleId="2ff">
    <w:name w:val="Сноска (2)"/>
    <w:basedOn w:val="a9"/>
    <w:link w:val="2fe"/>
    <w:rsid w:val="0007567E"/>
    <w:pPr>
      <w:widowControl w:val="0"/>
      <w:shd w:val="clear" w:color="auto" w:fill="FFFFFF"/>
      <w:spacing w:after="0" w:line="317" w:lineRule="exact"/>
      <w:ind w:firstLine="700"/>
    </w:pPr>
    <w:rPr>
      <w:rFonts w:asciiTheme="minorHAnsi" w:eastAsiaTheme="minorHAnsi" w:hAnsiTheme="minorHAnsi" w:cstheme="minorBidi"/>
      <w:sz w:val="23"/>
      <w:szCs w:val="23"/>
      <w:lang w:eastAsia="en-US"/>
    </w:rPr>
  </w:style>
  <w:style w:type="character" w:customStyle="1" w:styleId="afffffffff6">
    <w:name w:val="Основной текст + Полужирный;Курсив"/>
    <w:rsid w:val="0007567E"/>
    <w:rPr>
      <w:rFonts w:ascii="Times New Roman" w:eastAsia="Times New Roman" w:hAnsi="Times New Roman" w:cs="Times New Roman"/>
      <w:b/>
      <w:bCs/>
      <w:i/>
      <w:iCs/>
      <w:smallCaps w:val="0"/>
      <w:strike w:val="0"/>
      <w:color w:val="000000"/>
      <w:spacing w:val="0"/>
      <w:w w:val="100"/>
      <w:position w:val="0"/>
      <w:sz w:val="27"/>
      <w:szCs w:val="27"/>
      <w:u w:val="none"/>
      <w:shd w:val="clear" w:color="auto" w:fill="FFFFFF"/>
      <w:lang w:val="ru-RU"/>
    </w:rPr>
  </w:style>
  <w:style w:type="character" w:customStyle="1" w:styleId="95pt">
    <w:name w:val="Основной текст + 9;5 pt"/>
    <w:rsid w:val="0007567E"/>
    <w:rPr>
      <w:rFonts w:ascii="Times New Roman" w:eastAsia="Times New Roman" w:hAnsi="Times New Roman" w:cs="Times New Roman"/>
      <w:color w:val="000000"/>
      <w:spacing w:val="0"/>
      <w:w w:val="100"/>
      <w:position w:val="0"/>
      <w:sz w:val="19"/>
      <w:szCs w:val="19"/>
      <w:shd w:val="clear" w:color="auto" w:fill="FFFFFF"/>
      <w:lang w:val="ru-RU"/>
    </w:rPr>
  </w:style>
  <w:style w:type="table" w:customStyle="1" w:styleId="1ffff4">
    <w:name w:val="Сетка таблицы светлая1"/>
    <w:basedOn w:val="ab"/>
    <w:uiPriority w:val="40"/>
    <w:rsid w:val="0007567E"/>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msonormal0">
    <w:name w:val="msonormal"/>
    <w:basedOn w:val="a9"/>
    <w:rsid w:val="0007567E"/>
    <w:pPr>
      <w:spacing w:before="100" w:beforeAutospacing="1" w:after="100" w:afterAutospacing="1"/>
      <w:ind w:firstLine="0"/>
    </w:pPr>
    <w:rPr>
      <w:szCs w:val="24"/>
    </w:rPr>
  </w:style>
  <w:style w:type="table" w:customStyle="1" w:styleId="4b">
    <w:name w:val="Сетка таблицы4"/>
    <w:basedOn w:val="ab"/>
    <w:next w:val="af2"/>
    <w:uiPriority w:val="39"/>
    <w:rsid w:val="0007567E"/>
    <w:pPr>
      <w:widowControl w:val="0"/>
      <w:spacing w:after="0" w:line="240" w:lineRule="auto"/>
    </w:pPr>
    <w:rPr>
      <w:rFonts w:ascii="Courier New" w:eastAsia="Courier New" w:hAnsi="Courier New" w:cs="Courier New"/>
      <w:sz w:val="24"/>
      <w:szCs w:val="24"/>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pt">
    <w:name w:val="Основной текст + 10 pt"/>
    <w:rsid w:val="0007567E"/>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1ffff5">
    <w:name w:val="Упомянуть1"/>
    <w:uiPriority w:val="99"/>
    <w:semiHidden/>
    <w:unhideWhenUsed/>
    <w:rsid w:val="0007567E"/>
    <w:rPr>
      <w:color w:val="2B579A"/>
      <w:shd w:val="clear" w:color="auto" w:fill="E6E6E6"/>
    </w:rPr>
  </w:style>
  <w:style w:type="paragraph" w:customStyle="1" w:styleId="1ffff6">
    <w:name w:val="Для таблицы (приложения 1)"/>
    <w:basedOn w:val="a9"/>
    <w:uiPriority w:val="99"/>
    <w:rsid w:val="0007567E"/>
    <w:pPr>
      <w:widowControl w:val="0"/>
      <w:adjustRightInd w:val="0"/>
      <w:spacing w:after="0" w:line="240" w:lineRule="atLeast"/>
      <w:ind w:firstLine="0"/>
      <w:textAlignment w:val="baseline"/>
    </w:pPr>
    <w:rPr>
      <w:rFonts w:ascii="Arial" w:hAnsi="Arial"/>
      <w:bCs/>
      <w:color w:val="000000"/>
      <w:spacing w:val="-5"/>
      <w:sz w:val="18"/>
      <w:lang w:eastAsia="en-US"/>
    </w:rPr>
  </w:style>
  <w:style w:type="table" w:customStyle="1" w:styleId="65">
    <w:name w:val="Сетка таблицы6"/>
    <w:basedOn w:val="ab"/>
    <w:next w:val="af2"/>
    <w:uiPriority w:val="59"/>
    <w:rsid w:val="0007567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ff7">
    <w:name w:val="Неразрешенное упоминание1"/>
    <w:uiPriority w:val="99"/>
    <w:semiHidden/>
    <w:unhideWhenUsed/>
    <w:rsid w:val="0007567E"/>
    <w:rPr>
      <w:color w:val="808080"/>
      <w:shd w:val="clear" w:color="auto" w:fill="E6E6E6"/>
    </w:rPr>
  </w:style>
  <w:style w:type="table" w:customStyle="1" w:styleId="1210">
    <w:name w:val="Сетка таблицы121"/>
    <w:basedOn w:val="ab"/>
    <w:next w:val="af2"/>
    <w:uiPriority w:val="39"/>
    <w:rsid w:val="0007567E"/>
    <w:pPr>
      <w:spacing w:after="0" w:line="240" w:lineRule="auto"/>
      <w:jc w:val="both"/>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Сетка таблицы211"/>
    <w:basedOn w:val="ab"/>
    <w:next w:val="af2"/>
    <w:uiPriority w:val="39"/>
    <w:rsid w:val="0007567E"/>
    <w:pPr>
      <w:spacing w:after="0" w:line="240" w:lineRule="auto"/>
      <w:jc w:val="both"/>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
    <w:name w:val="Сетка таблицы7"/>
    <w:basedOn w:val="ab"/>
    <w:next w:val="af2"/>
    <w:uiPriority w:val="39"/>
    <w:rsid w:val="0007567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9"/>
    <w:uiPriority w:val="1"/>
    <w:qFormat/>
    <w:rsid w:val="0007567E"/>
    <w:pPr>
      <w:widowControl w:val="0"/>
      <w:autoSpaceDE w:val="0"/>
      <w:autoSpaceDN w:val="0"/>
      <w:spacing w:after="0"/>
      <w:ind w:firstLine="0"/>
    </w:pPr>
    <w:rPr>
      <w:sz w:val="22"/>
      <w:lang w:val="en-US" w:eastAsia="en-US"/>
    </w:rPr>
  </w:style>
  <w:style w:type="table" w:customStyle="1" w:styleId="TableNormal2">
    <w:name w:val="Table Normal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07567E"/>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07567E"/>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07567E"/>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21">
    <w:name w:val="Table Normal12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31">
    <w:name w:val="Table Normal13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51">
    <w:name w:val="Table Normal15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7">
    <w:name w:val="Table Normal17"/>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8">
    <w:name w:val="Table Normal18"/>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9">
    <w:name w:val="Table Normal19"/>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83">
    <w:name w:val="Нет списка8"/>
    <w:next w:val="ac"/>
    <w:uiPriority w:val="99"/>
    <w:semiHidden/>
    <w:unhideWhenUsed/>
    <w:rsid w:val="0007567E"/>
  </w:style>
  <w:style w:type="table" w:customStyle="1" w:styleId="TableGridReport3">
    <w:name w:val="Table Grid Report3"/>
    <w:basedOn w:val="ab"/>
    <w:next w:val="af2"/>
    <w:uiPriority w:val="59"/>
    <w:rsid w:val="0007567E"/>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f0">
    <w:name w:val="Изысканная таблица2"/>
    <w:basedOn w:val="ab"/>
    <w:next w:val="afffd"/>
    <w:semiHidden/>
    <w:unhideWhenUsed/>
    <w:rsid w:val="0007567E"/>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32">
    <w:name w:val="Сетка таблицы13"/>
    <w:basedOn w:val="ab"/>
    <w:next w:val="af2"/>
    <w:uiPriority w:val="59"/>
    <w:rsid w:val="0007567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
    <w:name w:val="Сетка таблицы22"/>
    <w:basedOn w:val="ab"/>
    <w:next w:val="af2"/>
    <w:uiPriority w:val="59"/>
    <w:rsid w:val="0007567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0">
    <w:name w:val="Нет списка16"/>
    <w:next w:val="ac"/>
    <w:uiPriority w:val="99"/>
    <w:semiHidden/>
    <w:unhideWhenUsed/>
    <w:rsid w:val="0007567E"/>
  </w:style>
  <w:style w:type="table" w:customStyle="1" w:styleId="316">
    <w:name w:val="Сетка таблицы31"/>
    <w:basedOn w:val="ab"/>
    <w:next w:val="af2"/>
    <w:uiPriority w:val="99"/>
    <w:rsid w:val="0007567E"/>
    <w:pPr>
      <w:overflowPunct w:val="0"/>
      <w:autoSpaceDE w:val="0"/>
      <w:autoSpaceDN w:val="0"/>
      <w:adjustRightInd w:val="0"/>
      <w:spacing w:after="0" w:line="240" w:lineRule="auto"/>
    </w:pPr>
    <w:rPr>
      <w:rFonts w:ascii="Century" w:eastAsia="Times New Roman" w:hAnsi="Century"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0">
    <w:name w:val="Нет списка116"/>
    <w:next w:val="ac"/>
    <w:uiPriority w:val="99"/>
    <w:semiHidden/>
    <w:rsid w:val="0007567E"/>
  </w:style>
  <w:style w:type="table" w:customStyle="1" w:styleId="1131">
    <w:name w:val="Сетка таблицы113"/>
    <w:basedOn w:val="ab"/>
    <w:next w:val="af2"/>
    <w:rsid w:val="0007567E"/>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
    <w:name w:val="Сетка таблицы1112"/>
    <w:basedOn w:val="ab"/>
    <w:next w:val="af2"/>
    <w:rsid w:val="0007567E"/>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b">
    <w:name w:val="Стиль21"/>
    <w:rsid w:val="0007567E"/>
  </w:style>
  <w:style w:type="table" w:customStyle="1" w:styleId="11e">
    <w:name w:val="Столбцы таблицы 11"/>
    <w:basedOn w:val="ab"/>
    <w:next w:val="1ffe"/>
    <w:rsid w:val="0007567E"/>
    <w:pPr>
      <w:spacing w:after="0" w:line="240" w:lineRule="auto"/>
    </w:pPr>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12">
    <w:name w:val="Столбцы таблицы 51"/>
    <w:basedOn w:val="ab"/>
    <w:next w:val="55"/>
    <w:rsid w:val="0007567E"/>
    <w:pPr>
      <w:spacing w:after="0" w:line="240" w:lineRule="auto"/>
    </w:pPr>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1">
    <w:name w:val="Таблица-список 21"/>
    <w:basedOn w:val="ab"/>
    <w:next w:val="-2"/>
    <w:rsid w:val="0007567E"/>
    <w:pPr>
      <w:spacing w:after="0" w:line="240" w:lineRule="auto"/>
    </w:pPr>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1">
    <w:name w:val="Таблица-список 71"/>
    <w:basedOn w:val="ab"/>
    <w:next w:val="-7"/>
    <w:rsid w:val="0007567E"/>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b"/>
    <w:next w:val="-8"/>
    <w:rsid w:val="0007567E"/>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17">
    <w:name w:val="Объемная таблица 31"/>
    <w:basedOn w:val="ab"/>
    <w:next w:val="3f2"/>
    <w:rsid w:val="0007567E"/>
    <w:pPr>
      <w:spacing w:after="0" w:line="240" w:lineRule="auto"/>
    </w:pPr>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fff8">
    <w:name w:val="Современная таблица1"/>
    <w:basedOn w:val="ab"/>
    <w:next w:val="afffffff4"/>
    <w:rsid w:val="0007567E"/>
    <w:pPr>
      <w:spacing w:after="0" w:line="240" w:lineRule="auto"/>
    </w:pPr>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f">
    <w:name w:val="Изысканная таблица11"/>
    <w:basedOn w:val="ab"/>
    <w:next w:val="afffd"/>
    <w:rsid w:val="0007567E"/>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f0">
    <w:name w:val="Изящная таблица 11"/>
    <w:basedOn w:val="ab"/>
    <w:next w:val="1fff"/>
    <w:rsid w:val="0007567E"/>
    <w:pPr>
      <w:spacing w:after="0" w:line="240" w:lineRule="auto"/>
    </w:pPr>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
    <w:name w:val="Веб-таблица 31"/>
    <w:basedOn w:val="ab"/>
    <w:next w:val="-3"/>
    <w:rsid w:val="0007567E"/>
    <w:pPr>
      <w:spacing w:after="0" w:line="240" w:lineRule="auto"/>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f1">
    <w:name w:val="Стиль таблицы11"/>
    <w:basedOn w:val="af2"/>
    <w:rsid w:val="0007567E"/>
    <w:tblPr/>
  </w:style>
  <w:style w:type="numbering" w:customStyle="1" w:styleId="318">
    <w:name w:val="Стиль31"/>
    <w:rsid w:val="0007567E"/>
  </w:style>
  <w:style w:type="numbering" w:customStyle="1" w:styleId="411">
    <w:name w:val="Стиль41"/>
    <w:rsid w:val="0007567E"/>
  </w:style>
  <w:style w:type="numbering" w:customStyle="1" w:styleId="1ffff9">
    <w:name w:val="Статья / Раздел1"/>
    <w:basedOn w:val="ac"/>
    <w:next w:val="a8"/>
    <w:rsid w:val="0007567E"/>
  </w:style>
  <w:style w:type="numbering" w:customStyle="1" w:styleId="1410">
    <w:name w:val="Стиль многоуровневый 14 пт полужирный1"/>
    <w:basedOn w:val="ac"/>
    <w:rsid w:val="0007567E"/>
  </w:style>
  <w:style w:type="table" w:customStyle="1" w:styleId="513">
    <w:name w:val="Сетка таблицы51"/>
    <w:basedOn w:val="ab"/>
    <w:next w:val="af2"/>
    <w:rsid w:val="0007567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c">
    <w:name w:val="Стиль таблицы21"/>
    <w:basedOn w:val="ab"/>
    <w:rsid w:val="0007567E"/>
    <w:pPr>
      <w:spacing w:after="0" w:line="240" w:lineRule="auto"/>
    </w:pPr>
    <w:rPr>
      <w:rFonts w:ascii="Times New Roman" w:eastAsia="Times New Roman" w:hAnsi="Times New Roman" w:cs="Times New Roman"/>
      <w:sz w:val="20"/>
      <w:szCs w:val="20"/>
      <w:lang w:eastAsia="ru-RU"/>
    </w:rPr>
    <w:tblPr/>
  </w:style>
  <w:style w:type="table" w:customStyle="1" w:styleId="1ffffa">
    <w:name w:val="Стандартная таблица1"/>
    <w:basedOn w:val="ab"/>
    <w:next w:val="afffffffff"/>
    <w:rsid w:val="0007567E"/>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tblPr/>
      <w:tcPr>
        <w:tcBorders>
          <w:tl2br w:val="none" w:sz="0" w:space="0" w:color="auto"/>
          <w:tr2bl w:val="none" w:sz="0" w:space="0" w:color="auto"/>
        </w:tcBorders>
        <w:shd w:val="solid" w:color="000000" w:fill="FFFFFF"/>
      </w:tcPr>
    </w:tblStylePr>
  </w:style>
  <w:style w:type="table" w:customStyle="1" w:styleId="319">
    <w:name w:val="Стиль таблицы31"/>
    <w:basedOn w:val="ab"/>
    <w:rsid w:val="0007567E"/>
    <w:pPr>
      <w:spacing w:after="0" w:line="240" w:lineRule="auto"/>
    </w:pPr>
    <w:rPr>
      <w:rFonts w:ascii="Times New Roman" w:eastAsia="Times New Roman" w:hAnsi="Times New Roman" w:cs="Times New Roman"/>
      <w:sz w:val="20"/>
      <w:szCs w:val="20"/>
      <w:lang w:eastAsia="ru-RU"/>
    </w:rPr>
    <w:tblPr/>
  </w:style>
  <w:style w:type="table" w:customStyle="1" w:styleId="2ff1">
    <w:name w:val="Сетка таблицы светлая2"/>
    <w:basedOn w:val="ab"/>
    <w:uiPriority w:val="40"/>
    <w:rsid w:val="0007567E"/>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412">
    <w:name w:val="Сетка таблицы41"/>
    <w:basedOn w:val="ab"/>
    <w:next w:val="af2"/>
    <w:uiPriority w:val="39"/>
    <w:rsid w:val="0007567E"/>
    <w:pPr>
      <w:widowControl w:val="0"/>
      <w:spacing w:after="0" w:line="240" w:lineRule="auto"/>
    </w:pPr>
    <w:rPr>
      <w:rFonts w:ascii="Courier New" w:eastAsia="Courier New" w:hAnsi="Courier New" w:cs="Courier New"/>
      <w:sz w:val="24"/>
      <w:szCs w:val="24"/>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f2">
    <w:name w:val="Упомянуть2"/>
    <w:uiPriority w:val="99"/>
    <w:semiHidden/>
    <w:unhideWhenUsed/>
    <w:rsid w:val="0007567E"/>
    <w:rPr>
      <w:color w:val="2B579A"/>
      <w:shd w:val="clear" w:color="auto" w:fill="E6E6E6"/>
    </w:rPr>
  </w:style>
  <w:style w:type="table" w:customStyle="1" w:styleId="612">
    <w:name w:val="Сетка таблицы61"/>
    <w:basedOn w:val="ab"/>
    <w:next w:val="af2"/>
    <w:uiPriority w:val="59"/>
    <w:rsid w:val="0007567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b"/>
    <w:next w:val="af2"/>
    <w:uiPriority w:val="39"/>
    <w:rsid w:val="0007567E"/>
    <w:pPr>
      <w:spacing w:after="0" w:line="240" w:lineRule="auto"/>
      <w:jc w:val="both"/>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b"/>
    <w:next w:val="af2"/>
    <w:uiPriority w:val="39"/>
    <w:rsid w:val="0007567E"/>
    <w:pPr>
      <w:spacing w:after="0" w:line="240" w:lineRule="auto"/>
      <w:jc w:val="both"/>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Сетка таблицы71"/>
    <w:basedOn w:val="ab"/>
    <w:next w:val="af2"/>
    <w:uiPriority w:val="39"/>
    <w:rsid w:val="0007567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0">
    <w:name w:val="Table Normal20"/>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0">
    <w:name w:val="Table Normal110"/>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1">
    <w:name w:val="Table Normal2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1">
    <w:name w:val="Table Normal3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41">
    <w:name w:val="Table Normal4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51">
    <w:name w:val="Table Normal5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61">
    <w:name w:val="Table Normal6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71">
    <w:name w:val="Table Normal71"/>
    <w:uiPriority w:val="2"/>
    <w:semiHidden/>
    <w:unhideWhenUsed/>
    <w:qFormat/>
    <w:rsid w:val="0007567E"/>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81">
    <w:name w:val="Table Normal81"/>
    <w:uiPriority w:val="2"/>
    <w:semiHidden/>
    <w:unhideWhenUsed/>
    <w:qFormat/>
    <w:rsid w:val="0007567E"/>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91">
    <w:name w:val="Table Normal91"/>
    <w:uiPriority w:val="2"/>
    <w:semiHidden/>
    <w:unhideWhenUsed/>
    <w:qFormat/>
    <w:rsid w:val="0007567E"/>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01">
    <w:name w:val="Table Normal10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1">
    <w:name w:val="Table Normal11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22">
    <w:name w:val="Table Normal12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32">
    <w:name w:val="Table Normal13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41">
    <w:name w:val="Table Normal14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52">
    <w:name w:val="Table Normal15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61">
    <w:name w:val="Table Normal16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71">
    <w:name w:val="Table Normal17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81">
    <w:name w:val="Table Normal18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91">
    <w:name w:val="Table Normal191"/>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5">
    <w:name w:val="Стиль5"/>
    <w:uiPriority w:val="99"/>
    <w:rsid w:val="0007567E"/>
    <w:pPr>
      <w:numPr>
        <w:numId w:val="23"/>
      </w:numPr>
    </w:pPr>
  </w:style>
  <w:style w:type="table" w:customStyle="1" w:styleId="84">
    <w:name w:val="Сетка таблицы8"/>
    <w:basedOn w:val="ab"/>
    <w:next w:val="af2"/>
    <w:uiPriority w:val="59"/>
    <w:rsid w:val="0007567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b"/>
    <w:next w:val="af2"/>
    <w:uiPriority w:val="59"/>
    <w:rsid w:val="0007567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ffff7">
    <w:name w:val="table of figures"/>
    <w:basedOn w:val="a9"/>
    <w:next w:val="a9"/>
    <w:uiPriority w:val="99"/>
    <w:unhideWhenUsed/>
    <w:rsid w:val="0077409F"/>
    <w:pPr>
      <w:ind w:firstLine="0"/>
      <w:jc w:val="both"/>
    </w:pPr>
  </w:style>
  <w:style w:type="numbering" w:customStyle="1" w:styleId="95">
    <w:name w:val="Нет списка9"/>
    <w:next w:val="ac"/>
    <w:uiPriority w:val="99"/>
    <w:semiHidden/>
    <w:unhideWhenUsed/>
    <w:rsid w:val="0007567E"/>
  </w:style>
  <w:style w:type="table" w:customStyle="1" w:styleId="TableGridReport4">
    <w:name w:val="Table Grid Report4"/>
    <w:basedOn w:val="ab"/>
    <w:next w:val="af2"/>
    <w:uiPriority w:val="59"/>
    <w:rsid w:val="0007567E"/>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7">
    <w:name w:val="Изысканная таблица3"/>
    <w:basedOn w:val="ab"/>
    <w:next w:val="afffd"/>
    <w:semiHidden/>
    <w:unhideWhenUsed/>
    <w:rsid w:val="0007567E"/>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44">
    <w:name w:val="Сетка таблицы14"/>
    <w:basedOn w:val="ab"/>
    <w:next w:val="af2"/>
    <w:uiPriority w:val="59"/>
    <w:rsid w:val="0007567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
    <w:name w:val="Сетка таблицы23"/>
    <w:basedOn w:val="ab"/>
    <w:next w:val="af2"/>
    <w:uiPriority w:val="59"/>
    <w:rsid w:val="0007567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2">
    <w:name w:val="Нет списка17"/>
    <w:next w:val="ac"/>
    <w:uiPriority w:val="99"/>
    <w:semiHidden/>
    <w:unhideWhenUsed/>
    <w:rsid w:val="0007567E"/>
  </w:style>
  <w:style w:type="table" w:customStyle="1" w:styleId="320">
    <w:name w:val="Сетка таблицы32"/>
    <w:basedOn w:val="ab"/>
    <w:next w:val="af2"/>
    <w:uiPriority w:val="99"/>
    <w:rsid w:val="0007567E"/>
    <w:pPr>
      <w:overflowPunct w:val="0"/>
      <w:autoSpaceDE w:val="0"/>
      <w:autoSpaceDN w:val="0"/>
      <w:adjustRightInd w:val="0"/>
      <w:spacing w:after="0" w:line="240" w:lineRule="auto"/>
    </w:pPr>
    <w:rPr>
      <w:rFonts w:ascii="Century" w:eastAsia="Times New Roman" w:hAnsi="Century"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0">
    <w:name w:val="Нет списка117"/>
    <w:next w:val="ac"/>
    <w:uiPriority w:val="99"/>
    <w:semiHidden/>
    <w:rsid w:val="0007567E"/>
  </w:style>
  <w:style w:type="table" w:customStyle="1" w:styleId="1141">
    <w:name w:val="Сетка таблицы114"/>
    <w:basedOn w:val="ab"/>
    <w:next w:val="af2"/>
    <w:rsid w:val="0007567E"/>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0">
    <w:name w:val="Сетка таблицы1113"/>
    <w:basedOn w:val="ab"/>
    <w:next w:val="af2"/>
    <w:rsid w:val="0007567E"/>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
    <w:name w:val="Стиль22"/>
    <w:rsid w:val="0007567E"/>
    <w:pPr>
      <w:numPr>
        <w:numId w:val="2"/>
      </w:numPr>
    </w:pPr>
  </w:style>
  <w:style w:type="table" w:customStyle="1" w:styleId="125">
    <w:name w:val="Столбцы таблицы 12"/>
    <w:basedOn w:val="ab"/>
    <w:next w:val="1ffe"/>
    <w:rsid w:val="0007567E"/>
    <w:pPr>
      <w:spacing w:after="0" w:line="240" w:lineRule="auto"/>
    </w:pPr>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20">
    <w:name w:val="Столбцы таблицы 52"/>
    <w:basedOn w:val="ab"/>
    <w:next w:val="55"/>
    <w:rsid w:val="0007567E"/>
    <w:pPr>
      <w:spacing w:after="0" w:line="240" w:lineRule="auto"/>
    </w:pPr>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2">
    <w:name w:val="Таблица-список 22"/>
    <w:basedOn w:val="ab"/>
    <w:next w:val="-2"/>
    <w:rsid w:val="0007567E"/>
    <w:pPr>
      <w:spacing w:after="0" w:line="240" w:lineRule="auto"/>
    </w:pPr>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2">
    <w:name w:val="Таблица-список 72"/>
    <w:basedOn w:val="ab"/>
    <w:next w:val="-7"/>
    <w:rsid w:val="0007567E"/>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2">
    <w:name w:val="Таблица-список 82"/>
    <w:basedOn w:val="ab"/>
    <w:next w:val="-8"/>
    <w:rsid w:val="0007567E"/>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21">
    <w:name w:val="Объемная таблица 32"/>
    <w:basedOn w:val="ab"/>
    <w:next w:val="3f2"/>
    <w:rsid w:val="0007567E"/>
    <w:pPr>
      <w:spacing w:after="0" w:line="240" w:lineRule="auto"/>
    </w:pPr>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ff3">
    <w:name w:val="Современная таблица2"/>
    <w:basedOn w:val="ab"/>
    <w:next w:val="afffffff4"/>
    <w:rsid w:val="0007567E"/>
    <w:pPr>
      <w:spacing w:after="0" w:line="240" w:lineRule="auto"/>
    </w:pPr>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26">
    <w:name w:val="Изысканная таблица12"/>
    <w:basedOn w:val="ab"/>
    <w:next w:val="afffd"/>
    <w:rsid w:val="0007567E"/>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27">
    <w:name w:val="Изящная таблица 12"/>
    <w:basedOn w:val="ab"/>
    <w:next w:val="1fff"/>
    <w:rsid w:val="0007567E"/>
    <w:pPr>
      <w:spacing w:after="0" w:line="240" w:lineRule="auto"/>
    </w:pPr>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
    <w:name w:val="Веб-таблица 32"/>
    <w:basedOn w:val="ab"/>
    <w:next w:val="-3"/>
    <w:rsid w:val="0007567E"/>
    <w:pPr>
      <w:spacing w:after="0" w:line="240" w:lineRule="auto"/>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28">
    <w:name w:val="Стиль таблицы12"/>
    <w:basedOn w:val="af2"/>
    <w:rsid w:val="0007567E"/>
    <w:tblPr/>
  </w:style>
  <w:style w:type="numbering" w:customStyle="1" w:styleId="32">
    <w:name w:val="Стиль32"/>
    <w:rsid w:val="0007567E"/>
    <w:pPr>
      <w:numPr>
        <w:numId w:val="12"/>
      </w:numPr>
    </w:pPr>
  </w:style>
  <w:style w:type="numbering" w:customStyle="1" w:styleId="42">
    <w:name w:val="Стиль42"/>
    <w:rsid w:val="0007567E"/>
    <w:pPr>
      <w:numPr>
        <w:numId w:val="13"/>
      </w:numPr>
    </w:pPr>
  </w:style>
  <w:style w:type="numbering" w:customStyle="1" w:styleId="2ff4">
    <w:name w:val="Статья / Раздел2"/>
    <w:basedOn w:val="ac"/>
    <w:next w:val="a8"/>
    <w:rsid w:val="0007567E"/>
  </w:style>
  <w:style w:type="numbering" w:customStyle="1" w:styleId="142">
    <w:name w:val="Стиль многоуровневый 14 пт полужирный2"/>
    <w:basedOn w:val="ac"/>
    <w:rsid w:val="0007567E"/>
    <w:pPr>
      <w:numPr>
        <w:numId w:val="16"/>
      </w:numPr>
    </w:pPr>
  </w:style>
  <w:style w:type="table" w:customStyle="1" w:styleId="521">
    <w:name w:val="Сетка таблицы52"/>
    <w:basedOn w:val="ab"/>
    <w:next w:val="af2"/>
    <w:rsid w:val="0007567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
    <w:name w:val="Стиль таблицы22"/>
    <w:basedOn w:val="ab"/>
    <w:rsid w:val="0007567E"/>
    <w:pPr>
      <w:spacing w:after="0" w:line="240" w:lineRule="auto"/>
    </w:pPr>
    <w:rPr>
      <w:rFonts w:ascii="Times New Roman" w:eastAsia="Times New Roman" w:hAnsi="Times New Roman" w:cs="Times New Roman"/>
      <w:sz w:val="20"/>
      <w:szCs w:val="20"/>
      <w:lang w:eastAsia="ru-RU"/>
    </w:rPr>
    <w:tblPr/>
  </w:style>
  <w:style w:type="table" w:customStyle="1" w:styleId="2ff5">
    <w:name w:val="Стандартная таблица2"/>
    <w:basedOn w:val="ab"/>
    <w:next w:val="afffffffff"/>
    <w:rsid w:val="0007567E"/>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tblPr/>
      <w:tcPr>
        <w:tcBorders>
          <w:tl2br w:val="none" w:sz="0" w:space="0" w:color="auto"/>
          <w:tr2bl w:val="none" w:sz="0" w:space="0" w:color="auto"/>
        </w:tcBorders>
        <w:shd w:val="solid" w:color="000000" w:fill="FFFFFF"/>
      </w:tcPr>
    </w:tblStylePr>
  </w:style>
  <w:style w:type="table" w:customStyle="1" w:styleId="322">
    <w:name w:val="Стиль таблицы32"/>
    <w:basedOn w:val="ab"/>
    <w:rsid w:val="0007567E"/>
    <w:pPr>
      <w:spacing w:after="0" w:line="240" w:lineRule="auto"/>
    </w:pPr>
    <w:rPr>
      <w:rFonts w:ascii="Times New Roman" w:eastAsia="Times New Roman" w:hAnsi="Times New Roman" w:cs="Times New Roman"/>
      <w:sz w:val="20"/>
      <w:szCs w:val="20"/>
      <w:lang w:eastAsia="ru-RU"/>
    </w:rPr>
    <w:tblPr/>
  </w:style>
  <w:style w:type="table" w:customStyle="1" w:styleId="2ff6">
    <w:name w:val="Сетка таблицы светлая2"/>
    <w:basedOn w:val="ab"/>
    <w:next w:val="2ff1"/>
    <w:uiPriority w:val="40"/>
    <w:rsid w:val="0007567E"/>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420">
    <w:name w:val="Сетка таблицы42"/>
    <w:basedOn w:val="ab"/>
    <w:next w:val="af2"/>
    <w:uiPriority w:val="39"/>
    <w:rsid w:val="0007567E"/>
    <w:pPr>
      <w:widowControl w:val="0"/>
      <w:spacing w:after="0" w:line="240" w:lineRule="auto"/>
    </w:pPr>
    <w:rPr>
      <w:rFonts w:ascii="Courier New" w:eastAsia="Courier New" w:hAnsi="Courier New" w:cs="Courier New"/>
      <w:sz w:val="24"/>
      <w:szCs w:val="24"/>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
    <w:name w:val="Сетка таблицы62"/>
    <w:basedOn w:val="ab"/>
    <w:next w:val="af2"/>
    <w:uiPriority w:val="59"/>
    <w:rsid w:val="0007567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0">
    <w:name w:val="Сетка таблицы123"/>
    <w:basedOn w:val="ab"/>
    <w:next w:val="af2"/>
    <w:uiPriority w:val="39"/>
    <w:rsid w:val="0007567E"/>
    <w:pPr>
      <w:spacing w:after="0" w:line="240" w:lineRule="auto"/>
      <w:jc w:val="both"/>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0">
    <w:name w:val="Сетка таблицы213"/>
    <w:basedOn w:val="ab"/>
    <w:next w:val="af2"/>
    <w:uiPriority w:val="39"/>
    <w:rsid w:val="0007567E"/>
    <w:pPr>
      <w:spacing w:after="0" w:line="240" w:lineRule="auto"/>
      <w:jc w:val="both"/>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
    <w:name w:val="Сетка таблицы72"/>
    <w:basedOn w:val="ab"/>
    <w:next w:val="af2"/>
    <w:uiPriority w:val="39"/>
    <w:rsid w:val="0007567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2">
    <w:name w:val="Table Normal2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2">
    <w:name w:val="Table Normal11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3">
    <w:name w:val="Table Normal23"/>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2">
    <w:name w:val="Table Normal3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42">
    <w:name w:val="Table Normal4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52">
    <w:name w:val="Table Normal5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62">
    <w:name w:val="Table Normal6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72">
    <w:name w:val="Table Normal72"/>
    <w:uiPriority w:val="2"/>
    <w:semiHidden/>
    <w:unhideWhenUsed/>
    <w:qFormat/>
    <w:rsid w:val="0007567E"/>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82">
    <w:name w:val="Table Normal82"/>
    <w:uiPriority w:val="2"/>
    <w:semiHidden/>
    <w:unhideWhenUsed/>
    <w:qFormat/>
    <w:rsid w:val="0007567E"/>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92">
    <w:name w:val="Table Normal92"/>
    <w:uiPriority w:val="2"/>
    <w:semiHidden/>
    <w:unhideWhenUsed/>
    <w:qFormat/>
    <w:rsid w:val="0007567E"/>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02">
    <w:name w:val="Table Normal10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3">
    <w:name w:val="Table Normal113"/>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23">
    <w:name w:val="Table Normal123"/>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33">
    <w:name w:val="Table Normal133"/>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42">
    <w:name w:val="Table Normal14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53">
    <w:name w:val="Table Normal153"/>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62">
    <w:name w:val="Table Normal16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72">
    <w:name w:val="Table Normal17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82">
    <w:name w:val="Table Normal18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92">
    <w:name w:val="Table Normal192"/>
    <w:uiPriority w:val="2"/>
    <w:semiHidden/>
    <w:unhideWhenUsed/>
    <w:qFormat/>
    <w:rsid w:val="0007567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51">
    <w:name w:val="Стиль51"/>
    <w:uiPriority w:val="99"/>
    <w:rsid w:val="0007567E"/>
    <w:pPr>
      <w:numPr>
        <w:numId w:val="31"/>
      </w:numPr>
    </w:pPr>
  </w:style>
  <w:style w:type="table" w:customStyle="1" w:styleId="813">
    <w:name w:val="Сетка таблицы81"/>
    <w:basedOn w:val="ab"/>
    <w:next w:val="af2"/>
    <w:uiPriority w:val="59"/>
    <w:rsid w:val="0007567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
    <w:name w:val="Сетка таблицы91"/>
    <w:basedOn w:val="ab"/>
    <w:next w:val="af2"/>
    <w:uiPriority w:val="59"/>
    <w:rsid w:val="0007567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1">
    <w:name w:val="Сетка таблицы115"/>
    <w:basedOn w:val="ab"/>
    <w:next w:val="af2"/>
    <w:rsid w:val="0007567E"/>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5">
    <w:name w:val="Table Grid Report5"/>
    <w:basedOn w:val="ab"/>
    <w:next w:val="af2"/>
    <w:uiPriority w:val="59"/>
    <w:rsid w:val="00DC2AA7"/>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
    <w:name w:val="Сетка таблицы15"/>
    <w:basedOn w:val="ab"/>
    <w:next w:val="af2"/>
    <w:uiPriority w:val="59"/>
    <w:rsid w:val="00DC2AA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1">
    <w:name w:val="Сетка таблицы116"/>
    <w:basedOn w:val="ab"/>
    <w:next w:val="af2"/>
    <w:rsid w:val="00DC2AA7"/>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40">
    <w:name w:val="Сетка таблицы1114"/>
    <w:basedOn w:val="ab"/>
    <w:next w:val="af2"/>
    <w:rsid w:val="00DC2AA7"/>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5">
    <w:name w:val="Стиль23"/>
    <w:rsid w:val="00DC2AA7"/>
  </w:style>
  <w:style w:type="numbering" w:customStyle="1" w:styleId="330">
    <w:name w:val="Стиль33"/>
    <w:rsid w:val="00DC2AA7"/>
  </w:style>
  <w:style w:type="numbering" w:customStyle="1" w:styleId="3f8">
    <w:name w:val="Статья / Раздел3"/>
    <w:basedOn w:val="ac"/>
    <w:next w:val="a8"/>
    <w:rsid w:val="00DC2AA7"/>
  </w:style>
  <w:style w:type="numbering" w:customStyle="1" w:styleId="1430">
    <w:name w:val="Стиль многоуровневый 14 пт полужирный3"/>
    <w:basedOn w:val="ac"/>
    <w:rsid w:val="00DC2AA7"/>
  </w:style>
  <w:style w:type="table" w:customStyle="1" w:styleId="1240">
    <w:name w:val="Сетка таблицы124"/>
    <w:basedOn w:val="ab"/>
    <w:next w:val="af2"/>
    <w:uiPriority w:val="39"/>
    <w:rsid w:val="00DC2AA7"/>
    <w:pPr>
      <w:spacing w:after="0" w:line="240" w:lineRule="auto"/>
      <w:jc w:val="both"/>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0">
    <w:name w:val="Сетка таблицы214"/>
    <w:basedOn w:val="ab"/>
    <w:next w:val="af2"/>
    <w:uiPriority w:val="39"/>
    <w:rsid w:val="00DC2AA7"/>
    <w:pPr>
      <w:spacing w:after="0" w:line="240" w:lineRule="auto"/>
      <w:jc w:val="both"/>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2">
    <w:name w:val="Стиль52"/>
    <w:uiPriority w:val="99"/>
    <w:rsid w:val="00DC2AA7"/>
  </w:style>
  <w:style w:type="table" w:customStyle="1" w:styleId="TableGridReport11">
    <w:name w:val="Table Grid Report11"/>
    <w:basedOn w:val="ab"/>
    <w:next w:val="af2"/>
    <w:uiPriority w:val="59"/>
    <w:rsid w:val="00DC2AA7"/>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
    <w:name w:val="Стиль511"/>
    <w:uiPriority w:val="99"/>
    <w:rsid w:val="00DC2AA7"/>
  </w:style>
  <w:style w:type="numbering" w:customStyle="1" w:styleId="2210">
    <w:name w:val="Стиль221"/>
    <w:rsid w:val="00DC2AA7"/>
  </w:style>
  <w:style w:type="numbering" w:customStyle="1" w:styleId="3210">
    <w:name w:val="Стиль321"/>
    <w:rsid w:val="00DC2AA7"/>
  </w:style>
  <w:style w:type="numbering" w:customStyle="1" w:styleId="421">
    <w:name w:val="Стиль421"/>
    <w:rsid w:val="00DC2AA7"/>
  </w:style>
  <w:style w:type="numbering" w:customStyle="1" w:styleId="1421">
    <w:name w:val="Стиль многоуровневый 14 пт полужирный21"/>
    <w:basedOn w:val="ac"/>
    <w:rsid w:val="00DC2AA7"/>
  </w:style>
  <w:style w:type="numbering" w:customStyle="1" w:styleId="5210">
    <w:name w:val="Стиль521"/>
    <w:uiPriority w:val="99"/>
    <w:rsid w:val="00DC2AA7"/>
  </w:style>
  <w:style w:type="table" w:customStyle="1" w:styleId="820">
    <w:name w:val="Сетка таблицы82"/>
    <w:basedOn w:val="ab"/>
    <w:next w:val="af2"/>
    <w:uiPriority w:val="5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0">
    <w:name w:val="Сетка таблицы92"/>
    <w:basedOn w:val="ab"/>
    <w:next w:val="af2"/>
    <w:uiPriority w:val="5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c">
    <w:name w:val="Изысканная таблица4"/>
    <w:basedOn w:val="ab"/>
    <w:next w:val="afffd"/>
    <w:semiHidden/>
    <w:unhideWhenUsed/>
    <w:rsid w:val="00DC2AA7"/>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240">
    <w:name w:val="Сетка таблицы24"/>
    <w:basedOn w:val="ab"/>
    <w:next w:val="af2"/>
    <w:uiPriority w:val="59"/>
    <w:rsid w:val="00DC2AA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b"/>
    <w:next w:val="af2"/>
    <w:uiPriority w:val="99"/>
    <w:rsid w:val="00DC2AA7"/>
    <w:pPr>
      <w:overflowPunct w:val="0"/>
      <w:autoSpaceDE w:val="0"/>
      <w:autoSpaceDN w:val="0"/>
      <w:adjustRightInd w:val="0"/>
      <w:spacing w:after="0" w:line="240" w:lineRule="auto"/>
    </w:pPr>
    <w:rPr>
      <w:rFonts w:ascii="Century" w:eastAsia="Times New Roman" w:hAnsi="Century"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
    <w:name w:val="Стиль231"/>
    <w:rsid w:val="00DC2AA7"/>
    <w:pPr>
      <w:numPr>
        <w:numId w:val="32"/>
      </w:numPr>
    </w:pPr>
  </w:style>
  <w:style w:type="table" w:customStyle="1" w:styleId="133">
    <w:name w:val="Столбцы таблицы 13"/>
    <w:basedOn w:val="ab"/>
    <w:next w:val="1ffe"/>
    <w:rsid w:val="00DC2AA7"/>
    <w:pPr>
      <w:spacing w:after="0" w:line="240" w:lineRule="auto"/>
    </w:pPr>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30">
    <w:name w:val="Столбцы таблицы 53"/>
    <w:basedOn w:val="ab"/>
    <w:next w:val="55"/>
    <w:rsid w:val="00DC2AA7"/>
    <w:pPr>
      <w:spacing w:after="0" w:line="240" w:lineRule="auto"/>
    </w:pPr>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3">
    <w:name w:val="Таблица-список 23"/>
    <w:basedOn w:val="ab"/>
    <w:next w:val="-2"/>
    <w:rsid w:val="00DC2AA7"/>
    <w:pPr>
      <w:spacing w:after="0" w:line="240" w:lineRule="auto"/>
    </w:pPr>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3">
    <w:name w:val="Таблица-список 73"/>
    <w:basedOn w:val="ab"/>
    <w:next w:val="-7"/>
    <w:rsid w:val="00DC2AA7"/>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3">
    <w:name w:val="Таблица-список 83"/>
    <w:basedOn w:val="ab"/>
    <w:next w:val="-8"/>
    <w:rsid w:val="00DC2AA7"/>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32">
    <w:name w:val="Объемная таблица 33"/>
    <w:basedOn w:val="ab"/>
    <w:next w:val="3f2"/>
    <w:rsid w:val="00DC2AA7"/>
    <w:pPr>
      <w:spacing w:after="0" w:line="240" w:lineRule="auto"/>
    </w:pPr>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f9">
    <w:name w:val="Современная таблица3"/>
    <w:basedOn w:val="ab"/>
    <w:next w:val="afffffff4"/>
    <w:rsid w:val="00DC2AA7"/>
    <w:pPr>
      <w:spacing w:after="0" w:line="240" w:lineRule="auto"/>
    </w:pPr>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34">
    <w:name w:val="Изысканная таблица13"/>
    <w:basedOn w:val="ab"/>
    <w:next w:val="afffd"/>
    <w:rsid w:val="00DC2AA7"/>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35">
    <w:name w:val="Изящная таблица 13"/>
    <w:basedOn w:val="ab"/>
    <w:next w:val="1fff"/>
    <w:rsid w:val="00DC2AA7"/>
    <w:pPr>
      <w:spacing w:after="0" w:line="240" w:lineRule="auto"/>
    </w:pPr>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
    <w:name w:val="Веб-таблица 33"/>
    <w:basedOn w:val="ab"/>
    <w:next w:val="-3"/>
    <w:rsid w:val="00DC2AA7"/>
    <w:pPr>
      <w:spacing w:after="0" w:line="240" w:lineRule="auto"/>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36">
    <w:name w:val="Стиль таблицы13"/>
    <w:basedOn w:val="af2"/>
    <w:rsid w:val="00DC2AA7"/>
    <w:tblPr/>
  </w:style>
  <w:style w:type="numbering" w:customStyle="1" w:styleId="3310">
    <w:name w:val="Стиль331"/>
    <w:rsid w:val="00DC2AA7"/>
  </w:style>
  <w:style w:type="numbering" w:customStyle="1" w:styleId="430">
    <w:name w:val="Стиль43"/>
    <w:rsid w:val="00DC2AA7"/>
  </w:style>
  <w:style w:type="numbering" w:customStyle="1" w:styleId="31a">
    <w:name w:val="Статья / Раздел31"/>
    <w:basedOn w:val="ac"/>
    <w:next w:val="a8"/>
    <w:rsid w:val="00DC2AA7"/>
  </w:style>
  <w:style w:type="numbering" w:customStyle="1" w:styleId="1431">
    <w:name w:val="Стиль многоуровневый 14 пт полужирный31"/>
    <w:basedOn w:val="ac"/>
    <w:rsid w:val="00DC2AA7"/>
  </w:style>
  <w:style w:type="table" w:customStyle="1" w:styleId="531">
    <w:name w:val="Сетка таблицы53"/>
    <w:basedOn w:val="ab"/>
    <w:next w:val="af2"/>
    <w:rsid w:val="00DC2AA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
    <w:name w:val="Стиль таблицы23"/>
    <w:basedOn w:val="ab"/>
    <w:rsid w:val="00DC2AA7"/>
    <w:pPr>
      <w:spacing w:after="0" w:line="240" w:lineRule="auto"/>
    </w:pPr>
    <w:rPr>
      <w:rFonts w:ascii="Times New Roman" w:eastAsia="Times New Roman" w:hAnsi="Times New Roman" w:cs="Times New Roman"/>
      <w:sz w:val="20"/>
      <w:szCs w:val="20"/>
      <w:lang w:eastAsia="ru-RU"/>
    </w:rPr>
    <w:tblPr/>
  </w:style>
  <w:style w:type="table" w:customStyle="1" w:styleId="3fa">
    <w:name w:val="Стандартная таблица3"/>
    <w:basedOn w:val="ab"/>
    <w:next w:val="afffffffff"/>
    <w:rsid w:val="00DC2AA7"/>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tblPr/>
      <w:tcPr>
        <w:tcBorders>
          <w:tl2br w:val="none" w:sz="0" w:space="0" w:color="auto"/>
          <w:tr2bl w:val="none" w:sz="0" w:space="0" w:color="auto"/>
        </w:tcBorders>
        <w:shd w:val="solid" w:color="000000" w:fill="FFFFFF"/>
      </w:tcPr>
    </w:tblStylePr>
  </w:style>
  <w:style w:type="table" w:customStyle="1" w:styleId="333">
    <w:name w:val="Стиль таблицы33"/>
    <w:basedOn w:val="ab"/>
    <w:rsid w:val="00DC2AA7"/>
    <w:pPr>
      <w:spacing w:after="0" w:line="240" w:lineRule="auto"/>
    </w:pPr>
    <w:rPr>
      <w:rFonts w:ascii="Times New Roman" w:eastAsia="Times New Roman" w:hAnsi="Times New Roman" w:cs="Times New Roman"/>
      <w:sz w:val="20"/>
      <w:szCs w:val="20"/>
      <w:lang w:eastAsia="ru-RU"/>
    </w:rPr>
    <w:tblPr/>
  </w:style>
  <w:style w:type="table" w:customStyle="1" w:styleId="3fb">
    <w:name w:val="Сетка таблицы светлая3"/>
    <w:basedOn w:val="ab"/>
    <w:next w:val="2ff1"/>
    <w:uiPriority w:val="40"/>
    <w:rsid w:val="00DC2AA7"/>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431">
    <w:name w:val="Сетка таблицы43"/>
    <w:basedOn w:val="ab"/>
    <w:next w:val="af2"/>
    <w:uiPriority w:val="39"/>
    <w:rsid w:val="00DC2AA7"/>
    <w:pPr>
      <w:widowControl w:val="0"/>
      <w:spacing w:after="0" w:line="240" w:lineRule="auto"/>
    </w:pPr>
    <w:rPr>
      <w:rFonts w:ascii="Courier New" w:eastAsia="Courier New" w:hAnsi="Courier New" w:cs="Courier New"/>
      <w:sz w:val="24"/>
      <w:szCs w:val="24"/>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b"/>
    <w:next w:val="af2"/>
    <w:uiPriority w:val="5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0">
    <w:name w:val="Сетка таблицы73"/>
    <w:basedOn w:val="ab"/>
    <w:next w:val="af2"/>
    <w:uiPriority w:val="3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4">
    <w:name w:val="Table Normal24"/>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4">
    <w:name w:val="Table Normal114"/>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5">
    <w:name w:val="Table Normal25"/>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3">
    <w:name w:val="Table Normal33"/>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43">
    <w:name w:val="Table Normal43"/>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53">
    <w:name w:val="Table Normal53"/>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63">
    <w:name w:val="Table Normal63"/>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73">
    <w:name w:val="Table Normal73"/>
    <w:uiPriority w:val="2"/>
    <w:semiHidden/>
    <w:unhideWhenUsed/>
    <w:qFormat/>
    <w:rsid w:val="00DC2AA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83">
    <w:name w:val="Table Normal83"/>
    <w:uiPriority w:val="2"/>
    <w:semiHidden/>
    <w:unhideWhenUsed/>
    <w:qFormat/>
    <w:rsid w:val="00DC2AA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93">
    <w:name w:val="Table Normal93"/>
    <w:uiPriority w:val="2"/>
    <w:semiHidden/>
    <w:unhideWhenUsed/>
    <w:qFormat/>
    <w:rsid w:val="00DC2AA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03">
    <w:name w:val="Table Normal103"/>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5">
    <w:name w:val="Table Normal115"/>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43">
    <w:name w:val="Table Normal143"/>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63">
    <w:name w:val="Table Normal163"/>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73">
    <w:name w:val="Table Normal173"/>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83">
    <w:name w:val="Table Normal183"/>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93">
    <w:name w:val="Table Normal193"/>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532">
    <w:name w:val="Стиль53"/>
    <w:uiPriority w:val="99"/>
    <w:rsid w:val="00DC2AA7"/>
  </w:style>
  <w:style w:type="table" w:customStyle="1" w:styleId="830">
    <w:name w:val="Сетка таблицы83"/>
    <w:basedOn w:val="ab"/>
    <w:next w:val="af2"/>
    <w:uiPriority w:val="5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30">
    <w:name w:val="Сетка таблицы93"/>
    <w:basedOn w:val="ab"/>
    <w:next w:val="af2"/>
    <w:uiPriority w:val="5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
    <w:name w:val="Сетка таблицы10"/>
    <w:basedOn w:val="ab"/>
    <w:next w:val="af2"/>
    <w:uiPriority w:val="39"/>
    <w:rsid w:val="00DC2A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
    <w:name w:val="Сетка таблицы16"/>
    <w:basedOn w:val="ab"/>
    <w:next w:val="af2"/>
    <w:uiPriority w:val="39"/>
    <w:rsid w:val="00DC2A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5">
    <w:name w:val="Рис."/>
    <w:basedOn w:val="a9"/>
    <w:next w:val="a9"/>
    <w:qFormat/>
    <w:rsid w:val="00DC2AA7"/>
    <w:pPr>
      <w:widowControl w:val="0"/>
      <w:numPr>
        <w:numId w:val="36"/>
      </w:numPr>
      <w:suppressAutoHyphens/>
      <w:spacing w:after="0"/>
      <w:ind w:left="360" w:right="-108"/>
    </w:pPr>
    <w:rPr>
      <w:b/>
      <w:sz w:val="26"/>
      <w:szCs w:val="20"/>
    </w:rPr>
  </w:style>
  <w:style w:type="table" w:customStyle="1" w:styleId="173">
    <w:name w:val="Сетка таблицы17"/>
    <w:basedOn w:val="ab"/>
    <w:next w:val="af2"/>
    <w:uiPriority w:val="39"/>
    <w:rsid w:val="00DC2A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8">
    <w:name w:val="Изысканная таблица5"/>
    <w:basedOn w:val="ab"/>
    <w:next w:val="afffd"/>
    <w:semiHidden/>
    <w:unhideWhenUsed/>
    <w:rsid w:val="00DC2AA7"/>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82">
    <w:name w:val="Сетка таблицы18"/>
    <w:basedOn w:val="ab"/>
    <w:next w:val="af2"/>
    <w:uiPriority w:val="59"/>
    <w:rsid w:val="00DC2AA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0">
    <w:name w:val="Сетка таблицы25"/>
    <w:basedOn w:val="ab"/>
    <w:next w:val="af2"/>
    <w:uiPriority w:val="59"/>
    <w:rsid w:val="00DC2AA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b"/>
    <w:next w:val="af2"/>
    <w:uiPriority w:val="99"/>
    <w:rsid w:val="00DC2AA7"/>
    <w:pPr>
      <w:overflowPunct w:val="0"/>
      <w:autoSpaceDE w:val="0"/>
      <w:autoSpaceDN w:val="0"/>
      <w:adjustRightInd w:val="0"/>
      <w:spacing w:after="0" w:line="240" w:lineRule="auto"/>
    </w:pPr>
    <w:rPr>
      <w:rFonts w:ascii="Century" w:eastAsia="Times New Roman" w:hAnsi="Century"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
    <w:name w:val="Стиль24"/>
    <w:rsid w:val="00DC2AA7"/>
  </w:style>
  <w:style w:type="table" w:customStyle="1" w:styleId="145">
    <w:name w:val="Столбцы таблицы 14"/>
    <w:basedOn w:val="ab"/>
    <w:next w:val="1ffe"/>
    <w:rsid w:val="00DC2AA7"/>
    <w:pPr>
      <w:spacing w:after="0" w:line="240" w:lineRule="auto"/>
    </w:pPr>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40">
    <w:name w:val="Столбцы таблицы 54"/>
    <w:basedOn w:val="ab"/>
    <w:next w:val="55"/>
    <w:rsid w:val="00DC2AA7"/>
    <w:pPr>
      <w:spacing w:after="0" w:line="240" w:lineRule="auto"/>
    </w:pPr>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4">
    <w:name w:val="Таблица-список 24"/>
    <w:basedOn w:val="ab"/>
    <w:next w:val="-2"/>
    <w:rsid w:val="00DC2AA7"/>
    <w:pPr>
      <w:spacing w:after="0" w:line="240" w:lineRule="auto"/>
    </w:pPr>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4">
    <w:name w:val="Таблица-список 74"/>
    <w:basedOn w:val="ab"/>
    <w:next w:val="-7"/>
    <w:rsid w:val="00DC2AA7"/>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4">
    <w:name w:val="Таблица-список 84"/>
    <w:basedOn w:val="ab"/>
    <w:next w:val="-8"/>
    <w:rsid w:val="00DC2AA7"/>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41">
    <w:name w:val="Объемная таблица 34"/>
    <w:basedOn w:val="ab"/>
    <w:next w:val="3f2"/>
    <w:rsid w:val="00DC2AA7"/>
    <w:pPr>
      <w:spacing w:after="0" w:line="240" w:lineRule="auto"/>
    </w:pPr>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d">
    <w:name w:val="Современная таблица4"/>
    <w:basedOn w:val="ab"/>
    <w:next w:val="afffffff4"/>
    <w:rsid w:val="00DC2AA7"/>
    <w:pPr>
      <w:spacing w:after="0" w:line="240" w:lineRule="auto"/>
    </w:pPr>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46">
    <w:name w:val="Изысканная таблица14"/>
    <w:basedOn w:val="ab"/>
    <w:next w:val="afffd"/>
    <w:rsid w:val="00DC2AA7"/>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47">
    <w:name w:val="Изящная таблица 14"/>
    <w:basedOn w:val="ab"/>
    <w:next w:val="1fff"/>
    <w:rsid w:val="00DC2AA7"/>
    <w:pPr>
      <w:spacing w:after="0" w:line="240" w:lineRule="auto"/>
    </w:pPr>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
    <w:name w:val="Веб-таблица 34"/>
    <w:basedOn w:val="ab"/>
    <w:next w:val="-3"/>
    <w:rsid w:val="00DC2AA7"/>
    <w:pPr>
      <w:spacing w:after="0" w:line="240" w:lineRule="auto"/>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48">
    <w:name w:val="Стиль таблицы14"/>
    <w:basedOn w:val="af2"/>
    <w:rsid w:val="00DC2AA7"/>
    <w:tblPr/>
  </w:style>
  <w:style w:type="numbering" w:customStyle="1" w:styleId="342">
    <w:name w:val="Стиль34"/>
    <w:rsid w:val="00DC2AA7"/>
  </w:style>
  <w:style w:type="numbering" w:customStyle="1" w:styleId="440">
    <w:name w:val="Стиль44"/>
    <w:rsid w:val="00DC2AA7"/>
  </w:style>
  <w:style w:type="numbering" w:customStyle="1" w:styleId="4e">
    <w:name w:val="Статья / Раздел4"/>
    <w:basedOn w:val="ac"/>
    <w:next w:val="a8"/>
    <w:rsid w:val="00DC2AA7"/>
  </w:style>
  <w:style w:type="numbering" w:customStyle="1" w:styleId="1440">
    <w:name w:val="Стиль многоуровневый 14 пт полужирный4"/>
    <w:basedOn w:val="ac"/>
    <w:rsid w:val="00DC2AA7"/>
  </w:style>
  <w:style w:type="table" w:customStyle="1" w:styleId="541">
    <w:name w:val="Сетка таблицы54"/>
    <w:basedOn w:val="ab"/>
    <w:next w:val="af2"/>
    <w:rsid w:val="00DC2AA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
    <w:name w:val="Стиль таблицы24"/>
    <w:basedOn w:val="ab"/>
    <w:rsid w:val="00DC2AA7"/>
    <w:pPr>
      <w:spacing w:after="0" w:line="240" w:lineRule="auto"/>
    </w:pPr>
    <w:rPr>
      <w:rFonts w:ascii="Times New Roman" w:eastAsia="Times New Roman" w:hAnsi="Times New Roman" w:cs="Times New Roman"/>
      <w:sz w:val="20"/>
      <w:szCs w:val="20"/>
      <w:lang w:eastAsia="ru-RU"/>
    </w:rPr>
    <w:tblPr/>
  </w:style>
  <w:style w:type="table" w:customStyle="1" w:styleId="4f">
    <w:name w:val="Стандартная таблица4"/>
    <w:basedOn w:val="ab"/>
    <w:next w:val="afffffffff"/>
    <w:rsid w:val="00DC2AA7"/>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tblPr/>
      <w:tcPr>
        <w:tcBorders>
          <w:tl2br w:val="none" w:sz="0" w:space="0" w:color="auto"/>
          <w:tr2bl w:val="none" w:sz="0" w:space="0" w:color="auto"/>
        </w:tcBorders>
        <w:shd w:val="solid" w:color="000000" w:fill="FFFFFF"/>
      </w:tcPr>
    </w:tblStylePr>
  </w:style>
  <w:style w:type="table" w:customStyle="1" w:styleId="343">
    <w:name w:val="Стиль таблицы34"/>
    <w:basedOn w:val="ab"/>
    <w:rsid w:val="00DC2AA7"/>
    <w:pPr>
      <w:spacing w:after="0" w:line="240" w:lineRule="auto"/>
    </w:pPr>
    <w:rPr>
      <w:rFonts w:ascii="Times New Roman" w:eastAsia="Times New Roman" w:hAnsi="Times New Roman" w:cs="Times New Roman"/>
      <w:sz w:val="20"/>
      <w:szCs w:val="20"/>
      <w:lang w:eastAsia="ru-RU"/>
    </w:rPr>
    <w:tblPr/>
  </w:style>
  <w:style w:type="table" w:customStyle="1" w:styleId="4f0">
    <w:name w:val="Сетка таблицы светлая4"/>
    <w:basedOn w:val="ab"/>
    <w:next w:val="2ff1"/>
    <w:uiPriority w:val="40"/>
    <w:rsid w:val="00DC2AA7"/>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441">
    <w:name w:val="Сетка таблицы44"/>
    <w:basedOn w:val="ab"/>
    <w:next w:val="af2"/>
    <w:uiPriority w:val="39"/>
    <w:rsid w:val="00DC2AA7"/>
    <w:pPr>
      <w:widowControl w:val="0"/>
      <w:spacing w:after="0" w:line="240" w:lineRule="auto"/>
    </w:pPr>
    <w:rPr>
      <w:rFonts w:ascii="Courier New" w:eastAsia="Courier New" w:hAnsi="Courier New" w:cs="Courier New"/>
      <w:sz w:val="24"/>
      <w:szCs w:val="24"/>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0">
    <w:name w:val="Сетка таблицы64"/>
    <w:basedOn w:val="ab"/>
    <w:next w:val="af2"/>
    <w:uiPriority w:val="5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0">
    <w:name w:val="Сетка таблицы74"/>
    <w:basedOn w:val="ab"/>
    <w:next w:val="af2"/>
    <w:uiPriority w:val="3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6">
    <w:name w:val="Table Normal26"/>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6">
    <w:name w:val="Table Normal116"/>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7">
    <w:name w:val="Table Normal27"/>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4">
    <w:name w:val="Table Normal34"/>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44">
    <w:name w:val="Table Normal44"/>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54">
    <w:name w:val="Table Normal54"/>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64">
    <w:name w:val="Table Normal64"/>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74">
    <w:name w:val="Table Normal74"/>
    <w:uiPriority w:val="2"/>
    <w:semiHidden/>
    <w:unhideWhenUsed/>
    <w:qFormat/>
    <w:rsid w:val="00DC2AA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84">
    <w:name w:val="Table Normal84"/>
    <w:uiPriority w:val="2"/>
    <w:semiHidden/>
    <w:unhideWhenUsed/>
    <w:qFormat/>
    <w:rsid w:val="00DC2AA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94">
    <w:name w:val="Table Normal94"/>
    <w:uiPriority w:val="2"/>
    <w:semiHidden/>
    <w:unhideWhenUsed/>
    <w:qFormat/>
    <w:rsid w:val="00DC2AA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04">
    <w:name w:val="Table Normal104"/>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7">
    <w:name w:val="Table Normal117"/>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24">
    <w:name w:val="Table Normal124"/>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34">
    <w:name w:val="Table Normal134"/>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44">
    <w:name w:val="Table Normal144"/>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54">
    <w:name w:val="Table Normal154"/>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64">
    <w:name w:val="Table Normal164"/>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74">
    <w:name w:val="Table Normal174"/>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84">
    <w:name w:val="Table Normal184"/>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94">
    <w:name w:val="Table Normal194"/>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542">
    <w:name w:val="Стиль54"/>
    <w:uiPriority w:val="99"/>
    <w:rsid w:val="00DC2AA7"/>
  </w:style>
  <w:style w:type="table" w:customStyle="1" w:styleId="840">
    <w:name w:val="Сетка таблицы84"/>
    <w:basedOn w:val="ab"/>
    <w:next w:val="af2"/>
    <w:uiPriority w:val="5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0">
    <w:name w:val="Сетка таблицы94"/>
    <w:basedOn w:val="ab"/>
    <w:next w:val="af2"/>
    <w:uiPriority w:val="5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6">
    <w:name w:val="Изысканная таблица6"/>
    <w:basedOn w:val="ab"/>
    <w:next w:val="afffd"/>
    <w:semiHidden/>
    <w:unhideWhenUsed/>
    <w:rsid w:val="00DC2AA7"/>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90">
    <w:name w:val="Сетка таблицы19"/>
    <w:basedOn w:val="ab"/>
    <w:next w:val="af2"/>
    <w:uiPriority w:val="59"/>
    <w:rsid w:val="00DC2AA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0">
    <w:name w:val="Сетка таблицы26"/>
    <w:basedOn w:val="ab"/>
    <w:next w:val="af2"/>
    <w:uiPriority w:val="59"/>
    <w:rsid w:val="00DC2AA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b"/>
    <w:next w:val="af2"/>
    <w:uiPriority w:val="99"/>
    <w:rsid w:val="00DC2AA7"/>
    <w:pPr>
      <w:overflowPunct w:val="0"/>
      <w:autoSpaceDE w:val="0"/>
      <w:autoSpaceDN w:val="0"/>
      <w:adjustRightInd w:val="0"/>
      <w:spacing w:after="0" w:line="240" w:lineRule="auto"/>
    </w:pPr>
    <w:rPr>
      <w:rFonts w:ascii="Century" w:eastAsia="Times New Roman" w:hAnsi="Century"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5">
    <w:name w:val="Сетка таблицы1115"/>
    <w:basedOn w:val="ab"/>
    <w:next w:val="af2"/>
    <w:rsid w:val="00DC2AA7"/>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
    <w:name w:val="Стиль25"/>
    <w:rsid w:val="00DC2AA7"/>
  </w:style>
  <w:style w:type="table" w:customStyle="1" w:styleId="153">
    <w:name w:val="Столбцы таблицы 15"/>
    <w:basedOn w:val="ab"/>
    <w:next w:val="1ffe"/>
    <w:rsid w:val="00DC2AA7"/>
    <w:pPr>
      <w:spacing w:after="0" w:line="240" w:lineRule="auto"/>
    </w:pPr>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50">
    <w:name w:val="Столбцы таблицы 55"/>
    <w:basedOn w:val="ab"/>
    <w:next w:val="55"/>
    <w:rsid w:val="00DC2AA7"/>
    <w:pPr>
      <w:spacing w:after="0" w:line="240" w:lineRule="auto"/>
    </w:pPr>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5">
    <w:name w:val="Таблица-список 25"/>
    <w:basedOn w:val="ab"/>
    <w:next w:val="-2"/>
    <w:rsid w:val="00DC2AA7"/>
    <w:pPr>
      <w:spacing w:after="0" w:line="240" w:lineRule="auto"/>
    </w:pPr>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5">
    <w:name w:val="Таблица-список 75"/>
    <w:basedOn w:val="ab"/>
    <w:next w:val="-7"/>
    <w:rsid w:val="00DC2AA7"/>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5">
    <w:name w:val="Таблица-список 85"/>
    <w:basedOn w:val="ab"/>
    <w:next w:val="-8"/>
    <w:rsid w:val="00DC2AA7"/>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51">
    <w:name w:val="Объемная таблица 35"/>
    <w:basedOn w:val="ab"/>
    <w:next w:val="3f2"/>
    <w:rsid w:val="00DC2AA7"/>
    <w:pPr>
      <w:spacing w:after="0" w:line="240" w:lineRule="auto"/>
    </w:pPr>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9">
    <w:name w:val="Современная таблица5"/>
    <w:basedOn w:val="ab"/>
    <w:next w:val="afffffff4"/>
    <w:rsid w:val="00DC2AA7"/>
    <w:pPr>
      <w:spacing w:after="0" w:line="240" w:lineRule="auto"/>
    </w:pPr>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54">
    <w:name w:val="Изысканная таблица15"/>
    <w:basedOn w:val="ab"/>
    <w:next w:val="afffd"/>
    <w:rsid w:val="00DC2AA7"/>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55">
    <w:name w:val="Изящная таблица 15"/>
    <w:basedOn w:val="ab"/>
    <w:next w:val="1fff"/>
    <w:rsid w:val="00DC2AA7"/>
    <w:pPr>
      <w:spacing w:after="0" w:line="240" w:lineRule="auto"/>
    </w:pPr>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5">
    <w:name w:val="Веб-таблица 35"/>
    <w:basedOn w:val="ab"/>
    <w:next w:val="-3"/>
    <w:rsid w:val="00DC2AA7"/>
    <w:pPr>
      <w:spacing w:after="0" w:line="240" w:lineRule="auto"/>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56">
    <w:name w:val="Стиль таблицы15"/>
    <w:basedOn w:val="af2"/>
    <w:rsid w:val="00DC2AA7"/>
    <w:tblPr/>
  </w:style>
  <w:style w:type="numbering" w:customStyle="1" w:styleId="352">
    <w:name w:val="Стиль35"/>
    <w:rsid w:val="00DC2AA7"/>
  </w:style>
  <w:style w:type="numbering" w:customStyle="1" w:styleId="450">
    <w:name w:val="Стиль45"/>
    <w:rsid w:val="00DC2AA7"/>
  </w:style>
  <w:style w:type="numbering" w:customStyle="1" w:styleId="5a">
    <w:name w:val="Статья / Раздел5"/>
    <w:basedOn w:val="ac"/>
    <w:next w:val="a8"/>
    <w:rsid w:val="00DC2AA7"/>
  </w:style>
  <w:style w:type="numbering" w:customStyle="1" w:styleId="1450">
    <w:name w:val="Стиль многоуровневый 14 пт полужирный5"/>
    <w:basedOn w:val="ac"/>
    <w:rsid w:val="00DC2AA7"/>
  </w:style>
  <w:style w:type="table" w:customStyle="1" w:styleId="551">
    <w:name w:val="Сетка таблицы55"/>
    <w:basedOn w:val="ab"/>
    <w:next w:val="af2"/>
    <w:rsid w:val="00DC2AA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
    <w:name w:val="Стиль таблицы25"/>
    <w:basedOn w:val="ab"/>
    <w:rsid w:val="00DC2AA7"/>
    <w:pPr>
      <w:spacing w:after="0" w:line="240" w:lineRule="auto"/>
    </w:pPr>
    <w:rPr>
      <w:rFonts w:ascii="Times New Roman" w:eastAsia="Times New Roman" w:hAnsi="Times New Roman" w:cs="Times New Roman"/>
      <w:sz w:val="20"/>
      <w:szCs w:val="20"/>
      <w:lang w:eastAsia="ru-RU"/>
    </w:rPr>
    <w:tblPr/>
  </w:style>
  <w:style w:type="table" w:customStyle="1" w:styleId="5b">
    <w:name w:val="Стандартная таблица5"/>
    <w:basedOn w:val="ab"/>
    <w:next w:val="afffffffff"/>
    <w:rsid w:val="00DC2AA7"/>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tblPr/>
      <w:tcPr>
        <w:tcBorders>
          <w:tl2br w:val="none" w:sz="0" w:space="0" w:color="auto"/>
          <w:tr2bl w:val="none" w:sz="0" w:space="0" w:color="auto"/>
        </w:tcBorders>
        <w:shd w:val="solid" w:color="000000" w:fill="FFFFFF"/>
      </w:tcPr>
    </w:tblStylePr>
  </w:style>
  <w:style w:type="table" w:customStyle="1" w:styleId="353">
    <w:name w:val="Стиль таблицы35"/>
    <w:basedOn w:val="ab"/>
    <w:rsid w:val="00DC2AA7"/>
    <w:pPr>
      <w:spacing w:after="0" w:line="240" w:lineRule="auto"/>
    </w:pPr>
    <w:rPr>
      <w:rFonts w:ascii="Times New Roman" w:eastAsia="Times New Roman" w:hAnsi="Times New Roman" w:cs="Times New Roman"/>
      <w:sz w:val="20"/>
      <w:szCs w:val="20"/>
      <w:lang w:eastAsia="ru-RU"/>
    </w:rPr>
    <w:tblPr/>
  </w:style>
  <w:style w:type="table" w:customStyle="1" w:styleId="5c">
    <w:name w:val="Сетка таблицы светлая5"/>
    <w:basedOn w:val="ab"/>
    <w:next w:val="2ff1"/>
    <w:uiPriority w:val="40"/>
    <w:rsid w:val="00DC2AA7"/>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451">
    <w:name w:val="Сетка таблицы45"/>
    <w:basedOn w:val="ab"/>
    <w:next w:val="af2"/>
    <w:uiPriority w:val="39"/>
    <w:rsid w:val="00DC2AA7"/>
    <w:pPr>
      <w:widowControl w:val="0"/>
      <w:spacing w:after="0" w:line="240" w:lineRule="auto"/>
    </w:pPr>
    <w:rPr>
      <w:rFonts w:ascii="Courier New" w:eastAsia="Courier New" w:hAnsi="Courier New" w:cs="Courier New"/>
      <w:sz w:val="24"/>
      <w:szCs w:val="24"/>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0">
    <w:name w:val="Сетка таблицы65"/>
    <w:basedOn w:val="ab"/>
    <w:next w:val="af2"/>
    <w:uiPriority w:val="5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50">
    <w:name w:val="Сетка таблицы125"/>
    <w:basedOn w:val="ab"/>
    <w:next w:val="af2"/>
    <w:uiPriority w:val="39"/>
    <w:rsid w:val="00DC2AA7"/>
    <w:pPr>
      <w:spacing w:after="0" w:line="240" w:lineRule="auto"/>
      <w:jc w:val="both"/>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0">
    <w:name w:val="Сетка таблицы215"/>
    <w:basedOn w:val="ab"/>
    <w:next w:val="af2"/>
    <w:uiPriority w:val="39"/>
    <w:rsid w:val="00DC2AA7"/>
    <w:pPr>
      <w:spacing w:after="0" w:line="240" w:lineRule="auto"/>
      <w:jc w:val="both"/>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0">
    <w:name w:val="Сетка таблицы75"/>
    <w:basedOn w:val="ab"/>
    <w:next w:val="af2"/>
    <w:uiPriority w:val="3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8">
    <w:name w:val="Table Normal28"/>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8">
    <w:name w:val="Table Normal118"/>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9">
    <w:name w:val="Table Normal29"/>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5">
    <w:name w:val="Table Normal35"/>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45">
    <w:name w:val="Table Normal45"/>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55">
    <w:name w:val="Table Normal55"/>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65">
    <w:name w:val="Table Normal65"/>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75">
    <w:name w:val="Table Normal75"/>
    <w:uiPriority w:val="2"/>
    <w:semiHidden/>
    <w:unhideWhenUsed/>
    <w:qFormat/>
    <w:rsid w:val="00DC2AA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85">
    <w:name w:val="Table Normal85"/>
    <w:uiPriority w:val="2"/>
    <w:semiHidden/>
    <w:unhideWhenUsed/>
    <w:qFormat/>
    <w:rsid w:val="00DC2AA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95">
    <w:name w:val="Table Normal95"/>
    <w:uiPriority w:val="2"/>
    <w:semiHidden/>
    <w:unhideWhenUsed/>
    <w:qFormat/>
    <w:rsid w:val="00DC2AA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05">
    <w:name w:val="Table Normal105"/>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9">
    <w:name w:val="Table Normal119"/>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25">
    <w:name w:val="Table Normal125"/>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35">
    <w:name w:val="Table Normal135"/>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45">
    <w:name w:val="Table Normal145"/>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55">
    <w:name w:val="Table Normal155"/>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65">
    <w:name w:val="Table Normal165"/>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75">
    <w:name w:val="Table Normal175"/>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85">
    <w:name w:val="Table Normal185"/>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95">
    <w:name w:val="Table Normal195"/>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552">
    <w:name w:val="Стиль55"/>
    <w:uiPriority w:val="99"/>
    <w:rsid w:val="00DC2AA7"/>
  </w:style>
  <w:style w:type="table" w:customStyle="1" w:styleId="85">
    <w:name w:val="Сетка таблицы85"/>
    <w:basedOn w:val="ab"/>
    <w:next w:val="af2"/>
    <w:uiPriority w:val="5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50">
    <w:name w:val="Сетка таблицы95"/>
    <w:basedOn w:val="ab"/>
    <w:next w:val="af2"/>
    <w:uiPriority w:val="5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2">
    <w:name w:val="Стиль1 Знак"/>
    <w:basedOn w:val="aa"/>
    <w:link w:val="1ff1"/>
    <w:uiPriority w:val="99"/>
    <w:rsid w:val="00DC2AA7"/>
    <w:rPr>
      <w:rFonts w:ascii="Times New Roman" w:eastAsia="Times New Roman" w:hAnsi="Times New Roman" w:cs="Times New Roman"/>
      <w:sz w:val="24"/>
      <w:szCs w:val="20"/>
      <w:lang w:eastAsia="ru-RU"/>
    </w:rPr>
  </w:style>
  <w:style w:type="character" w:customStyle="1" w:styleId="96">
    <w:name w:val="Основной текст + 9"/>
    <w:aliases w:val="5 pt"/>
    <w:basedOn w:val="afff4"/>
    <w:rsid w:val="00DC2AA7"/>
    <w:rPr>
      <w:rFonts w:ascii="Times New Roman" w:eastAsia="Times New Roman" w:hAnsi="Times New Roman" w:cs="Times New Roman"/>
      <w:color w:val="000000"/>
      <w:spacing w:val="0"/>
      <w:w w:val="100"/>
      <w:position w:val="0"/>
      <w:sz w:val="19"/>
      <w:szCs w:val="19"/>
      <w:shd w:val="clear" w:color="auto" w:fill="FFFFFF"/>
      <w:lang w:val="ru-RU"/>
    </w:rPr>
  </w:style>
  <w:style w:type="table" w:customStyle="1" w:styleId="TableGridReport6">
    <w:name w:val="Table Grid Report6"/>
    <w:basedOn w:val="ab"/>
    <w:next w:val="af2"/>
    <w:uiPriority w:val="59"/>
    <w:rsid w:val="00DC2AA7"/>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Изысканная таблица7"/>
    <w:basedOn w:val="ab"/>
    <w:next w:val="afffd"/>
    <w:semiHidden/>
    <w:unhideWhenUsed/>
    <w:rsid w:val="00DC2AA7"/>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00">
    <w:name w:val="Сетка таблицы110"/>
    <w:basedOn w:val="ab"/>
    <w:next w:val="af2"/>
    <w:uiPriority w:val="59"/>
    <w:rsid w:val="00DC2AA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0">
    <w:name w:val="Сетка таблицы27"/>
    <w:basedOn w:val="ab"/>
    <w:next w:val="af2"/>
    <w:uiPriority w:val="59"/>
    <w:rsid w:val="00DC2AA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0">
    <w:name w:val="Сетка таблицы36"/>
    <w:basedOn w:val="ab"/>
    <w:next w:val="af2"/>
    <w:uiPriority w:val="99"/>
    <w:rsid w:val="00DC2AA7"/>
    <w:pPr>
      <w:overflowPunct w:val="0"/>
      <w:autoSpaceDE w:val="0"/>
      <w:autoSpaceDN w:val="0"/>
      <w:adjustRightInd w:val="0"/>
      <w:spacing w:after="0" w:line="240" w:lineRule="auto"/>
    </w:pPr>
    <w:rPr>
      <w:rFonts w:ascii="Century" w:eastAsia="Times New Roman" w:hAnsi="Century"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1">
    <w:name w:val="Сетка таблицы117"/>
    <w:basedOn w:val="ab"/>
    <w:next w:val="af2"/>
    <w:rsid w:val="00DC2AA7"/>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6">
    <w:name w:val="Сетка таблицы1116"/>
    <w:basedOn w:val="ab"/>
    <w:next w:val="af2"/>
    <w:rsid w:val="00DC2AA7"/>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
    <w:name w:val="Стиль26"/>
    <w:rsid w:val="00DC2AA7"/>
  </w:style>
  <w:style w:type="table" w:customStyle="1" w:styleId="162">
    <w:name w:val="Столбцы таблицы 16"/>
    <w:basedOn w:val="ab"/>
    <w:next w:val="1ffe"/>
    <w:rsid w:val="00DC2AA7"/>
    <w:pPr>
      <w:spacing w:after="0" w:line="240" w:lineRule="auto"/>
    </w:pPr>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60">
    <w:name w:val="Столбцы таблицы 56"/>
    <w:basedOn w:val="ab"/>
    <w:next w:val="55"/>
    <w:rsid w:val="00DC2AA7"/>
    <w:pPr>
      <w:spacing w:after="0" w:line="240" w:lineRule="auto"/>
    </w:pPr>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6">
    <w:name w:val="Таблица-список 26"/>
    <w:basedOn w:val="ab"/>
    <w:next w:val="-2"/>
    <w:rsid w:val="00DC2AA7"/>
    <w:pPr>
      <w:spacing w:after="0" w:line="240" w:lineRule="auto"/>
    </w:pPr>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6">
    <w:name w:val="Таблица-список 76"/>
    <w:basedOn w:val="ab"/>
    <w:next w:val="-7"/>
    <w:rsid w:val="00DC2AA7"/>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6">
    <w:name w:val="Таблица-список 86"/>
    <w:basedOn w:val="ab"/>
    <w:next w:val="-8"/>
    <w:rsid w:val="00DC2AA7"/>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61">
    <w:name w:val="Объемная таблица 36"/>
    <w:basedOn w:val="ab"/>
    <w:next w:val="3f2"/>
    <w:rsid w:val="00DC2AA7"/>
    <w:pPr>
      <w:spacing w:after="0" w:line="240" w:lineRule="auto"/>
    </w:pPr>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7">
    <w:name w:val="Современная таблица6"/>
    <w:basedOn w:val="ab"/>
    <w:next w:val="afffffff4"/>
    <w:rsid w:val="00DC2AA7"/>
    <w:pPr>
      <w:spacing w:after="0" w:line="240" w:lineRule="auto"/>
    </w:pPr>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63">
    <w:name w:val="Изысканная таблица16"/>
    <w:basedOn w:val="ab"/>
    <w:next w:val="afffd"/>
    <w:rsid w:val="00DC2AA7"/>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64">
    <w:name w:val="Изящная таблица 16"/>
    <w:basedOn w:val="ab"/>
    <w:next w:val="1fff"/>
    <w:rsid w:val="00DC2AA7"/>
    <w:pPr>
      <w:spacing w:after="0" w:line="240" w:lineRule="auto"/>
    </w:pPr>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6">
    <w:name w:val="Веб-таблица 36"/>
    <w:basedOn w:val="ab"/>
    <w:next w:val="-3"/>
    <w:rsid w:val="00DC2AA7"/>
    <w:pPr>
      <w:spacing w:after="0" w:line="240" w:lineRule="auto"/>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65">
    <w:name w:val="Стиль таблицы16"/>
    <w:basedOn w:val="af2"/>
    <w:rsid w:val="00DC2AA7"/>
    <w:tblPr/>
  </w:style>
  <w:style w:type="numbering" w:customStyle="1" w:styleId="362">
    <w:name w:val="Стиль36"/>
    <w:rsid w:val="00DC2AA7"/>
  </w:style>
  <w:style w:type="numbering" w:customStyle="1" w:styleId="460">
    <w:name w:val="Стиль46"/>
    <w:rsid w:val="00DC2AA7"/>
  </w:style>
  <w:style w:type="numbering" w:customStyle="1" w:styleId="68">
    <w:name w:val="Статья / Раздел6"/>
    <w:basedOn w:val="ac"/>
    <w:next w:val="a8"/>
    <w:rsid w:val="00DC2AA7"/>
  </w:style>
  <w:style w:type="numbering" w:customStyle="1" w:styleId="1460">
    <w:name w:val="Стиль многоуровневый 14 пт полужирный6"/>
    <w:basedOn w:val="ac"/>
    <w:rsid w:val="00DC2AA7"/>
  </w:style>
  <w:style w:type="table" w:customStyle="1" w:styleId="561">
    <w:name w:val="Сетка таблицы56"/>
    <w:basedOn w:val="ab"/>
    <w:next w:val="af2"/>
    <w:rsid w:val="00DC2AA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2">
    <w:name w:val="Стиль таблицы26"/>
    <w:basedOn w:val="ab"/>
    <w:rsid w:val="00DC2AA7"/>
    <w:pPr>
      <w:spacing w:after="0" w:line="240" w:lineRule="auto"/>
    </w:pPr>
    <w:rPr>
      <w:rFonts w:ascii="Times New Roman" w:eastAsia="Times New Roman" w:hAnsi="Times New Roman" w:cs="Times New Roman"/>
      <w:sz w:val="20"/>
      <w:szCs w:val="20"/>
      <w:lang w:eastAsia="ru-RU"/>
    </w:rPr>
    <w:tblPr/>
  </w:style>
  <w:style w:type="table" w:customStyle="1" w:styleId="69">
    <w:name w:val="Стандартная таблица6"/>
    <w:basedOn w:val="ab"/>
    <w:next w:val="afffffffff"/>
    <w:rsid w:val="00DC2AA7"/>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tblPr/>
      <w:tcPr>
        <w:tcBorders>
          <w:tl2br w:val="none" w:sz="0" w:space="0" w:color="auto"/>
          <w:tr2bl w:val="none" w:sz="0" w:space="0" w:color="auto"/>
        </w:tcBorders>
        <w:shd w:val="solid" w:color="000000" w:fill="FFFFFF"/>
      </w:tcPr>
    </w:tblStylePr>
  </w:style>
  <w:style w:type="table" w:customStyle="1" w:styleId="363">
    <w:name w:val="Стиль таблицы36"/>
    <w:basedOn w:val="ab"/>
    <w:rsid w:val="00DC2AA7"/>
    <w:pPr>
      <w:spacing w:after="0" w:line="240" w:lineRule="auto"/>
    </w:pPr>
    <w:rPr>
      <w:rFonts w:ascii="Times New Roman" w:eastAsia="Times New Roman" w:hAnsi="Times New Roman" w:cs="Times New Roman"/>
      <w:sz w:val="20"/>
      <w:szCs w:val="20"/>
      <w:lang w:eastAsia="ru-RU"/>
    </w:rPr>
    <w:tblPr/>
  </w:style>
  <w:style w:type="table" w:customStyle="1" w:styleId="6a">
    <w:name w:val="Сетка таблицы светлая6"/>
    <w:basedOn w:val="ab"/>
    <w:next w:val="2ff1"/>
    <w:uiPriority w:val="40"/>
    <w:rsid w:val="00DC2AA7"/>
    <w:pPr>
      <w:spacing w:after="0" w:line="240" w:lineRule="auto"/>
    </w:pPr>
    <w:rPr>
      <w:rFonts w:ascii="Calibri" w:eastAsia="Times New Roman" w:hAnsi="Calibri" w:cs="Times New Roman"/>
      <w:sz w:val="20"/>
      <w:szCs w:val="20"/>
      <w:lang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461">
    <w:name w:val="Сетка таблицы46"/>
    <w:basedOn w:val="ab"/>
    <w:next w:val="af2"/>
    <w:uiPriority w:val="39"/>
    <w:rsid w:val="00DC2AA7"/>
    <w:pPr>
      <w:widowControl w:val="0"/>
      <w:spacing w:after="0" w:line="240" w:lineRule="auto"/>
    </w:pPr>
    <w:rPr>
      <w:rFonts w:ascii="Courier New" w:eastAsia="Courier New" w:hAnsi="Courier New" w:cs="Courier New"/>
      <w:sz w:val="24"/>
      <w:szCs w:val="24"/>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60">
    <w:name w:val="Сетка таблицы66"/>
    <w:basedOn w:val="ab"/>
    <w:next w:val="af2"/>
    <w:uiPriority w:val="5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60">
    <w:name w:val="Сетка таблицы126"/>
    <w:basedOn w:val="ab"/>
    <w:next w:val="af2"/>
    <w:uiPriority w:val="39"/>
    <w:rsid w:val="00DC2AA7"/>
    <w:pPr>
      <w:spacing w:after="0" w:line="240" w:lineRule="auto"/>
      <w:jc w:val="both"/>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0">
    <w:name w:val="Сетка таблицы216"/>
    <w:basedOn w:val="ab"/>
    <w:next w:val="af2"/>
    <w:uiPriority w:val="39"/>
    <w:rsid w:val="00DC2AA7"/>
    <w:pPr>
      <w:spacing w:after="0" w:line="240" w:lineRule="auto"/>
      <w:jc w:val="both"/>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0">
    <w:name w:val="Сетка таблицы76"/>
    <w:basedOn w:val="ab"/>
    <w:next w:val="af2"/>
    <w:uiPriority w:val="3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30">
    <w:name w:val="Table Normal30"/>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20">
    <w:name w:val="Table Normal120"/>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210">
    <w:name w:val="Table Normal210"/>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36">
    <w:name w:val="Table Normal36"/>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46">
    <w:name w:val="Table Normal46"/>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56">
    <w:name w:val="Table Normal56"/>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66">
    <w:name w:val="Table Normal66"/>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76">
    <w:name w:val="Table Normal76"/>
    <w:uiPriority w:val="2"/>
    <w:semiHidden/>
    <w:unhideWhenUsed/>
    <w:qFormat/>
    <w:rsid w:val="00DC2AA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86">
    <w:name w:val="Table Normal86"/>
    <w:uiPriority w:val="2"/>
    <w:semiHidden/>
    <w:unhideWhenUsed/>
    <w:qFormat/>
    <w:rsid w:val="00DC2AA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96">
    <w:name w:val="Table Normal96"/>
    <w:uiPriority w:val="2"/>
    <w:semiHidden/>
    <w:unhideWhenUsed/>
    <w:qFormat/>
    <w:rsid w:val="00DC2AA7"/>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06">
    <w:name w:val="Table Normal106"/>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110">
    <w:name w:val="Table Normal1110"/>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26">
    <w:name w:val="Table Normal126"/>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36">
    <w:name w:val="Table Normal136"/>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46">
    <w:name w:val="Table Normal146"/>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56">
    <w:name w:val="Table Normal156"/>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66">
    <w:name w:val="Table Normal166"/>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76">
    <w:name w:val="Table Normal176"/>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86">
    <w:name w:val="Table Normal186"/>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table" w:customStyle="1" w:styleId="TableNormal196">
    <w:name w:val="Table Normal196"/>
    <w:uiPriority w:val="2"/>
    <w:semiHidden/>
    <w:unhideWhenUsed/>
    <w:qFormat/>
    <w:rsid w:val="00DC2A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562">
    <w:name w:val="Стиль56"/>
    <w:uiPriority w:val="99"/>
    <w:rsid w:val="00DC2AA7"/>
  </w:style>
  <w:style w:type="table" w:customStyle="1" w:styleId="86">
    <w:name w:val="Сетка таблицы86"/>
    <w:basedOn w:val="ab"/>
    <w:next w:val="af2"/>
    <w:uiPriority w:val="5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60">
    <w:name w:val="Сетка таблицы96"/>
    <w:basedOn w:val="ab"/>
    <w:next w:val="af2"/>
    <w:uiPriority w:val="59"/>
    <w:rsid w:val="00DC2A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0">
    <w:name w:val="Сетка таблицы37"/>
    <w:basedOn w:val="ab"/>
    <w:next w:val="af2"/>
    <w:rsid w:val="00B33E5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7">
    <w:name w:val="Table Grid Report7"/>
    <w:basedOn w:val="ab"/>
    <w:next w:val="af2"/>
    <w:uiPriority w:val="59"/>
    <w:rsid w:val="009260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8">
    <w:name w:val="Table Grid Report8"/>
    <w:basedOn w:val="ab"/>
    <w:next w:val="af2"/>
    <w:uiPriority w:val="59"/>
    <w:rsid w:val="00C268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9">
    <w:name w:val="Table Grid Report9"/>
    <w:basedOn w:val="ab"/>
    <w:next w:val="af2"/>
    <w:uiPriority w:val="59"/>
    <w:rsid w:val="002E79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0">
    <w:name w:val="Сетка таблицы38"/>
    <w:basedOn w:val="ab"/>
    <w:next w:val="af2"/>
    <w:rsid w:val="007D78A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7">
    <w:name w:val="Сетка таблицы97"/>
    <w:basedOn w:val="ab"/>
    <w:uiPriority w:val="59"/>
    <w:rsid w:val="00B50FCB"/>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0">
    <w:name w:val="Сетка таблицы39"/>
    <w:basedOn w:val="ab"/>
    <w:next w:val="af2"/>
    <w:rsid w:val="002307F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0">
    <w:name w:val="Сетка таблицы310"/>
    <w:basedOn w:val="ab"/>
    <w:next w:val="af2"/>
    <w:rsid w:val="008D1C6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
    <w:name w:val="Сетка таблицы311"/>
    <w:basedOn w:val="ab"/>
    <w:next w:val="af2"/>
    <w:rsid w:val="00FA33A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10">
    <w:name w:val="Table Grid Report10"/>
    <w:basedOn w:val="ab"/>
    <w:next w:val="af2"/>
    <w:uiPriority w:val="59"/>
    <w:rsid w:val="005435CE"/>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80">
    <w:name w:val="Сетка таблицы118"/>
    <w:basedOn w:val="ab"/>
    <w:next w:val="af2"/>
    <w:rsid w:val="005D4590"/>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13">
    <w:name w:val="Table Grid Report13"/>
    <w:basedOn w:val="ab"/>
    <w:next w:val="af2"/>
    <w:uiPriority w:val="59"/>
    <w:rsid w:val="00303A1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12">
    <w:name w:val="Table Grid Report12"/>
    <w:basedOn w:val="ab"/>
    <w:next w:val="af2"/>
    <w:uiPriority w:val="59"/>
    <w:rsid w:val="00303A1C"/>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14">
    <w:name w:val="Table Grid Report14"/>
    <w:basedOn w:val="ab"/>
    <w:next w:val="af2"/>
    <w:uiPriority w:val="59"/>
    <w:rsid w:val="00303A1C"/>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Report15">
    <w:name w:val="Table Grid Report15"/>
    <w:basedOn w:val="ab"/>
    <w:next w:val="af2"/>
    <w:uiPriority w:val="59"/>
    <w:rsid w:val="00303A1C"/>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ffb">
    <w:name w:val="ТАБЛИЦА ДЛЯ ЗАПИСОК1"/>
    <w:basedOn w:val="ab"/>
    <w:next w:val="af2"/>
    <w:uiPriority w:val="59"/>
    <w:rsid w:val="004B413D"/>
    <w:pPr>
      <w:spacing w:after="0" w:line="240" w:lineRule="auto"/>
      <w:jc w:val="center"/>
    </w:pPr>
    <w:rPr>
      <w:rFonts w:ascii="Times New Roman" w:hAnsi="Times New Roman"/>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vAlign w:val="center"/>
    </w:tcPr>
  </w:style>
  <w:style w:type="character" w:customStyle="1" w:styleId="FontStyle390">
    <w:name w:val="Font Style390"/>
    <w:basedOn w:val="aa"/>
    <w:uiPriority w:val="99"/>
    <w:rsid w:val="00684ABE"/>
    <w:rPr>
      <w:rFonts w:ascii="Times New Roman" w:hAnsi="Times New Roman" w:cs="Times New Roman"/>
      <w:sz w:val="18"/>
      <w:szCs w:val="18"/>
    </w:rPr>
  </w:style>
  <w:style w:type="numbering" w:styleId="1111110">
    <w:name w:val="Outline List 2"/>
    <w:basedOn w:val="ac"/>
    <w:semiHidden/>
    <w:rsid w:val="00342858"/>
  </w:style>
  <w:style w:type="paragraph" w:customStyle="1" w:styleId="Style54">
    <w:name w:val="Style54"/>
    <w:basedOn w:val="a9"/>
    <w:uiPriority w:val="99"/>
    <w:rsid w:val="004B018A"/>
    <w:pPr>
      <w:widowControl w:val="0"/>
      <w:autoSpaceDE w:val="0"/>
      <w:autoSpaceDN w:val="0"/>
      <w:adjustRightInd w:val="0"/>
      <w:spacing w:after="0" w:line="318" w:lineRule="exact"/>
      <w:ind w:firstLine="701"/>
      <w:jc w:val="both"/>
    </w:pPr>
    <w:rPr>
      <w:rFonts w:ascii="Consolas" w:eastAsiaTheme="minorEastAsia" w:hAnsi="Consolas" w:cstheme="minorBidi"/>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733872">
      <w:bodyDiv w:val="1"/>
      <w:marLeft w:val="0"/>
      <w:marRight w:val="0"/>
      <w:marTop w:val="0"/>
      <w:marBottom w:val="0"/>
      <w:divBdr>
        <w:top w:val="none" w:sz="0" w:space="0" w:color="auto"/>
        <w:left w:val="none" w:sz="0" w:space="0" w:color="auto"/>
        <w:bottom w:val="none" w:sz="0" w:space="0" w:color="auto"/>
        <w:right w:val="none" w:sz="0" w:space="0" w:color="auto"/>
      </w:divBdr>
    </w:div>
    <w:div w:id="230316501">
      <w:bodyDiv w:val="1"/>
      <w:marLeft w:val="0"/>
      <w:marRight w:val="0"/>
      <w:marTop w:val="0"/>
      <w:marBottom w:val="0"/>
      <w:divBdr>
        <w:top w:val="none" w:sz="0" w:space="0" w:color="auto"/>
        <w:left w:val="none" w:sz="0" w:space="0" w:color="auto"/>
        <w:bottom w:val="none" w:sz="0" w:space="0" w:color="auto"/>
        <w:right w:val="none" w:sz="0" w:space="0" w:color="auto"/>
      </w:divBdr>
    </w:div>
    <w:div w:id="302346581">
      <w:bodyDiv w:val="1"/>
      <w:marLeft w:val="0"/>
      <w:marRight w:val="0"/>
      <w:marTop w:val="0"/>
      <w:marBottom w:val="0"/>
      <w:divBdr>
        <w:top w:val="none" w:sz="0" w:space="0" w:color="auto"/>
        <w:left w:val="none" w:sz="0" w:space="0" w:color="auto"/>
        <w:bottom w:val="none" w:sz="0" w:space="0" w:color="auto"/>
        <w:right w:val="none" w:sz="0" w:space="0" w:color="auto"/>
      </w:divBdr>
    </w:div>
    <w:div w:id="711735050">
      <w:bodyDiv w:val="1"/>
      <w:marLeft w:val="0"/>
      <w:marRight w:val="0"/>
      <w:marTop w:val="0"/>
      <w:marBottom w:val="0"/>
      <w:divBdr>
        <w:top w:val="none" w:sz="0" w:space="0" w:color="auto"/>
        <w:left w:val="none" w:sz="0" w:space="0" w:color="auto"/>
        <w:bottom w:val="none" w:sz="0" w:space="0" w:color="auto"/>
        <w:right w:val="none" w:sz="0" w:space="0" w:color="auto"/>
      </w:divBdr>
    </w:div>
    <w:div w:id="735788499">
      <w:bodyDiv w:val="1"/>
      <w:marLeft w:val="0"/>
      <w:marRight w:val="0"/>
      <w:marTop w:val="0"/>
      <w:marBottom w:val="0"/>
      <w:divBdr>
        <w:top w:val="none" w:sz="0" w:space="0" w:color="auto"/>
        <w:left w:val="none" w:sz="0" w:space="0" w:color="auto"/>
        <w:bottom w:val="none" w:sz="0" w:space="0" w:color="auto"/>
        <w:right w:val="none" w:sz="0" w:space="0" w:color="auto"/>
      </w:divBdr>
    </w:div>
    <w:div w:id="751395892">
      <w:bodyDiv w:val="1"/>
      <w:marLeft w:val="0"/>
      <w:marRight w:val="0"/>
      <w:marTop w:val="0"/>
      <w:marBottom w:val="0"/>
      <w:divBdr>
        <w:top w:val="none" w:sz="0" w:space="0" w:color="auto"/>
        <w:left w:val="none" w:sz="0" w:space="0" w:color="auto"/>
        <w:bottom w:val="none" w:sz="0" w:space="0" w:color="auto"/>
        <w:right w:val="none" w:sz="0" w:space="0" w:color="auto"/>
      </w:divBdr>
    </w:div>
    <w:div w:id="894468063">
      <w:bodyDiv w:val="1"/>
      <w:marLeft w:val="0"/>
      <w:marRight w:val="0"/>
      <w:marTop w:val="0"/>
      <w:marBottom w:val="0"/>
      <w:divBdr>
        <w:top w:val="none" w:sz="0" w:space="0" w:color="auto"/>
        <w:left w:val="none" w:sz="0" w:space="0" w:color="auto"/>
        <w:bottom w:val="none" w:sz="0" w:space="0" w:color="auto"/>
        <w:right w:val="none" w:sz="0" w:space="0" w:color="auto"/>
      </w:divBdr>
    </w:div>
    <w:div w:id="1013922071">
      <w:bodyDiv w:val="1"/>
      <w:marLeft w:val="0"/>
      <w:marRight w:val="0"/>
      <w:marTop w:val="0"/>
      <w:marBottom w:val="0"/>
      <w:divBdr>
        <w:top w:val="none" w:sz="0" w:space="0" w:color="auto"/>
        <w:left w:val="none" w:sz="0" w:space="0" w:color="auto"/>
        <w:bottom w:val="none" w:sz="0" w:space="0" w:color="auto"/>
        <w:right w:val="none" w:sz="0" w:space="0" w:color="auto"/>
      </w:divBdr>
    </w:div>
    <w:div w:id="1093552322">
      <w:bodyDiv w:val="1"/>
      <w:marLeft w:val="0"/>
      <w:marRight w:val="0"/>
      <w:marTop w:val="0"/>
      <w:marBottom w:val="0"/>
      <w:divBdr>
        <w:top w:val="none" w:sz="0" w:space="0" w:color="auto"/>
        <w:left w:val="none" w:sz="0" w:space="0" w:color="auto"/>
        <w:bottom w:val="none" w:sz="0" w:space="0" w:color="auto"/>
        <w:right w:val="none" w:sz="0" w:space="0" w:color="auto"/>
      </w:divBdr>
    </w:div>
    <w:div w:id="1190875693">
      <w:bodyDiv w:val="1"/>
      <w:marLeft w:val="0"/>
      <w:marRight w:val="0"/>
      <w:marTop w:val="0"/>
      <w:marBottom w:val="0"/>
      <w:divBdr>
        <w:top w:val="none" w:sz="0" w:space="0" w:color="auto"/>
        <w:left w:val="none" w:sz="0" w:space="0" w:color="auto"/>
        <w:bottom w:val="none" w:sz="0" w:space="0" w:color="auto"/>
        <w:right w:val="none" w:sz="0" w:space="0" w:color="auto"/>
      </w:divBdr>
    </w:div>
    <w:div w:id="1201749207">
      <w:bodyDiv w:val="1"/>
      <w:marLeft w:val="0"/>
      <w:marRight w:val="0"/>
      <w:marTop w:val="0"/>
      <w:marBottom w:val="0"/>
      <w:divBdr>
        <w:top w:val="none" w:sz="0" w:space="0" w:color="auto"/>
        <w:left w:val="none" w:sz="0" w:space="0" w:color="auto"/>
        <w:bottom w:val="none" w:sz="0" w:space="0" w:color="auto"/>
        <w:right w:val="none" w:sz="0" w:space="0" w:color="auto"/>
      </w:divBdr>
    </w:div>
    <w:div w:id="1269894692">
      <w:bodyDiv w:val="1"/>
      <w:marLeft w:val="0"/>
      <w:marRight w:val="0"/>
      <w:marTop w:val="0"/>
      <w:marBottom w:val="0"/>
      <w:divBdr>
        <w:top w:val="none" w:sz="0" w:space="0" w:color="auto"/>
        <w:left w:val="none" w:sz="0" w:space="0" w:color="auto"/>
        <w:bottom w:val="none" w:sz="0" w:space="0" w:color="auto"/>
        <w:right w:val="none" w:sz="0" w:space="0" w:color="auto"/>
      </w:divBdr>
    </w:div>
    <w:div w:id="1304701836">
      <w:bodyDiv w:val="1"/>
      <w:marLeft w:val="0"/>
      <w:marRight w:val="0"/>
      <w:marTop w:val="0"/>
      <w:marBottom w:val="0"/>
      <w:divBdr>
        <w:top w:val="none" w:sz="0" w:space="0" w:color="auto"/>
        <w:left w:val="none" w:sz="0" w:space="0" w:color="auto"/>
        <w:bottom w:val="none" w:sz="0" w:space="0" w:color="auto"/>
        <w:right w:val="none" w:sz="0" w:space="0" w:color="auto"/>
      </w:divBdr>
    </w:div>
    <w:div w:id="1426464017">
      <w:bodyDiv w:val="1"/>
      <w:marLeft w:val="0"/>
      <w:marRight w:val="0"/>
      <w:marTop w:val="0"/>
      <w:marBottom w:val="0"/>
      <w:divBdr>
        <w:top w:val="none" w:sz="0" w:space="0" w:color="auto"/>
        <w:left w:val="none" w:sz="0" w:space="0" w:color="auto"/>
        <w:bottom w:val="none" w:sz="0" w:space="0" w:color="auto"/>
        <w:right w:val="none" w:sz="0" w:space="0" w:color="auto"/>
      </w:divBdr>
    </w:div>
    <w:div w:id="1634365832">
      <w:bodyDiv w:val="1"/>
      <w:marLeft w:val="0"/>
      <w:marRight w:val="0"/>
      <w:marTop w:val="0"/>
      <w:marBottom w:val="0"/>
      <w:divBdr>
        <w:top w:val="none" w:sz="0" w:space="0" w:color="auto"/>
        <w:left w:val="none" w:sz="0" w:space="0" w:color="auto"/>
        <w:bottom w:val="none" w:sz="0" w:space="0" w:color="auto"/>
        <w:right w:val="none" w:sz="0" w:space="0" w:color="auto"/>
      </w:divBdr>
    </w:div>
    <w:div w:id="1701395224">
      <w:bodyDiv w:val="1"/>
      <w:marLeft w:val="0"/>
      <w:marRight w:val="0"/>
      <w:marTop w:val="0"/>
      <w:marBottom w:val="0"/>
      <w:divBdr>
        <w:top w:val="none" w:sz="0" w:space="0" w:color="auto"/>
        <w:left w:val="none" w:sz="0" w:space="0" w:color="auto"/>
        <w:bottom w:val="none" w:sz="0" w:space="0" w:color="auto"/>
        <w:right w:val="none" w:sz="0" w:space="0" w:color="auto"/>
      </w:divBdr>
    </w:div>
    <w:div w:id="1914201615">
      <w:bodyDiv w:val="1"/>
      <w:marLeft w:val="0"/>
      <w:marRight w:val="0"/>
      <w:marTop w:val="0"/>
      <w:marBottom w:val="0"/>
      <w:divBdr>
        <w:top w:val="none" w:sz="0" w:space="0" w:color="auto"/>
        <w:left w:val="none" w:sz="0" w:space="0" w:color="auto"/>
        <w:bottom w:val="none" w:sz="0" w:space="0" w:color="auto"/>
        <w:right w:val="none" w:sz="0" w:space="0" w:color="auto"/>
      </w:divBdr>
    </w:div>
    <w:div w:id="2132506515">
      <w:bodyDiv w:val="1"/>
      <w:marLeft w:val="0"/>
      <w:marRight w:val="0"/>
      <w:marTop w:val="0"/>
      <w:marBottom w:val="0"/>
      <w:divBdr>
        <w:top w:val="none" w:sz="0" w:space="0" w:color="auto"/>
        <w:left w:val="none" w:sz="0" w:space="0" w:color="auto"/>
        <w:bottom w:val="none" w:sz="0" w:space="0" w:color="auto"/>
        <w:right w:val="none" w:sz="0" w:space="0" w:color="auto"/>
      </w:divBdr>
    </w:div>
    <w:div w:id="2139372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nfo@korpus-rf.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orpus-rf.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info@korpus-rf.ru" TargetMode="External"/><Relationship Id="rId4" Type="http://schemas.openxmlformats.org/officeDocument/2006/relationships/settings" Target="settings.xml"/><Relationship Id="rId9" Type="http://schemas.openxmlformats.org/officeDocument/2006/relationships/hyperlink" Target="http://www.korpus-rf.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7E544A-54D7-483A-8DCC-F8E4432582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1423</TotalTime>
  <Pages>43</Pages>
  <Words>12649</Words>
  <Characters>72103</Characters>
  <Application>Microsoft Office Word</Application>
  <DocSecurity>0</DocSecurity>
  <Lines>600</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Говорун</dc:creator>
  <cp:lastModifiedBy>User21</cp:lastModifiedBy>
  <cp:revision>142</cp:revision>
  <cp:lastPrinted>2021-12-07T03:10:00Z</cp:lastPrinted>
  <dcterms:created xsi:type="dcterms:W3CDTF">2020-05-20T02:01:00Z</dcterms:created>
  <dcterms:modified xsi:type="dcterms:W3CDTF">2021-12-07T03:11:00Z</dcterms:modified>
</cp:coreProperties>
</file>