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535" w:rsidRDefault="00E74535" w:rsidP="00E74535">
      <w:pPr>
        <w:jc w:val="center"/>
        <w:rPr>
          <w:b/>
          <w:i/>
          <w:sz w:val="40"/>
          <w:szCs w:val="40"/>
        </w:rPr>
      </w:pPr>
      <w:r w:rsidRPr="00E3042E">
        <w:rPr>
          <w:b/>
          <w:i/>
          <w:sz w:val="44"/>
          <w:szCs w:val="44"/>
        </w:rPr>
        <w:t>«Майские ведомости»</w:t>
      </w:r>
      <w:r w:rsidRPr="00E3042E">
        <w:rPr>
          <w:noProof/>
          <w:sz w:val="44"/>
          <w:szCs w:val="44"/>
        </w:rPr>
        <w:t xml:space="preserve"> </w:t>
      </w:r>
      <w:r w:rsidRPr="00E3042E">
        <w:rPr>
          <w:noProof/>
          <w:sz w:val="40"/>
          <w:szCs w:val="40"/>
        </w:rPr>
        <w:drawing>
          <wp:inline distT="0" distB="0" distL="0" distR="0" wp14:anchorId="66E52CCF" wp14:editId="00F4E3BC">
            <wp:extent cx="619125" cy="619125"/>
            <wp:effectExtent l="0" t="0" r="9525" b="9525"/>
            <wp:docPr id="1" name="Рисунок 1" descr="http://st.depositphotos.com/1815767/1392/v/950/depositphotos_13922556-Retro-manual-typewriter-sket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st.depositphotos.com/1815767/1392/v/950/depositphotos_13922556-Retro-manual-typewriter-sketc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42E">
        <w:rPr>
          <w:b/>
          <w:i/>
          <w:sz w:val="40"/>
          <w:szCs w:val="40"/>
        </w:rPr>
        <w:t xml:space="preserve"> </w:t>
      </w:r>
      <w:r>
        <w:rPr>
          <w:b/>
          <w:i/>
          <w:sz w:val="40"/>
          <w:szCs w:val="40"/>
        </w:rPr>
        <w:t xml:space="preserve">30 </w:t>
      </w:r>
      <w:r w:rsidRPr="00E3042E">
        <w:rPr>
          <w:b/>
          <w:i/>
          <w:sz w:val="40"/>
          <w:szCs w:val="40"/>
        </w:rPr>
        <w:t xml:space="preserve">от </w:t>
      </w:r>
      <w:r>
        <w:rPr>
          <w:b/>
          <w:i/>
          <w:sz w:val="40"/>
          <w:szCs w:val="40"/>
        </w:rPr>
        <w:t>05.04</w:t>
      </w:r>
      <w:r>
        <w:rPr>
          <w:b/>
          <w:i/>
          <w:sz w:val="40"/>
          <w:szCs w:val="40"/>
        </w:rPr>
        <w:t>.2024</w:t>
      </w:r>
      <w:r w:rsidRPr="00E3042E">
        <w:rPr>
          <w:b/>
          <w:i/>
          <w:sz w:val="40"/>
          <w:szCs w:val="40"/>
        </w:rPr>
        <w:t xml:space="preserve"> г.</w:t>
      </w:r>
    </w:p>
    <w:p w:rsidR="00DF1993" w:rsidRDefault="00DF1993" w:rsidP="00DF1993">
      <w:pPr>
        <w:jc w:val="both"/>
        <w:rPr>
          <w:sz w:val="28"/>
          <w:szCs w:val="28"/>
        </w:rPr>
      </w:pPr>
    </w:p>
    <w:p w:rsidR="00DF1993" w:rsidRDefault="00DF1993" w:rsidP="00D6765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Прокуратура информирует</w:t>
      </w:r>
    </w:p>
    <w:p w:rsidR="00DF1993" w:rsidRDefault="00DF1993" w:rsidP="00DF1993">
      <w:pPr>
        <w:ind w:firstLine="709"/>
        <w:jc w:val="both"/>
        <w:rPr>
          <w:sz w:val="28"/>
          <w:szCs w:val="28"/>
        </w:rPr>
      </w:pPr>
    </w:p>
    <w:p w:rsidR="00DF1993" w:rsidRPr="00D41915" w:rsidRDefault="00DF1993" w:rsidP="00DF1993">
      <w:pPr>
        <w:ind w:firstLine="709"/>
        <w:jc w:val="both"/>
        <w:rPr>
          <w:sz w:val="28"/>
          <w:szCs w:val="28"/>
        </w:rPr>
      </w:pPr>
      <w:proofErr w:type="spellStart"/>
      <w:r w:rsidRPr="00D41915">
        <w:rPr>
          <w:sz w:val="28"/>
          <w:szCs w:val="28"/>
        </w:rPr>
        <w:t>Черепановским</w:t>
      </w:r>
      <w:proofErr w:type="spellEnd"/>
      <w:r w:rsidRPr="00D41915">
        <w:rPr>
          <w:sz w:val="28"/>
          <w:szCs w:val="28"/>
        </w:rPr>
        <w:t xml:space="preserve"> районным судом вынесены приговоры по двум уголовным де</w:t>
      </w:r>
      <w:bookmarkStart w:id="0" w:name="_GoBack"/>
      <w:bookmarkEnd w:id="0"/>
      <w:r w:rsidRPr="00D41915">
        <w:rPr>
          <w:sz w:val="28"/>
          <w:szCs w:val="28"/>
        </w:rPr>
        <w:t xml:space="preserve">лам в отношении несовершеннолетних за </w:t>
      </w:r>
      <w:r>
        <w:rPr>
          <w:sz w:val="28"/>
          <w:szCs w:val="28"/>
        </w:rPr>
        <w:t xml:space="preserve">совершение </w:t>
      </w:r>
      <w:r w:rsidRPr="00D41915">
        <w:rPr>
          <w:sz w:val="28"/>
          <w:szCs w:val="28"/>
        </w:rPr>
        <w:t>преступлени</w:t>
      </w:r>
      <w:r>
        <w:rPr>
          <w:sz w:val="28"/>
          <w:szCs w:val="28"/>
        </w:rPr>
        <w:t>й</w:t>
      </w:r>
      <w:r w:rsidRPr="00D41915">
        <w:rPr>
          <w:sz w:val="28"/>
          <w:szCs w:val="28"/>
        </w:rPr>
        <w:t>, предусмотренны</w:t>
      </w:r>
      <w:r>
        <w:rPr>
          <w:sz w:val="28"/>
          <w:szCs w:val="28"/>
        </w:rPr>
        <w:t>х п. «а»</w:t>
      </w:r>
      <w:r w:rsidRPr="00D41915">
        <w:rPr>
          <w:sz w:val="28"/>
          <w:szCs w:val="28"/>
        </w:rPr>
        <w:t xml:space="preserve"> ч. 2 ст. 166 УК РФ.</w:t>
      </w:r>
    </w:p>
    <w:p w:rsidR="00DF1993" w:rsidRDefault="00DF1993" w:rsidP="00DF19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судебного следстви</w:t>
      </w:r>
      <w:r w:rsidRPr="007C1D75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установлено, что несовершеннолетние группой лиц по предварительному сговору, находясь в состоянии алкогольного опьянения, совершили угоны автомобилей. Не справившись с управлением, несовершеннолетние допустили наезд на препятствие, в результате чего автомобили были повреждены. </w:t>
      </w:r>
    </w:p>
    <w:p w:rsidR="00DF1993" w:rsidRPr="00D41915" w:rsidRDefault="00DF1993" w:rsidP="00DF19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Приговорами суда несовершеннолетним назначено наказание </w:t>
      </w:r>
      <w:r w:rsidRPr="00D41915">
        <w:rPr>
          <w:sz w:val="28"/>
          <w:szCs w:val="28"/>
        </w:rPr>
        <w:t>в виде лишения свободы условно.</w:t>
      </w:r>
    </w:p>
    <w:p w:rsidR="00DF1993" w:rsidRDefault="00DF1993" w:rsidP="00DF1993">
      <w:pPr>
        <w:ind w:firstLine="709"/>
        <w:jc w:val="both"/>
        <w:rPr>
          <w:sz w:val="28"/>
          <w:szCs w:val="28"/>
        </w:rPr>
      </w:pPr>
    </w:p>
    <w:p w:rsidR="00DF1993" w:rsidRDefault="00DF1993" w:rsidP="00DF19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Прокуратура Черепановского района</w:t>
      </w:r>
    </w:p>
    <w:p w:rsidR="00DF1993" w:rsidRDefault="00DF1993" w:rsidP="00DF19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DF1993" w:rsidRPr="00D41915" w:rsidRDefault="00DF1993" w:rsidP="00DF1993">
      <w:pPr>
        <w:ind w:firstLine="709"/>
        <w:jc w:val="both"/>
        <w:rPr>
          <w:sz w:val="28"/>
          <w:szCs w:val="28"/>
        </w:rPr>
      </w:pPr>
    </w:p>
    <w:p w:rsidR="00DF1993" w:rsidRDefault="00DF1993" w:rsidP="00E74535">
      <w:pPr>
        <w:jc w:val="center"/>
        <w:rPr>
          <w:b/>
          <w:i/>
          <w:sz w:val="40"/>
          <w:szCs w:val="40"/>
        </w:rPr>
      </w:pPr>
    </w:p>
    <w:p w:rsidR="00DF1993" w:rsidRDefault="00DF1993" w:rsidP="00E74535">
      <w:pPr>
        <w:jc w:val="center"/>
        <w:rPr>
          <w:b/>
          <w:i/>
          <w:sz w:val="40"/>
          <w:szCs w:val="40"/>
        </w:rPr>
      </w:pPr>
    </w:p>
    <w:p w:rsidR="00DF1993" w:rsidRDefault="00DF1993" w:rsidP="00E74535">
      <w:pPr>
        <w:jc w:val="center"/>
        <w:rPr>
          <w:b/>
          <w:i/>
          <w:sz w:val="40"/>
          <w:szCs w:val="40"/>
        </w:rPr>
      </w:pPr>
    </w:p>
    <w:p w:rsidR="00DF1993" w:rsidRDefault="00DF1993" w:rsidP="00E74535">
      <w:pPr>
        <w:jc w:val="center"/>
        <w:rPr>
          <w:b/>
          <w:i/>
          <w:sz w:val="40"/>
          <w:szCs w:val="40"/>
        </w:rPr>
      </w:pPr>
    </w:p>
    <w:p w:rsidR="00DF1993" w:rsidRDefault="00DF1993" w:rsidP="00DF1993">
      <w:pPr>
        <w:rPr>
          <w:b/>
          <w:i/>
          <w:sz w:val="40"/>
          <w:szCs w:val="40"/>
        </w:rPr>
      </w:pPr>
    </w:p>
    <w:p w:rsidR="00DF1993" w:rsidRDefault="00DF1993" w:rsidP="00DF1993">
      <w:pPr>
        <w:rPr>
          <w:b/>
          <w:i/>
          <w:sz w:val="40"/>
          <w:szCs w:val="40"/>
        </w:rPr>
      </w:pPr>
    </w:p>
    <w:p w:rsidR="00DF1993" w:rsidRDefault="00DF1993" w:rsidP="00DF1993">
      <w:pPr>
        <w:rPr>
          <w:b/>
          <w:i/>
          <w:sz w:val="40"/>
          <w:szCs w:val="40"/>
        </w:rPr>
      </w:pPr>
    </w:p>
    <w:p w:rsidR="00DF1993" w:rsidRDefault="00DF1993" w:rsidP="00DF1993">
      <w:pPr>
        <w:rPr>
          <w:b/>
          <w:i/>
          <w:sz w:val="40"/>
          <w:szCs w:val="40"/>
        </w:rPr>
      </w:pPr>
    </w:p>
    <w:p w:rsidR="00DF1993" w:rsidRDefault="00DF1993" w:rsidP="00DF1993">
      <w:pPr>
        <w:rPr>
          <w:b/>
          <w:i/>
          <w:sz w:val="40"/>
          <w:szCs w:val="40"/>
        </w:rPr>
      </w:pPr>
    </w:p>
    <w:p w:rsidR="00DF1993" w:rsidRDefault="00DF1993" w:rsidP="00DF1993">
      <w:pPr>
        <w:rPr>
          <w:b/>
          <w:i/>
          <w:sz w:val="40"/>
          <w:szCs w:val="40"/>
        </w:rPr>
      </w:pPr>
    </w:p>
    <w:p w:rsidR="00DF1993" w:rsidRDefault="00DF1993" w:rsidP="00DF1993">
      <w:pPr>
        <w:rPr>
          <w:b/>
          <w:i/>
          <w:sz w:val="40"/>
          <w:szCs w:val="40"/>
        </w:rPr>
      </w:pPr>
    </w:p>
    <w:p w:rsidR="00DF1993" w:rsidRDefault="00DF1993" w:rsidP="00DF1993">
      <w:pPr>
        <w:rPr>
          <w:b/>
          <w:i/>
          <w:sz w:val="40"/>
          <w:szCs w:val="40"/>
        </w:rPr>
      </w:pPr>
    </w:p>
    <w:p w:rsidR="00DF1993" w:rsidRDefault="00DF1993" w:rsidP="00DF1993">
      <w:pPr>
        <w:rPr>
          <w:b/>
          <w:i/>
          <w:sz w:val="40"/>
          <w:szCs w:val="40"/>
        </w:rPr>
      </w:pPr>
    </w:p>
    <w:p w:rsidR="00DF1993" w:rsidRDefault="00DF1993" w:rsidP="00E74535">
      <w:pPr>
        <w:jc w:val="center"/>
        <w:rPr>
          <w:b/>
          <w:i/>
          <w:sz w:val="40"/>
          <w:szCs w:val="40"/>
        </w:rPr>
      </w:pPr>
    </w:p>
    <w:tbl>
      <w:tblPr>
        <w:tblpPr w:leftFromText="180" w:rightFromText="180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3142"/>
        <w:gridCol w:w="4114"/>
        <w:gridCol w:w="2099"/>
      </w:tblGrid>
      <w:tr w:rsidR="00E74535" w:rsidRPr="00E3042E" w:rsidTr="00343CF4">
        <w:tc>
          <w:tcPr>
            <w:tcW w:w="3142" w:type="dxa"/>
          </w:tcPr>
          <w:p w:rsidR="00E74535" w:rsidRPr="00E3042E" w:rsidRDefault="00E74535" w:rsidP="00343CF4">
            <w:pPr>
              <w:rPr>
                <w:sz w:val="20"/>
                <w:szCs w:val="20"/>
              </w:rPr>
            </w:pPr>
            <w:r w:rsidRPr="00E3042E">
              <w:rPr>
                <w:sz w:val="20"/>
                <w:szCs w:val="20"/>
              </w:rPr>
              <w:t>Учредитель: Администрация</w:t>
            </w:r>
          </w:p>
          <w:p w:rsidR="00E74535" w:rsidRPr="00E3042E" w:rsidRDefault="00E74535" w:rsidP="00343CF4">
            <w:pPr>
              <w:rPr>
                <w:sz w:val="20"/>
                <w:szCs w:val="20"/>
              </w:rPr>
            </w:pPr>
            <w:r w:rsidRPr="00E3042E">
              <w:rPr>
                <w:sz w:val="20"/>
                <w:szCs w:val="20"/>
              </w:rPr>
              <w:t>Майского сельсовета</w:t>
            </w:r>
          </w:p>
          <w:p w:rsidR="00E74535" w:rsidRPr="00E3042E" w:rsidRDefault="00E74535" w:rsidP="00343CF4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114" w:type="dxa"/>
          </w:tcPr>
          <w:p w:rsidR="00E74535" w:rsidRPr="00E3042E" w:rsidRDefault="00E74535" w:rsidP="00343CF4">
            <w:pPr>
              <w:rPr>
                <w:sz w:val="20"/>
                <w:szCs w:val="20"/>
              </w:rPr>
            </w:pPr>
            <w:r w:rsidRPr="00E3042E">
              <w:rPr>
                <w:sz w:val="20"/>
                <w:szCs w:val="20"/>
              </w:rPr>
              <w:t>Адрес: 633540, НСО,</w:t>
            </w:r>
          </w:p>
          <w:p w:rsidR="00E74535" w:rsidRPr="00E3042E" w:rsidRDefault="00E74535" w:rsidP="00343CF4">
            <w:pPr>
              <w:rPr>
                <w:sz w:val="20"/>
                <w:szCs w:val="20"/>
              </w:rPr>
            </w:pPr>
            <w:r w:rsidRPr="00E3042E">
              <w:rPr>
                <w:sz w:val="20"/>
                <w:szCs w:val="20"/>
              </w:rPr>
              <w:t>Черепановский район,</w:t>
            </w:r>
          </w:p>
          <w:p w:rsidR="00E74535" w:rsidRPr="00E3042E" w:rsidRDefault="00E74535" w:rsidP="00343CF4">
            <w:pPr>
              <w:rPr>
                <w:sz w:val="20"/>
                <w:szCs w:val="20"/>
              </w:rPr>
            </w:pPr>
            <w:proofErr w:type="spellStart"/>
            <w:r w:rsidRPr="00E3042E">
              <w:rPr>
                <w:sz w:val="20"/>
                <w:szCs w:val="20"/>
              </w:rPr>
              <w:t>п.Майский</w:t>
            </w:r>
            <w:proofErr w:type="spellEnd"/>
            <w:r w:rsidRPr="00E3042E">
              <w:rPr>
                <w:sz w:val="20"/>
                <w:szCs w:val="20"/>
              </w:rPr>
              <w:t>, ул. Школьная, 9</w:t>
            </w:r>
          </w:p>
          <w:p w:rsidR="00E74535" w:rsidRPr="00E3042E" w:rsidRDefault="00E74535" w:rsidP="00343CF4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099" w:type="dxa"/>
          </w:tcPr>
          <w:p w:rsidR="00E74535" w:rsidRPr="00E3042E" w:rsidRDefault="00E74535" w:rsidP="00343CF4">
            <w:pPr>
              <w:rPr>
                <w:sz w:val="20"/>
                <w:szCs w:val="20"/>
              </w:rPr>
            </w:pPr>
            <w:r w:rsidRPr="00E3042E">
              <w:rPr>
                <w:sz w:val="20"/>
                <w:szCs w:val="20"/>
              </w:rPr>
              <w:t>Тираж 30 экз.</w:t>
            </w:r>
          </w:p>
          <w:p w:rsidR="00E74535" w:rsidRPr="00E3042E" w:rsidRDefault="00E74535" w:rsidP="00343CF4">
            <w:pPr>
              <w:rPr>
                <w:sz w:val="20"/>
                <w:szCs w:val="20"/>
              </w:rPr>
            </w:pPr>
            <w:r w:rsidRPr="00E3042E">
              <w:rPr>
                <w:sz w:val="20"/>
                <w:szCs w:val="20"/>
              </w:rPr>
              <w:t xml:space="preserve">Номер подписан в печать </w:t>
            </w:r>
            <w:r>
              <w:rPr>
                <w:sz w:val="20"/>
                <w:szCs w:val="20"/>
              </w:rPr>
              <w:t>05.04</w:t>
            </w:r>
            <w:r>
              <w:rPr>
                <w:sz w:val="20"/>
                <w:szCs w:val="20"/>
              </w:rPr>
              <w:t>.2024</w:t>
            </w:r>
            <w:r w:rsidRPr="00E3042E">
              <w:rPr>
                <w:sz w:val="20"/>
                <w:szCs w:val="20"/>
              </w:rPr>
              <w:t xml:space="preserve"> г</w:t>
            </w:r>
          </w:p>
          <w:p w:rsidR="00E74535" w:rsidRPr="00E3042E" w:rsidRDefault="00E74535" w:rsidP="00343CF4">
            <w:pPr>
              <w:rPr>
                <w:b/>
                <w:i/>
                <w:sz w:val="20"/>
                <w:szCs w:val="20"/>
              </w:rPr>
            </w:pPr>
            <w:r w:rsidRPr="00E3042E">
              <w:rPr>
                <w:sz w:val="20"/>
                <w:szCs w:val="20"/>
              </w:rPr>
              <w:t xml:space="preserve">Цена: </w:t>
            </w:r>
            <w:r w:rsidRPr="00E3042E">
              <w:rPr>
                <w:b/>
                <w:sz w:val="20"/>
                <w:szCs w:val="20"/>
              </w:rPr>
              <w:t>бесплатно</w:t>
            </w:r>
          </w:p>
        </w:tc>
      </w:tr>
    </w:tbl>
    <w:p w:rsidR="00452FBE" w:rsidRDefault="00452FBE"/>
    <w:sectPr w:rsidR="00452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228"/>
    <w:rsid w:val="00452FBE"/>
    <w:rsid w:val="00D07228"/>
    <w:rsid w:val="00D67659"/>
    <w:rsid w:val="00DF1993"/>
    <w:rsid w:val="00E7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55AA8"/>
  <w15:chartTrackingRefBased/>
  <w15:docId w15:val="{7B6A3B96-1E1A-486D-8CA7-60B83041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2024-04-05T01:54:00Z</dcterms:created>
  <dcterms:modified xsi:type="dcterms:W3CDTF">2024-04-05T01:56:00Z</dcterms:modified>
</cp:coreProperties>
</file>