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7BE" w:rsidRPr="00746B33" w:rsidRDefault="00F557BE" w:rsidP="00F557BE">
      <w:pPr>
        <w:rPr>
          <w:b/>
          <w:i/>
          <w:sz w:val="40"/>
          <w:szCs w:val="40"/>
        </w:rPr>
      </w:pPr>
      <w:r w:rsidRPr="00596D75">
        <w:rPr>
          <w:b/>
          <w:i/>
          <w:sz w:val="44"/>
          <w:szCs w:val="44"/>
        </w:rPr>
        <w:t>«Майские ведомости»</w:t>
      </w:r>
      <w:r w:rsidRPr="00596D75">
        <w:rPr>
          <w:noProof/>
          <w:sz w:val="44"/>
          <w:szCs w:val="44"/>
        </w:rPr>
        <w:t xml:space="preserve"> </w:t>
      </w:r>
      <w:r w:rsidRPr="00596D75">
        <w:rPr>
          <w:noProof/>
          <w:sz w:val="40"/>
          <w:szCs w:val="40"/>
          <w:lang w:eastAsia="ru-RU"/>
        </w:rPr>
        <w:drawing>
          <wp:inline distT="0" distB="0" distL="0" distR="0" wp14:anchorId="6F60CD53" wp14:editId="6FB1EF45">
            <wp:extent cx="619125" cy="619125"/>
            <wp:effectExtent l="0" t="0" r="9525" b="9525"/>
            <wp:docPr id="2" name="Рисунок 2" descr="http://st.depositphotos.com/1815767/1392/v/950/depositphotos_13922556-Retro-manual-typewriter-ske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t.depositphotos.com/1815767/1392/v/950/depositphotos_13922556-Retro-manual-typewriter-sket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6D75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62</w:t>
      </w:r>
      <w:r w:rsidRPr="00596D75">
        <w:rPr>
          <w:b/>
          <w:i/>
          <w:sz w:val="40"/>
          <w:szCs w:val="40"/>
        </w:rPr>
        <w:t xml:space="preserve"> от </w:t>
      </w:r>
      <w:r>
        <w:rPr>
          <w:b/>
          <w:i/>
          <w:sz w:val="40"/>
          <w:szCs w:val="40"/>
        </w:rPr>
        <w:t>20.06</w:t>
      </w:r>
      <w:r w:rsidRPr="00596D75">
        <w:rPr>
          <w:b/>
          <w:i/>
          <w:sz w:val="40"/>
          <w:szCs w:val="40"/>
        </w:rPr>
        <w:t>.2024 г.</w:t>
      </w:r>
    </w:p>
    <w:p w:rsidR="00F557BE" w:rsidRDefault="00F557BE" w:rsidP="001A55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F557BE" w:rsidRDefault="00F557BE" w:rsidP="001A55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026E65" w:rsidRPr="00026E65" w:rsidRDefault="00026E65" w:rsidP="001A55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26E6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Прокуратура разъясняет</w:t>
      </w:r>
    </w:p>
    <w:p w:rsidR="001A5518" w:rsidRPr="00131969" w:rsidRDefault="00806439" w:rsidP="001A5518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>Составление заявления о</w:t>
      </w:r>
      <w:r w:rsidR="00131969" w:rsidRPr="00131969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28"/>
          <w:lang w:eastAsia="ru-RU"/>
        </w:rPr>
        <w:t xml:space="preserve"> сохранения прожиточного минимума</w:t>
      </w:r>
    </w:p>
    <w:p w:rsidR="0005408C" w:rsidRDefault="0005408C" w:rsidP="00060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1969" w:rsidRDefault="00131969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законодательству РФ каждый должник имеет право на сохранение прожиточного минимума при взыскании задолженности судебными приставами-исполнителями.</w:t>
      </w:r>
    </w:p>
    <w:p w:rsidR="00F76EA7" w:rsidRPr="00F76EA7" w:rsidRDefault="00A47D12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прожиточного минимума необходимо обратиться с соответствующим заявлением в отдел судебных приставов, в котором ведётся исполнительное производство. </w:t>
      </w:r>
      <w:r w:rsidR="00F76E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случае если у вас имеется несколько исполнительных производств, то заявление о сохранении прожиточного минимума нужно подать по каждому из них. </w:t>
      </w:r>
    </w:p>
    <w:p w:rsidR="00A47D12" w:rsidRDefault="00A47D12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заявлении в обязательном порядке указываются </w:t>
      </w:r>
      <w:r w:rsidR="00060092" w:rsidRPr="001A55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фамили</w:t>
      </w:r>
      <w:r w:rsidR="00BB080D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060092" w:rsidRPr="001A55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имя, отчество, реквизиты документа, удостоверяющего личность, место жительства или место пребывания, номер контактного телефона, дат</w:t>
      </w:r>
      <w:r w:rsidR="00953E6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</w:t>
      </w:r>
      <w:r w:rsidR="00060092" w:rsidRPr="001A55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и номер исполнительного производства. </w:t>
      </w:r>
    </w:p>
    <w:p w:rsidR="00E64C3B" w:rsidRDefault="002B51E5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Для составления корректного заявления </w:t>
      </w:r>
      <w:r w:rsidR="00820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необходимо узнать у судебного </w:t>
      </w:r>
      <w:r w:rsidR="006B646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пристава-исполнителя</w:t>
      </w:r>
      <w:r w:rsidR="00820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какие организации направлены постановления об обращении взыскании на заработную плату или иных доходы должника. Если удержания производятся банковской организацией, то в заявлении </w:t>
      </w:r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дополнительно </w:t>
      </w:r>
      <w:r w:rsidR="0082053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указывается наименование банка и реквизиты счёта. </w:t>
      </w:r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Если вы являетесь получателем пенсии или иных социальных пособий указывается отделение фонда пенсионного и социального страхования РФ по Новосибирской области и </w:t>
      </w:r>
      <w:proofErr w:type="spellStart"/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тд</w:t>
      </w:r>
      <w:proofErr w:type="spellEnd"/>
      <w:r w:rsidR="00E64C3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082427" w:rsidRDefault="00B85037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практике нередко возникают проблемы. 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Например,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85A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единственным доходом должника является пенсия, которая ежемесячно перечисляется на банковский счёт. Судебным приставом-исполнителем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постановления об обращении взыскания на денежные средства направлены одновременно в банк и отделение фонда пенсионного и социального страхования. </w:t>
      </w:r>
      <w:r w:rsidR="00085A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Однако должником написано заявление о сохранении прожиточного минимума при удержании денежных средств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только</w:t>
      </w:r>
      <w:r w:rsidR="00085A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банковской организации. </w:t>
      </w:r>
      <w:r w:rsidR="0047238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таком случае удержания, производимые ОСФР, будут производиться без сохранения прожиточного минимума.</w:t>
      </w:r>
    </w:p>
    <w:p w:rsidR="00082427" w:rsidRDefault="00082427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Таким образом, правильное составление 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первоначального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заявления позволит </w:t>
      </w:r>
      <w:r w:rsidR="00A777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избежать</w:t>
      </w:r>
      <w:r w:rsidR="0023017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подачи повторных заявлений и позволит в кратчайшие сроки реализовать своё право на сохранение прожиточного минимума.</w:t>
      </w:r>
    </w:p>
    <w:p w:rsidR="002B51E5" w:rsidRDefault="002B51E5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A47D12" w:rsidRDefault="00A47D12" w:rsidP="00D52A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5408C" w:rsidRDefault="0005408C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47D12" w:rsidRDefault="000264A8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Черепановского района</w:t>
      </w:r>
    </w:p>
    <w:p w:rsidR="000264A8" w:rsidRDefault="000264A8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557BE" w:rsidRDefault="00F557BE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557BE" w:rsidRDefault="00F557BE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3142"/>
        <w:gridCol w:w="4114"/>
        <w:gridCol w:w="2099"/>
      </w:tblGrid>
      <w:tr w:rsidR="00F557BE" w:rsidRPr="00F557BE" w:rsidTr="00DA2F36">
        <w:tc>
          <w:tcPr>
            <w:tcW w:w="3142" w:type="dxa"/>
          </w:tcPr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Учредитель: Администрация</w:t>
            </w:r>
          </w:p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Майского сельсовета</w:t>
            </w:r>
          </w:p>
          <w:p w:rsidR="00F557BE" w:rsidRPr="00F557BE" w:rsidRDefault="00F557BE" w:rsidP="00F557B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114" w:type="dxa"/>
          </w:tcPr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Адрес: 633540, НСО,</w:t>
            </w:r>
          </w:p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Черепановский район,</w:t>
            </w:r>
          </w:p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п.Майский</w:t>
            </w:r>
            <w:proofErr w:type="spellEnd"/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, ул. Школьная, 9</w:t>
            </w:r>
          </w:p>
          <w:p w:rsidR="00F557BE" w:rsidRPr="00F557BE" w:rsidRDefault="00F557BE" w:rsidP="00F557BE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099" w:type="dxa"/>
            <w:hideMark/>
          </w:tcPr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Тираж 30 экз.</w:t>
            </w:r>
          </w:p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>Номер подписан в печать 20.06.2024 г</w:t>
            </w:r>
          </w:p>
          <w:p w:rsidR="00F557BE" w:rsidRPr="00F557BE" w:rsidRDefault="00F557BE" w:rsidP="00F557BE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557B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Цена: </w:t>
            </w:r>
            <w:r w:rsidRPr="00F557B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бесплатно</w:t>
            </w:r>
          </w:p>
        </w:tc>
      </w:tr>
    </w:tbl>
    <w:p w:rsidR="00F557BE" w:rsidRDefault="00F557BE" w:rsidP="0005408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7BE" w:rsidSect="000F5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518"/>
    <w:rsid w:val="000264A8"/>
    <w:rsid w:val="00026E65"/>
    <w:rsid w:val="0005408C"/>
    <w:rsid w:val="00060092"/>
    <w:rsid w:val="00082427"/>
    <w:rsid w:val="00085AD0"/>
    <w:rsid w:val="000C3E13"/>
    <w:rsid w:val="000F5C98"/>
    <w:rsid w:val="00131969"/>
    <w:rsid w:val="001928C5"/>
    <w:rsid w:val="001A5518"/>
    <w:rsid w:val="00230170"/>
    <w:rsid w:val="002B51E5"/>
    <w:rsid w:val="00336352"/>
    <w:rsid w:val="00472382"/>
    <w:rsid w:val="004B047B"/>
    <w:rsid w:val="00514CBD"/>
    <w:rsid w:val="0064615B"/>
    <w:rsid w:val="006B6467"/>
    <w:rsid w:val="00806439"/>
    <w:rsid w:val="00820538"/>
    <w:rsid w:val="008371FD"/>
    <w:rsid w:val="008C628A"/>
    <w:rsid w:val="00947915"/>
    <w:rsid w:val="00953E6A"/>
    <w:rsid w:val="009D16AA"/>
    <w:rsid w:val="00A47D12"/>
    <w:rsid w:val="00A777D0"/>
    <w:rsid w:val="00AC711C"/>
    <w:rsid w:val="00B85037"/>
    <w:rsid w:val="00BB080D"/>
    <w:rsid w:val="00C671E5"/>
    <w:rsid w:val="00CE4025"/>
    <w:rsid w:val="00D52A75"/>
    <w:rsid w:val="00D81762"/>
    <w:rsid w:val="00E56D01"/>
    <w:rsid w:val="00E64C3B"/>
    <w:rsid w:val="00F0336C"/>
    <w:rsid w:val="00F557BE"/>
    <w:rsid w:val="00F7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21B2"/>
  <w15:docId w15:val="{BB2312AB-FFBC-4DB6-B593-5D94E138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98"/>
  </w:style>
  <w:style w:type="paragraph" w:styleId="1">
    <w:name w:val="heading 1"/>
    <w:basedOn w:val="a"/>
    <w:link w:val="10"/>
    <w:uiPriority w:val="9"/>
    <w:qFormat/>
    <w:rsid w:val="001A55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55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 K. Khudyakov</dc:creator>
  <cp:keywords/>
  <dc:description/>
  <cp:lastModifiedBy>User</cp:lastModifiedBy>
  <cp:revision>12</cp:revision>
  <cp:lastPrinted>2024-05-16T00:10:00Z</cp:lastPrinted>
  <dcterms:created xsi:type="dcterms:W3CDTF">2022-05-23T08:29:00Z</dcterms:created>
  <dcterms:modified xsi:type="dcterms:W3CDTF">2024-06-20T09:23:00Z</dcterms:modified>
</cp:coreProperties>
</file>