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66EC" w:rsidRPr="00A7583C" w:rsidRDefault="005D66EC" w:rsidP="005D66EC">
      <w:pPr>
        <w:jc w:val="center"/>
        <w:rPr>
          <w:b/>
          <w:i/>
          <w:sz w:val="40"/>
          <w:szCs w:val="40"/>
        </w:rPr>
      </w:pPr>
      <w:r w:rsidRPr="00E3042E">
        <w:rPr>
          <w:b/>
          <w:i/>
          <w:sz w:val="44"/>
          <w:szCs w:val="44"/>
        </w:rPr>
        <w:t>«Майские ведомости»</w:t>
      </w:r>
      <w:r w:rsidRPr="00E3042E">
        <w:rPr>
          <w:noProof/>
          <w:sz w:val="44"/>
          <w:szCs w:val="44"/>
        </w:rPr>
        <w:t xml:space="preserve"> </w:t>
      </w:r>
      <w:r w:rsidRPr="00E3042E">
        <w:rPr>
          <w:noProof/>
          <w:sz w:val="40"/>
          <w:szCs w:val="40"/>
        </w:rPr>
        <w:drawing>
          <wp:inline distT="0" distB="0" distL="0" distR="0" wp14:anchorId="1445ED17" wp14:editId="59A5402E">
            <wp:extent cx="619125" cy="619125"/>
            <wp:effectExtent l="0" t="0" r="9525" b="9525"/>
            <wp:docPr id="1" name="Рисунок 1" descr="http://st.depositphotos.com/1815767/1392/v/950/depositphotos_13922556-Retro-manual-typewriter-sket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://st.depositphotos.com/1815767/1392/v/950/depositphotos_13922556-Retro-manual-typewriter-sketch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3042E">
        <w:rPr>
          <w:b/>
          <w:i/>
          <w:sz w:val="40"/>
          <w:szCs w:val="40"/>
        </w:rPr>
        <w:t xml:space="preserve"> </w:t>
      </w:r>
      <w:r w:rsidR="00636F23">
        <w:rPr>
          <w:b/>
          <w:i/>
          <w:sz w:val="40"/>
          <w:szCs w:val="40"/>
        </w:rPr>
        <w:t>45</w:t>
      </w:r>
      <w:r w:rsidRPr="00E3042E">
        <w:rPr>
          <w:b/>
          <w:i/>
          <w:sz w:val="40"/>
          <w:szCs w:val="40"/>
        </w:rPr>
        <w:t xml:space="preserve"> от </w:t>
      </w:r>
      <w:r w:rsidR="00636F23">
        <w:rPr>
          <w:b/>
          <w:i/>
          <w:sz w:val="40"/>
          <w:szCs w:val="40"/>
        </w:rPr>
        <w:t>13.05</w:t>
      </w:r>
      <w:r>
        <w:rPr>
          <w:b/>
          <w:i/>
          <w:sz w:val="40"/>
          <w:szCs w:val="40"/>
        </w:rPr>
        <w:t>.2024</w:t>
      </w:r>
      <w:r w:rsidRPr="00E3042E">
        <w:rPr>
          <w:b/>
          <w:i/>
          <w:sz w:val="40"/>
          <w:szCs w:val="40"/>
        </w:rPr>
        <w:t xml:space="preserve"> г.</w:t>
      </w:r>
    </w:p>
    <w:p w:rsidR="004D5AFF" w:rsidRDefault="004D5AFF"/>
    <w:p w:rsidR="005D66EC" w:rsidRPr="005D66EC" w:rsidRDefault="005D66EC" w:rsidP="005D66EC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5D66EC" w:rsidRPr="005D66EC" w:rsidRDefault="005D66EC" w:rsidP="005D66EC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636F23" w:rsidRDefault="00636F23" w:rsidP="00636F23">
      <w:pPr>
        <w:jc w:val="center"/>
        <w:rPr>
          <w:b/>
          <w:color w:val="002060"/>
          <w:sz w:val="32"/>
          <w:szCs w:val="32"/>
        </w:rPr>
      </w:pPr>
      <w:r w:rsidRPr="00553E9B">
        <w:rPr>
          <w:b/>
          <w:color w:val="002060"/>
          <w:sz w:val="32"/>
          <w:szCs w:val="32"/>
        </w:rPr>
        <w:t>ИНИЦИАТИВНОЕ БЮДЖЕТИРОВАНИЕ</w:t>
      </w:r>
    </w:p>
    <w:p w:rsidR="00636F23" w:rsidRPr="00553E9B" w:rsidRDefault="00636F23" w:rsidP="00636F23">
      <w:pPr>
        <w:jc w:val="center"/>
        <w:rPr>
          <w:b/>
          <w:color w:val="002060"/>
          <w:sz w:val="32"/>
          <w:szCs w:val="32"/>
        </w:rPr>
      </w:pPr>
    </w:p>
    <w:p w:rsidR="00636F23" w:rsidRPr="00553E9B" w:rsidRDefault="00636F23" w:rsidP="00636F23">
      <w:pPr>
        <w:jc w:val="center"/>
        <w:rPr>
          <w:b/>
          <w:color w:val="002060"/>
          <w:sz w:val="32"/>
          <w:szCs w:val="32"/>
        </w:rPr>
      </w:pPr>
    </w:p>
    <w:p w:rsidR="00636F23" w:rsidRPr="00553E9B" w:rsidRDefault="00636F23" w:rsidP="00636F23">
      <w:pPr>
        <w:jc w:val="center"/>
        <w:rPr>
          <w:b/>
          <w:bCs/>
          <w:color w:val="0070C0"/>
          <w:sz w:val="28"/>
          <w:szCs w:val="28"/>
          <w:shd w:val="clear" w:color="auto" w:fill="FFFFFF"/>
        </w:rPr>
      </w:pPr>
      <w:r w:rsidRPr="00553E9B">
        <w:rPr>
          <w:b/>
          <w:bCs/>
          <w:color w:val="0070C0"/>
          <w:sz w:val="28"/>
          <w:szCs w:val="28"/>
          <w:shd w:val="clear" w:color="auto" w:fill="FFFFFF"/>
        </w:rPr>
        <w:t>О конкурсном отборе проектов развития территорий муниципальных образований Новосибирской области, основанных на местных инициативах в 202</w:t>
      </w:r>
      <w:r>
        <w:rPr>
          <w:b/>
          <w:bCs/>
          <w:color w:val="0070C0"/>
          <w:sz w:val="28"/>
          <w:szCs w:val="28"/>
          <w:shd w:val="clear" w:color="auto" w:fill="FFFFFF"/>
        </w:rPr>
        <w:t>5</w:t>
      </w:r>
      <w:r w:rsidRPr="00553E9B">
        <w:rPr>
          <w:b/>
          <w:bCs/>
          <w:color w:val="0070C0"/>
          <w:sz w:val="28"/>
          <w:szCs w:val="28"/>
          <w:shd w:val="clear" w:color="auto" w:fill="FFFFFF"/>
        </w:rPr>
        <w:t xml:space="preserve"> году</w:t>
      </w:r>
    </w:p>
    <w:p w:rsidR="00636F23" w:rsidRDefault="00636F23" w:rsidP="00636F23">
      <w:pPr>
        <w:rPr>
          <w:sz w:val="28"/>
        </w:rPr>
      </w:pPr>
    </w:p>
    <w:p w:rsidR="00636F23" w:rsidRDefault="00636F23" w:rsidP="00636F23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15"/>
        <w:gridCol w:w="6140"/>
      </w:tblGrid>
      <w:tr w:rsidR="00636F23" w:rsidRPr="00857065" w:rsidTr="0046294F">
        <w:tc>
          <w:tcPr>
            <w:tcW w:w="3261" w:type="dxa"/>
            <w:shd w:val="clear" w:color="auto" w:fill="auto"/>
          </w:tcPr>
          <w:p w:rsidR="00636F23" w:rsidRPr="00857065" w:rsidRDefault="00636F23" w:rsidP="0046294F">
            <w:pPr>
              <w:jc w:val="both"/>
              <w:rPr>
                <w:rFonts w:ascii="Calibri" w:eastAsia="Calibri" w:hAnsi="Calibri"/>
                <w:sz w:val="28"/>
                <w:szCs w:val="28"/>
              </w:rPr>
            </w:pPr>
            <w:r w:rsidRPr="003D4864">
              <w:rPr>
                <w:rFonts w:ascii="Calibri" w:eastAsia="Calibri" w:hAnsi="Calibri"/>
                <w:noProof/>
                <w:sz w:val="28"/>
                <w:szCs w:val="28"/>
              </w:rPr>
              <w:drawing>
                <wp:inline distT="0" distB="0" distL="0" distR="0">
                  <wp:extent cx="1809750" cy="1438275"/>
                  <wp:effectExtent l="0" t="0" r="0" b="9525"/>
                  <wp:docPr id="2" name="Рисунок 2" descr="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0" cy="1438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29" w:type="dxa"/>
            <w:shd w:val="clear" w:color="auto" w:fill="auto"/>
          </w:tcPr>
          <w:p w:rsidR="00636F23" w:rsidRPr="00BA3D36" w:rsidRDefault="00636F23" w:rsidP="0046294F">
            <w:pPr>
              <w:ind w:firstLine="709"/>
              <w:jc w:val="both"/>
              <w:rPr>
                <w:sz w:val="28"/>
                <w:szCs w:val="28"/>
              </w:rPr>
            </w:pPr>
            <w:r w:rsidRPr="00BA3D36">
              <w:rPr>
                <w:sz w:val="28"/>
                <w:szCs w:val="28"/>
              </w:rPr>
              <w:t>Губернатором Новосибирской области было принято постановление №201-п от 06.06.2017 года «О реализации</w:t>
            </w:r>
            <w:r>
              <w:rPr>
                <w:sz w:val="28"/>
                <w:szCs w:val="28"/>
              </w:rPr>
              <w:t>,</w:t>
            </w:r>
            <w:r w:rsidRPr="00BA3D36">
              <w:rPr>
                <w:sz w:val="28"/>
                <w:szCs w:val="28"/>
              </w:rPr>
              <w:t xml:space="preserve"> на территории Новосибирской области</w:t>
            </w:r>
            <w:r>
              <w:rPr>
                <w:sz w:val="28"/>
                <w:szCs w:val="28"/>
              </w:rPr>
              <w:t>,</w:t>
            </w:r>
            <w:r w:rsidRPr="00BA3D36">
              <w:rPr>
                <w:sz w:val="28"/>
                <w:szCs w:val="28"/>
              </w:rPr>
              <w:t xml:space="preserve"> проектов развития территорий муниципальных образований Новосибирской области, основанных на местных инициативах».</w:t>
            </w:r>
          </w:p>
          <w:p w:rsidR="00636F23" w:rsidRPr="00857065" w:rsidRDefault="00636F23" w:rsidP="0046294F">
            <w:pPr>
              <w:jc w:val="center"/>
              <w:rPr>
                <w:rFonts w:ascii="Calibri" w:eastAsia="Calibri" w:hAnsi="Calibri"/>
                <w:sz w:val="28"/>
                <w:szCs w:val="28"/>
              </w:rPr>
            </w:pPr>
          </w:p>
        </w:tc>
      </w:tr>
    </w:tbl>
    <w:p w:rsidR="00636F23" w:rsidRDefault="00636F23" w:rsidP="00636F23">
      <w:pPr>
        <w:jc w:val="center"/>
        <w:rPr>
          <w:b/>
          <w:color w:val="000000"/>
          <w:sz w:val="28"/>
          <w:szCs w:val="28"/>
        </w:rPr>
      </w:pPr>
    </w:p>
    <w:p w:rsidR="00636F23" w:rsidRPr="00BA3D36" w:rsidRDefault="00636F23" w:rsidP="00636F23">
      <w:pPr>
        <w:ind w:firstLine="709"/>
        <w:jc w:val="both"/>
        <w:rPr>
          <w:sz w:val="28"/>
          <w:szCs w:val="28"/>
        </w:rPr>
      </w:pPr>
      <w:r w:rsidRPr="00BA3D36">
        <w:rPr>
          <w:sz w:val="28"/>
          <w:szCs w:val="28"/>
        </w:rPr>
        <w:t>К участию в конкурсном отборе допускаются проекты, направленные на решение следующих вопросов местного значения, в том числе переданных поселению на основании соглашения о передаче осуществления части полномочий по решению вопросов местного значения (за исключением проектов, направленных на капитальное строительство и реконструкцию):</w:t>
      </w:r>
    </w:p>
    <w:p w:rsidR="00636F23" w:rsidRPr="00553E9B" w:rsidRDefault="00636F23" w:rsidP="00636F23">
      <w:pPr>
        <w:ind w:firstLine="709"/>
        <w:jc w:val="both"/>
        <w:rPr>
          <w:sz w:val="26"/>
          <w:szCs w:val="26"/>
        </w:rPr>
      </w:pPr>
      <w:r w:rsidRPr="00553E9B">
        <w:rPr>
          <w:sz w:val="26"/>
          <w:szCs w:val="26"/>
        </w:rPr>
        <w:t>1) организация в границах поселения электро-, тепло-, газо- и водоснабжения, водоотведения, снабжения населения топливом;</w:t>
      </w:r>
    </w:p>
    <w:p w:rsidR="00636F23" w:rsidRPr="00553E9B" w:rsidRDefault="00636F23" w:rsidP="00636F23">
      <w:pPr>
        <w:ind w:firstLine="709"/>
        <w:jc w:val="both"/>
        <w:rPr>
          <w:sz w:val="26"/>
          <w:szCs w:val="26"/>
        </w:rPr>
      </w:pPr>
      <w:r w:rsidRPr="00553E9B">
        <w:rPr>
          <w:sz w:val="26"/>
          <w:szCs w:val="26"/>
        </w:rPr>
        <w:t>2) поддержание надлежащего технического состояния автомобильных дорог местного значения и сооружений на них;</w:t>
      </w:r>
    </w:p>
    <w:p w:rsidR="00636F23" w:rsidRPr="00553E9B" w:rsidRDefault="00636F23" w:rsidP="00636F23">
      <w:pPr>
        <w:ind w:firstLine="709"/>
        <w:jc w:val="both"/>
        <w:rPr>
          <w:sz w:val="26"/>
          <w:szCs w:val="26"/>
        </w:rPr>
      </w:pPr>
      <w:r w:rsidRPr="00553E9B">
        <w:rPr>
          <w:sz w:val="26"/>
          <w:szCs w:val="26"/>
        </w:rPr>
        <w:t>3) организация предоставления общедоступного и бесплатного дошкольного,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организациях;</w:t>
      </w:r>
    </w:p>
    <w:p w:rsidR="00636F23" w:rsidRPr="00553E9B" w:rsidRDefault="00636F23" w:rsidP="00636F23">
      <w:pPr>
        <w:ind w:firstLine="709"/>
        <w:jc w:val="both"/>
        <w:rPr>
          <w:sz w:val="26"/>
          <w:szCs w:val="26"/>
        </w:rPr>
      </w:pPr>
      <w:r w:rsidRPr="00553E9B">
        <w:rPr>
          <w:sz w:val="26"/>
          <w:szCs w:val="26"/>
        </w:rPr>
        <w:t>4) обеспечение первичных мер пожарной безопасности в границах населенных пунктов поселения;</w:t>
      </w:r>
    </w:p>
    <w:p w:rsidR="00636F23" w:rsidRPr="00553E9B" w:rsidRDefault="00636F23" w:rsidP="00636F23">
      <w:pPr>
        <w:ind w:firstLine="709"/>
        <w:jc w:val="both"/>
        <w:rPr>
          <w:sz w:val="26"/>
          <w:szCs w:val="26"/>
        </w:rPr>
      </w:pPr>
      <w:r w:rsidRPr="00553E9B">
        <w:rPr>
          <w:sz w:val="26"/>
          <w:szCs w:val="26"/>
        </w:rPr>
        <w:t>5) создание условий для обеспечения жителей поселения услугами бытового обслуживания;</w:t>
      </w:r>
    </w:p>
    <w:p w:rsidR="00636F23" w:rsidRPr="00553E9B" w:rsidRDefault="00636F23" w:rsidP="00636F23">
      <w:pPr>
        <w:ind w:firstLine="709"/>
        <w:jc w:val="both"/>
        <w:rPr>
          <w:sz w:val="26"/>
          <w:szCs w:val="26"/>
        </w:rPr>
      </w:pPr>
      <w:r w:rsidRPr="00553E9B">
        <w:rPr>
          <w:sz w:val="26"/>
          <w:szCs w:val="26"/>
        </w:rPr>
        <w:t>6) создание условий для организации досуга и обеспечения жителей поселения услугами организаций культуры;</w:t>
      </w:r>
    </w:p>
    <w:p w:rsidR="00636F23" w:rsidRPr="00553E9B" w:rsidRDefault="00636F23" w:rsidP="00636F23">
      <w:pPr>
        <w:ind w:firstLine="709"/>
        <w:jc w:val="both"/>
        <w:rPr>
          <w:sz w:val="26"/>
          <w:szCs w:val="26"/>
        </w:rPr>
      </w:pPr>
      <w:r w:rsidRPr="00553E9B">
        <w:rPr>
          <w:sz w:val="26"/>
          <w:szCs w:val="26"/>
        </w:rPr>
        <w:t>7) организация библиотечного обслуживания населения, обеспечение сохранности библиотечных фондов;</w:t>
      </w:r>
    </w:p>
    <w:p w:rsidR="00636F23" w:rsidRPr="00553E9B" w:rsidRDefault="00636F23" w:rsidP="00636F23">
      <w:pPr>
        <w:ind w:firstLine="709"/>
        <w:jc w:val="both"/>
        <w:rPr>
          <w:sz w:val="26"/>
          <w:szCs w:val="26"/>
        </w:rPr>
      </w:pPr>
      <w:r w:rsidRPr="00553E9B">
        <w:rPr>
          <w:sz w:val="26"/>
          <w:szCs w:val="26"/>
        </w:rPr>
        <w:lastRenderedPageBreak/>
        <w:t>8) обеспечение условий для развития на территории поселения физической культуры и массового спорта;</w:t>
      </w:r>
    </w:p>
    <w:p w:rsidR="00636F23" w:rsidRPr="00553E9B" w:rsidRDefault="00636F23" w:rsidP="00636F23">
      <w:pPr>
        <w:ind w:firstLine="709"/>
        <w:jc w:val="both"/>
        <w:rPr>
          <w:sz w:val="26"/>
          <w:szCs w:val="26"/>
        </w:rPr>
      </w:pPr>
      <w:r w:rsidRPr="00553E9B">
        <w:rPr>
          <w:sz w:val="26"/>
          <w:szCs w:val="26"/>
        </w:rPr>
        <w:t>9) создание условий и организация обустройства мест для массового отдыха жителей поселения, в том числе обеспечение свободного доступа к водным объектам общего пользования и их береговым полосам;</w:t>
      </w:r>
    </w:p>
    <w:p w:rsidR="00636F23" w:rsidRPr="00553E9B" w:rsidRDefault="00636F23" w:rsidP="00636F23">
      <w:pPr>
        <w:ind w:firstLine="709"/>
        <w:jc w:val="both"/>
        <w:rPr>
          <w:sz w:val="26"/>
          <w:szCs w:val="26"/>
        </w:rPr>
      </w:pPr>
      <w:r w:rsidRPr="00553E9B">
        <w:rPr>
          <w:sz w:val="26"/>
          <w:szCs w:val="26"/>
        </w:rPr>
        <w:t>10) организация благоустройства территории поселения, включая освещение улиц и озеленение территорий;</w:t>
      </w:r>
    </w:p>
    <w:p w:rsidR="00636F23" w:rsidRPr="00553E9B" w:rsidRDefault="00636F23" w:rsidP="00636F23">
      <w:pPr>
        <w:ind w:firstLine="709"/>
        <w:jc w:val="both"/>
        <w:rPr>
          <w:sz w:val="26"/>
          <w:szCs w:val="26"/>
        </w:rPr>
      </w:pPr>
      <w:r w:rsidRPr="00553E9B">
        <w:rPr>
          <w:sz w:val="26"/>
          <w:szCs w:val="26"/>
        </w:rPr>
        <w:t>11) содержание мест захоронения;</w:t>
      </w:r>
    </w:p>
    <w:p w:rsidR="00636F23" w:rsidRPr="00553E9B" w:rsidRDefault="00636F23" w:rsidP="00636F23">
      <w:pPr>
        <w:ind w:firstLine="709"/>
        <w:jc w:val="both"/>
        <w:rPr>
          <w:sz w:val="26"/>
          <w:szCs w:val="26"/>
        </w:rPr>
      </w:pPr>
      <w:r w:rsidRPr="00553E9B">
        <w:rPr>
          <w:sz w:val="26"/>
          <w:szCs w:val="26"/>
        </w:rPr>
        <w:t>12) организация деятельности по сбору (в том числе раздельному сбору) и транспортированию твердых бытовых отходов.</w:t>
      </w:r>
    </w:p>
    <w:p w:rsidR="00636F23" w:rsidRPr="00BA3D36" w:rsidRDefault="00636F23" w:rsidP="00636F23">
      <w:pPr>
        <w:ind w:firstLine="709"/>
        <w:jc w:val="both"/>
        <w:rPr>
          <w:sz w:val="28"/>
          <w:szCs w:val="28"/>
        </w:rPr>
      </w:pPr>
      <w:r w:rsidRPr="00BA3D36">
        <w:rPr>
          <w:sz w:val="28"/>
          <w:szCs w:val="28"/>
        </w:rPr>
        <w:t>9. Участником конкурсного отбора на конкурсный отбор может быть представлено не более одной заявки.</w:t>
      </w:r>
    </w:p>
    <w:p w:rsidR="00636F23" w:rsidRPr="00BA3D36" w:rsidRDefault="00636F23" w:rsidP="00636F23">
      <w:pPr>
        <w:ind w:firstLine="709"/>
        <w:jc w:val="both"/>
        <w:rPr>
          <w:sz w:val="28"/>
          <w:szCs w:val="28"/>
        </w:rPr>
      </w:pPr>
      <w:bookmarkStart w:id="0" w:name="dst101031"/>
      <w:bookmarkStart w:id="1" w:name="P64"/>
      <w:bookmarkEnd w:id="0"/>
      <w:bookmarkEnd w:id="1"/>
      <w:r w:rsidRPr="00BA3D36">
        <w:rPr>
          <w:sz w:val="28"/>
          <w:szCs w:val="28"/>
        </w:rPr>
        <w:t>10. Устанавливаются следующие требования к финансовому обеспечению проекта:</w:t>
      </w:r>
    </w:p>
    <w:p w:rsidR="00636F23" w:rsidRPr="00BA3D36" w:rsidRDefault="00636F23" w:rsidP="00636F23">
      <w:pPr>
        <w:ind w:firstLine="709"/>
        <w:jc w:val="both"/>
        <w:rPr>
          <w:sz w:val="28"/>
          <w:szCs w:val="28"/>
        </w:rPr>
      </w:pPr>
      <w:r w:rsidRPr="00BA3D36">
        <w:rPr>
          <w:sz w:val="28"/>
          <w:szCs w:val="28"/>
        </w:rPr>
        <w:t>1) субсидии из областного бюджета Новосибирской области – </w:t>
      </w:r>
      <w:r>
        <w:rPr>
          <w:sz w:val="28"/>
          <w:szCs w:val="28"/>
          <w:u w:val="single"/>
        </w:rPr>
        <w:t>не более 2</w:t>
      </w:r>
      <w:r w:rsidRPr="00BA3D36">
        <w:rPr>
          <w:sz w:val="28"/>
          <w:szCs w:val="28"/>
          <w:u w:val="single"/>
        </w:rPr>
        <w:t> 500 000 рублей на один проект</w:t>
      </w:r>
      <w:r w:rsidRPr="00BA3D36">
        <w:rPr>
          <w:sz w:val="28"/>
          <w:szCs w:val="28"/>
        </w:rPr>
        <w:t>;</w:t>
      </w:r>
    </w:p>
    <w:p w:rsidR="00636F23" w:rsidRPr="00BA3D36" w:rsidRDefault="00636F23" w:rsidP="00636F23">
      <w:pPr>
        <w:ind w:firstLine="709"/>
        <w:jc w:val="both"/>
        <w:rPr>
          <w:sz w:val="28"/>
          <w:szCs w:val="28"/>
        </w:rPr>
      </w:pPr>
      <w:r w:rsidRPr="00BA3D36">
        <w:rPr>
          <w:sz w:val="28"/>
          <w:szCs w:val="28"/>
        </w:rPr>
        <w:t>2) средства бюджета городского, сельского поселения, муниципального района Новосибирской области – не менее 20 процентов от суммы субсидии из областного бюджета Новосибирской области;</w:t>
      </w:r>
    </w:p>
    <w:p w:rsidR="00636F23" w:rsidRDefault="00636F23" w:rsidP="00636F23">
      <w:pPr>
        <w:ind w:firstLine="709"/>
        <w:jc w:val="both"/>
        <w:rPr>
          <w:sz w:val="28"/>
          <w:szCs w:val="28"/>
        </w:rPr>
      </w:pPr>
      <w:r w:rsidRPr="00BA3D36">
        <w:rPr>
          <w:sz w:val="28"/>
          <w:szCs w:val="28"/>
        </w:rPr>
        <w:t>3) собственные средства жителей поселения – не менее 10 процентов от суммы субсидии из областного бюджета Новосибирской области.</w:t>
      </w:r>
    </w:p>
    <w:p w:rsidR="00636F23" w:rsidRPr="00A358F8" w:rsidRDefault="00636F23" w:rsidP="00636F23">
      <w:pPr>
        <w:ind w:firstLine="708"/>
        <w:jc w:val="both"/>
        <w:rPr>
          <w:sz w:val="28"/>
          <w:szCs w:val="28"/>
        </w:rPr>
      </w:pPr>
      <w:r w:rsidRPr="00A358F8">
        <w:rPr>
          <w:sz w:val="28"/>
          <w:szCs w:val="28"/>
        </w:rPr>
        <w:t>Для участия в программе по поддержке местных инициатив в 202</w:t>
      </w:r>
      <w:r>
        <w:rPr>
          <w:sz w:val="28"/>
          <w:szCs w:val="28"/>
        </w:rPr>
        <w:t>5</w:t>
      </w:r>
      <w:r w:rsidRPr="00A358F8">
        <w:rPr>
          <w:sz w:val="28"/>
          <w:szCs w:val="28"/>
        </w:rPr>
        <w:t xml:space="preserve"> году администрация Майского сельсовета Черепановского района Новосибирской области принимает предложения от населения по адресу: Новосибирская область, Черепановский район, </w:t>
      </w:r>
      <w:proofErr w:type="spellStart"/>
      <w:r w:rsidRPr="00A358F8">
        <w:rPr>
          <w:sz w:val="28"/>
          <w:szCs w:val="28"/>
        </w:rPr>
        <w:t>п.Майский</w:t>
      </w:r>
      <w:proofErr w:type="spellEnd"/>
      <w:r w:rsidRPr="00A358F8">
        <w:rPr>
          <w:sz w:val="28"/>
          <w:szCs w:val="28"/>
        </w:rPr>
        <w:t xml:space="preserve">, ул. Школьная, 9 и по телефонам: 8(383)45-57-234, 8(383)45-57-223 сайт (http://admmaisky.nso.ru): до </w:t>
      </w:r>
      <w:r>
        <w:rPr>
          <w:sz w:val="28"/>
          <w:szCs w:val="28"/>
        </w:rPr>
        <w:t>01</w:t>
      </w:r>
      <w:r w:rsidRPr="00A358F8">
        <w:rPr>
          <w:sz w:val="28"/>
          <w:szCs w:val="28"/>
        </w:rPr>
        <w:t>.0</w:t>
      </w:r>
      <w:r>
        <w:rPr>
          <w:sz w:val="28"/>
          <w:szCs w:val="28"/>
        </w:rPr>
        <w:t>7</w:t>
      </w:r>
      <w:r w:rsidRPr="00A358F8">
        <w:rPr>
          <w:sz w:val="28"/>
          <w:szCs w:val="28"/>
        </w:rPr>
        <w:t>.202</w:t>
      </w:r>
      <w:r>
        <w:rPr>
          <w:sz w:val="28"/>
          <w:szCs w:val="28"/>
        </w:rPr>
        <w:t>4</w:t>
      </w:r>
      <w:r w:rsidRPr="00A358F8">
        <w:rPr>
          <w:sz w:val="28"/>
          <w:szCs w:val="28"/>
        </w:rPr>
        <w:t xml:space="preserve"> года.</w:t>
      </w:r>
    </w:p>
    <w:p w:rsidR="00636F23" w:rsidRDefault="00636F23" w:rsidP="00636F23">
      <w:pPr>
        <w:jc w:val="center"/>
        <w:rPr>
          <w:b/>
          <w:bCs/>
          <w:sz w:val="28"/>
          <w:szCs w:val="28"/>
        </w:rPr>
      </w:pPr>
    </w:p>
    <w:p w:rsidR="00636F23" w:rsidRPr="00BA3D36" w:rsidRDefault="00636F23" w:rsidP="00636F23">
      <w:pPr>
        <w:jc w:val="center"/>
        <w:rPr>
          <w:sz w:val="28"/>
          <w:szCs w:val="28"/>
        </w:rPr>
      </w:pPr>
      <w:r w:rsidRPr="00BA3D36">
        <w:rPr>
          <w:b/>
          <w:bCs/>
          <w:sz w:val="28"/>
          <w:szCs w:val="28"/>
        </w:rPr>
        <w:t>Контактное лицо от уполномоченного органа:</w:t>
      </w:r>
      <w:r>
        <w:rPr>
          <w:sz w:val="28"/>
          <w:szCs w:val="28"/>
        </w:rPr>
        <w:br/>
        <w:t>специалист администрации</w:t>
      </w:r>
      <w:r w:rsidRPr="00BA3D36">
        <w:rPr>
          <w:sz w:val="28"/>
          <w:szCs w:val="28"/>
        </w:rPr>
        <w:t xml:space="preserve"> Майского сельсовета Черепановского района Новосибирской области </w:t>
      </w:r>
      <w:r>
        <w:rPr>
          <w:sz w:val="28"/>
          <w:szCs w:val="28"/>
        </w:rPr>
        <w:t>Иванникова Евгения Федоровна, тел.(83845) 57-234</w:t>
      </w:r>
      <w:r w:rsidRPr="00BA3D36">
        <w:rPr>
          <w:sz w:val="28"/>
          <w:szCs w:val="28"/>
        </w:rPr>
        <w:t>, здание администрации Майского сельсовета, кабинет №1.</w:t>
      </w:r>
    </w:p>
    <w:p w:rsidR="00636F23" w:rsidRDefault="00636F23" w:rsidP="00636F23">
      <w:pPr>
        <w:jc w:val="center"/>
        <w:rPr>
          <w:b/>
          <w:color w:val="000000"/>
          <w:sz w:val="28"/>
          <w:szCs w:val="28"/>
        </w:rPr>
      </w:pPr>
    </w:p>
    <w:p w:rsidR="00636F23" w:rsidRDefault="00636F23" w:rsidP="00636F23"/>
    <w:p w:rsidR="00636F23" w:rsidRPr="001F4789" w:rsidRDefault="00636F23" w:rsidP="00636F23">
      <w:pPr>
        <w:jc w:val="both"/>
        <w:rPr>
          <w:sz w:val="28"/>
          <w:szCs w:val="28"/>
        </w:rPr>
      </w:pPr>
    </w:p>
    <w:p w:rsidR="00636F23" w:rsidRPr="00F9528C" w:rsidRDefault="00636F23" w:rsidP="00636F23"/>
    <w:p w:rsidR="00636F23" w:rsidRDefault="00636F23" w:rsidP="00636F23"/>
    <w:tbl>
      <w:tblPr>
        <w:tblW w:w="0" w:type="auto"/>
        <w:tblLook w:val="04A0" w:firstRow="1" w:lastRow="0" w:firstColumn="1" w:lastColumn="0" w:noHBand="0" w:noVBand="1"/>
      </w:tblPr>
      <w:tblGrid>
        <w:gridCol w:w="3142"/>
        <w:gridCol w:w="4114"/>
        <w:gridCol w:w="2099"/>
      </w:tblGrid>
      <w:tr w:rsidR="00636F23" w:rsidRPr="009A4443" w:rsidTr="0046294F">
        <w:tc>
          <w:tcPr>
            <w:tcW w:w="3294" w:type="dxa"/>
          </w:tcPr>
          <w:p w:rsidR="00636F23" w:rsidRDefault="00636F23" w:rsidP="0046294F">
            <w:pPr>
              <w:rPr>
                <w:sz w:val="20"/>
                <w:szCs w:val="20"/>
              </w:rPr>
            </w:pPr>
          </w:p>
          <w:p w:rsidR="00636F23" w:rsidRDefault="00636F23" w:rsidP="0046294F">
            <w:pPr>
              <w:rPr>
                <w:sz w:val="20"/>
                <w:szCs w:val="20"/>
              </w:rPr>
            </w:pPr>
          </w:p>
          <w:p w:rsidR="00636F23" w:rsidRPr="009A4443" w:rsidRDefault="00636F23" w:rsidP="0046294F">
            <w:pPr>
              <w:rPr>
                <w:sz w:val="20"/>
                <w:szCs w:val="20"/>
              </w:rPr>
            </w:pPr>
            <w:r w:rsidRPr="009A4443">
              <w:rPr>
                <w:sz w:val="20"/>
                <w:szCs w:val="20"/>
              </w:rPr>
              <w:t>Учредитель: Администрация</w:t>
            </w:r>
          </w:p>
          <w:p w:rsidR="00636F23" w:rsidRPr="009A4443" w:rsidRDefault="00636F23" w:rsidP="0046294F">
            <w:pPr>
              <w:rPr>
                <w:sz w:val="20"/>
                <w:szCs w:val="20"/>
              </w:rPr>
            </w:pPr>
            <w:r w:rsidRPr="009A4443">
              <w:rPr>
                <w:sz w:val="20"/>
                <w:szCs w:val="20"/>
              </w:rPr>
              <w:t>Майского сельсовета</w:t>
            </w:r>
          </w:p>
          <w:p w:rsidR="00636F23" w:rsidRPr="009A4443" w:rsidRDefault="00636F23" w:rsidP="0046294F">
            <w:pPr>
              <w:jc w:val="both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366" w:type="dxa"/>
          </w:tcPr>
          <w:p w:rsidR="00636F23" w:rsidRDefault="00636F23" w:rsidP="0046294F">
            <w:pPr>
              <w:rPr>
                <w:sz w:val="20"/>
                <w:szCs w:val="20"/>
              </w:rPr>
            </w:pPr>
          </w:p>
          <w:p w:rsidR="00636F23" w:rsidRDefault="00636F23" w:rsidP="0046294F">
            <w:pPr>
              <w:rPr>
                <w:sz w:val="20"/>
                <w:szCs w:val="20"/>
              </w:rPr>
            </w:pPr>
          </w:p>
          <w:p w:rsidR="00636F23" w:rsidRPr="009A4443" w:rsidRDefault="00636F23" w:rsidP="0046294F">
            <w:pPr>
              <w:rPr>
                <w:sz w:val="20"/>
                <w:szCs w:val="20"/>
              </w:rPr>
            </w:pPr>
            <w:r w:rsidRPr="009A4443">
              <w:rPr>
                <w:sz w:val="20"/>
                <w:szCs w:val="20"/>
              </w:rPr>
              <w:t>Адрес: 633540, НСО,</w:t>
            </w:r>
          </w:p>
          <w:p w:rsidR="00636F23" w:rsidRPr="009A4443" w:rsidRDefault="00636F23" w:rsidP="0046294F">
            <w:pPr>
              <w:rPr>
                <w:sz w:val="20"/>
                <w:szCs w:val="20"/>
              </w:rPr>
            </w:pPr>
            <w:r w:rsidRPr="009A4443">
              <w:rPr>
                <w:sz w:val="20"/>
                <w:szCs w:val="20"/>
              </w:rPr>
              <w:t>Черепановский район,</w:t>
            </w:r>
          </w:p>
          <w:p w:rsidR="00636F23" w:rsidRPr="009A4443" w:rsidRDefault="00636F23" w:rsidP="0046294F">
            <w:pPr>
              <w:rPr>
                <w:sz w:val="20"/>
                <w:szCs w:val="20"/>
              </w:rPr>
            </w:pPr>
            <w:proofErr w:type="spellStart"/>
            <w:r w:rsidRPr="009A4443">
              <w:rPr>
                <w:sz w:val="20"/>
                <w:szCs w:val="20"/>
              </w:rPr>
              <w:t>п.Майский</w:t>
            </w:r>
            <w:proofErr w:type="spellEnd"/>
            <w:r w:rsidRPr="009A4443">
              <w:rPr>
                <w:sz w:val="20"/>
                <w:szCs w:val="20"/>
              </w:rPr>
              <w:t>, ул. Школьная, 9</w:t>
            </w:r>
          </w:p>
          <w:p w:rsidR="00636F23" w:rsidRPr="009A4443" w:rsidRDefault="00636F23" w:rsidP="0046294F">
            <w:pPr>
              <w:jc w:val="both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193" w:type="dxa"/>
          </w:tcPr>
          <w:p w:rsidR="00636F23" w:rsidRDefault="00636F23" w:rsidP="0046294F">
            <w:pPr>
              <w:rPr>
                <w:sz w:val="20"/>
                <w:szCs w:val="20"/>
              </w:rPr>
            </w:pPr>
          </w:p>
          <w:p w:rsidR="00636F23" w:rsidRPr="009A4443" w:rsidRDefault="00636F23" w:rsidP="0046294F">
            <w:pPr>
              <w:rPr>
                <w:sz w:val="20"/>
                <w:szCs w:val="20"/>
              </w:rPr>
            </w:pPr>
            <w:r w:rsidRPr="009A4443">
              <w:rPr>
                <w:sz w:val="20"/>
                <w:szCs w:val="20"/>
              </w:rPr>
              <w:t>Тираж 30 экз.</w:t>
            </w:r>
          </w:p>
          <w:p w:rsidR="00636F23" w:rsidRPr="009A4443" w:rsidRDefault="00636F23" w:rsidP="0046294F">
            <w:pPr>
              <w:rPr>
                <w:sz w:val="20"/>
                <w:szCs w:val="20"/>
              </w:rPr>
            </w:pPr>
            <w:r w:rsidRPr="009A4443">
              <w:rPr>
                <w:sz w:val="20"/>
                <w:szCs w:val="20"/>
              </w:rPr>
              <w:t xml:space="preserve">Номер подписан в печать </w:t>
            </w:r>
            <w:r>
              <w:rPr>
                <w:sz w:val="20"/>
                <w:szCs w:val="20"/>
              </w:rPr>
              <w:t>13.05.2024</w:t>
            </w:r>
            <w:r w:rsidRPr="009A4443">
              <w:rPr>
                <w:sz w:val="20"/>
                <w:szCs w:val="20"/>
              </w:rPr>
              <w:t xml:space="preserve"> г</w:t>
            </w:r>
          </w:p>
          <w:p w:rsidR="00636F23" w:rsidRPr="009A4443" w:rsidRDefault="00636F23" w:rsidP="0046294F">
            <w:pPr>
              <w:rPr>
                <w:b/>
                <w:i/>
                <w:sz w:val="20"/>
                <w:szCs w:val="20"/>
              </w:rPr>
            </w:pPr>
            <w:r w:rsidRPr="009A4443">
              <w:rPr>
                <w:sz w:val="20"/>
                <w:szCs w:val="20"/>
              </w:rPr>
              <w:t xml:space="preserve">Цена: </w:t>
            </w:r>
            <w:r w:rsidRPr="009A4443">
              <w:rPr>
                <w:b/>
                <w:sz w:val="20"/>
                <w:szCs w:val="20"/>
              </w:rPr>
              <w:t>бесплатно</w:t>
            </w:r>
          </w:p>
        </w:tc>
      </w:tr>
    </w:tbl>
    <w:p w:rsidR="00636F23" w:rsidRPr="009A4443" w:rsidRDefault="00636F23" w:rsidP="00636F23"/>
    <w:p w:rsidR="00636F23" w:rsidRPr="009A4443" w:rsidRDefault="00636F23" w:rsidP="00636F23"/>
    <w:p w:rsidR="005D66EC" w:rsidRPr="005D66EC" w:rsidRDefault="005D66EC" w:rsidP="005D66EC">
      <w:pPr>
        <w:jc w:val="center"/>
        <w:rPr>
          <w:rFonts w:eastAsia="Calibri"/>
          <w:b/>
          <w:sz w:val="28"/>
          <w:szCs w:val="28"/>
          <w:lang w:eastAsia="en-US"/>
        </w:rPr>
      </w:pPr>
      <w:bookmarkStart w:id="2" w:name="_GoBack"/>
      <w:bookmarkEnd w:id="2"/>
    </w:p>
    <w:sectPr w:rsidR="005D66EC" w:rsidRPr="005D66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041925"/>
    <w:multiLevelType w:val="multilevel"/>
    <w:tmpl w:val="4C886CA4"/>
    <w:lvl w:ilvl="0">
      <w:start w:val="1"/>
      <w:numFmt w:val="decimal"/>
      <w:lvlText w:val="%1."/>
      <w:lvlJc w:val="left"/>
      <w:pPr>
        <w:ind w:left="1515" w:hanging="94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3F55"/>
    <w:rsid w:val="00003F55"/>
    <w:rsid w:val="004D5AFF"/>
    <w:rsid w:val="005D66EC"/>
    <w:rsid w:val="00636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99A470"/>
  <w15:chartTrackingRefBased/>
  <w15:docId w15:val="{2B50B119-7BEE-4CD1-8195-69791E7F4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66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535</Words>
  <Characters>3052</Characters>
  <Application>Microsoft Office Word</Application>
  <DocSecurity>0</DocSecurity>
  <Lines>25</Lines>
  <Paragraphs>7</Paragraphs>
  <ScaleCrop>false</ScaleCrop>
  <Company/>
  <LinksUpToDate>false</LinksUpToDate>
  <CharactersWithSpaces>3580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2024-04-18T08:19:00Z</dcterms:created>
  <dcterms:modified xsi:type="dcterms:W3CDTF">2024-09-10T09:32:00Z</dcterms:modified>
</cp:coreProperties>
</file>