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33E" w:rsidRPr="00F7333E" w:rsidRDefault="00F7333E" w:rsidP="00F7333E">
      <w:pPr>
        <w:autoSpaceDE w:val="0"/>
        <w:autoSpaceDN w:val="0"/>
        <w:adjustRightInd w:val="0"/>
        <w:spacing w:after="0" w:line="240" w:lineRule="auto"/>
        <w:jc w:val="center"/>
        <w:rPr>
          <w:rFonts w:ascii="Times New Roman" w:eastAsia="Calibri" w:hAnsi="Times New Roman" w:cs="Times New Roman"/>
          <w:b/>
          <w:sz w:val="28"/>
          <w:szCs w:val="28"/>
          <w:lang w:val="ru-RU"/>
        </w:rPr>
      </w:pPr>
      <w:r w:rsidRPr="00F7333E">
        <w:rPr>
          <w:rFonts w:ascii="Times New Roman" w:hAnsi="Times New Roman" w:cs="Times New Roman"/>
          <w:b/>
          <w:bCs/>
          <w:sz w:val="28"/>
          <w:szCs w:val="28"/>
          <w:lang w:val="ru-RU" w:eastAsia="ru-RU"/>
        </w:rPr>
        <w:t>СОВЕТ ДЕПУТАТОВ МАЙСКОГО СЕЛЬСОВЕТА</w:t>
      </w:r>
    </w:p>
    <w:p w:rsidR="00F7333E" w:rsidRPr="00F7333E" w:rsidRDefault="00F7333E" w:rsidP="00F7333E">
      <w:pPr>
        <w:spacing w:after="0" w:line="240" w:lineRule="auto"/>
        <w:ind w:hanging="19"/>
        <w:jc w:val="center"/>
        <w:rPr>
          <w:rFonts w:ascii="Times New Roman" w:hAnsi="Times New Roman" w:cs="Times New Roman"/>
          <w:b/>
          <w:bCs/>
          <w:sz w:val="28"/>
          <w:szCs w:val="28"/>
          <w:lang w:val="ru-RU" w:eastAsia="ru-RU"/>
        </w:rPr>
      </w:pPr>
      <w:r w:rsidRPr="00F7333E">
        <w:rPr>
          <w:rFonts w:ascii="Times New Roman" w:hAnsi="Times New Roman" w:cs="Times New Roman"/>
          <w:b/>
          <w:bCs/>
          <w:sz w:val="28"/>
          <w:szCs w:val="28"/>
          <w:lang w:val="ru-RU" w:eastAsia="ru-RU"/>
        </w:rPr>
        <w:t>ЧЕРЕПАНОВСКОГО РАЙОНА</w:t>
      </w:r>
    </w:p>
    <w:p w:rsidR="00F7333E" w:rsidRPr="00F7333E" w:rsidRDefault="00F7333E" w:rsidP="00F7333E">
      <w:pPr>
        <w:spacing w:after="0" w:line="240" w:lineRule="auto"/>
        <w:ind w:hanging="19"/>
        <w:jc w:val="center"/>
        <w:rPr>
          <w:rFonts w:ascii="Times New Roman" w:hAnsi="Times New Roman" w:cs="Times New Roman"/>
          <w:b/>
          <w:bCs/>
          <w:sz w:val="28"/>
          <w:szCs w:val="28"/>
          <w:lang w:val="ru-RU" w:eastAsia="ru-RU"/>
        </w:rPr>
      </w:pPr>
      <w:r w:rsidRPr="00F7333E">
        <w:rPr>
          <w:rFonts w:ascii="Times New Roman" w:hAnsi="Times New Roman" w:cs="Times New Roman"/>
          <w:b/>
          <w:bCs/>
          <w:sz w:val="28"/>
          <w:szCs w:val="28"/>
          <w:lang w:val="ru-RU" w:eastAsia="ru-RU"/>
        </w:rPr>
        <w:t>НОВОСИБИРСКОЙ ОБЛАСТИ</w:t>
      </w:r>
    </w:p>
    <w:p w:rsidR="00F7333E" w:rsidRPr="00F7333E" w:rsidRDefault="00F7333E" w:rsidP="00F7333E">
      <w:pPr>
        <w:spacing w:after="0" w:line="240" w:lineRule="auto"/>
        <w:ind w:hanging="19"/>
        <w:jc w:val="center"/>
        <w:rPr>
          <w:rFonts w:ascii="Times New Roman" w:hAnsi="Times New Roman" w:cs="Times New Roman"/>
          <w:b/>
          <w:bCs/>
          <w:sz w:val="28"/>
          <w:szCs w:val="28"/>
          <w:lang w:val="ru-RU" w:eastAsia="ru-RU"/>
        </w:rPr>
      </w:pPr>
      <w:r w:rsidRPr="00F7333E">
        <w:rPr>
          <w:rFonts w:ascii="Times New Roman" w:hAnsi="Times New Roman" w:cs="Times New Roman"/>
          <w:b/>
          <w:bCs/>
          <w:sz w:val="28"/>
          <w:szCs w:val="28"/>
          <w:lang w:val="ru-RU" w:eastAsia="ru-RU"/>
        </w:rPr>
        <w:t>ПЯТОГО СОЗЫВА</w:t>
      </w:r>
    </w:p>
    <w:p w:rsidR="00F7333E" w:rsidRPr="00F7333E" w:rsidRDefault="00F7333E" w:rsidP="00F7333E">
      <w:pPr>
        <w:spacing w:after="0" w:line="240" w:lineRule="auto"/>
        <w:ind w:hanging="19"/>
        <w:jc w:val="center"/>
        <w:rPr>
          <w:rFonts w:ascii="Times New Roman" w:hAnsi="Times New Roman" w:cs="Times New Roman"/>
          <w:b/>
          <w:bCs/>
          <w:sz w:val="28"/>
          <w:szCs w:val="28"/>
          <w:lang w:val="ru-RU" w:eastAsia="ru-RU"/>
        </w:rPr>
      </w:pPr>
    </w:p>
    <w:p w:rsidR="00F7333E" w:rsidRPr="00F7333E" w:rsidRDefault="00F7333E" w:rsidP="00F7333E">
      <w:pPr>
        <w:spacing w:after="0" w:line="240" w:lineRule="auto"/>
        <w:jc w:val="center"/>
        <w:rPr>
          <w:rFonts w:ascii="Times New Roman" w:hAnsi="Times New Roman" w:cs="Times New Roman"/>
          <w:b/>
          <w:bCs/>
          <w:sz w:val="28"/>
          <w:szCs w:val="28"/>
          <w:lang w:val="ru-RU" w:eastAsia="ru-RU"/>
        </w:rPr>
      </w:pPr>
      <w:r w:rsidRPr="00F7333E">
        <w:rPr>
          <w:rFonts w:ascii="Times New Roman" w:hAnsi="Times New Roman" w:cs="Times New Roman"/>
          <w:b/>
          <w:bCs/>
          <w:sz w:val="28"/>
          <w:szCs w:val="28"/>
          <w:lang w:val="ru-RU" w:eastAsia="ru-RU"/>
        </w:rPr>
        <w:t>Р Е Ш Е Н И Е</w:t>
      </w:r>
    </w:p>
    <w:p w:rsidR="00F7333E" w:rsidRDefault="00F7333E" w:rsidP="00F7333E">
      <w:pPr>
        <w:spacing w:after="0" w:line="240" w:lineRule="auto"/>
        <w:jc w:val="center"/>
        <w:rPr>
          <w:rFonts w:ascii="Times New Roman" w:hAnsi="Times New Roman" w:cs="Times New Roman"/>
          <w:b/>
          <w:bCs/>
          <w:sz w:val="28"/>
          <w:szCs w:val="28"/>
          <w:lang w:eastAsia="ru-RU"/>
        </w:rPr>
      </w:pPr>
      <w:proofErr w:type="spellStart"/>
      <w:proofErr w:type="gramStart"/>
      <w:r>
        <w:rPr>
          <w:rFonts w:ascii="Times New Roman" w:hAnsi="Times New Roman" w:cs="Times New Roman"/>
          <w:b/>
          <w:bCs/>
          <w:sz w:val="28"/>
          <w:szCs w:val="28"/>
          <w:lang w:eastAsia="ru-RU"/>
        </w:rPr>
        <w:t>четырнадцатой</w:t>
      </w:r>
      <w:proofErr w:type="spellEnd"/>
      <w:r>
        <w:rPr>
          <w:rFonts w:ascii="Times New Roman" w:hAnsi="Times New Roman" w:cs="Times New Roman"/>
          <w:b/>
          <w:bCs/>
          <w:sz w:val="28"/>
          <w:szCs w:val="28"/>
          <w:lang w:val="ru-RU" w:eastAsia="ru-RU"/>
        </w:rPr>
        <w:t xml:space="preserve"> </w:t>
      </w:r>
      <w:r w:rsidRPr="00E32BB2">
        <w:rPr>
          <w:rFonts w:ascii="Times New Roman" w:hAnsi="Times New Roman" w:cs="Times New Roman"/>
          <w:b/>
          <w:bCs/>
          <w:sz w:val="28"/>
          <w:szCs w:val="28"/>
          <w:lang w:eastAsia="ru-RU"/>
        </w:rPr>
        <w:t xml:space="preserve"> </w:t>
      </w:r>
      <w:proofErr w:type="spellStart"/>
      <w:r w:rsidRPr="00E32BB2">
        <w:rPr>
          <w:rFonts w:ascii="Times New Roman" w:hAnsi="Times New Roman" w:cs="Times New Roman"/>
          <w:b/>
          <w:bCs/>
          <w:sz w:val="28"/>
          <w:szCs w:val="28"/>
          <w:lang w:eastAsia="ru-RU"/>
        </w:rPr>
        <w:t>сессии</w:t>
      </w:r>
      <w:proofErr w:type="spellEnd"/>
      <w:proofErr w:type="gramEnd"/>
    </w:p>
    <w:p w:rsidR="00F7333E" w:rsidRPr="00446C74" w:rsidRDefault="00F7333E" w:rsidP="00F7333E">
      <w:pPr>
        <w:spacing w:after="0" w:line="240" w:lineRule="auto"/>
        <w:jc w:val="center"/>
        <w:rPr>
          <w:rFonts w:ascii="Times New Roman" w:hAnsi="Times New Roman" w:cs="Times New Roman"/>
          <w:b/>
          <w:bCs/>
          <w:sz w:val="28"/>
          <w:szCs w:val="28"/>
          <w:lang w:eastAsia="ru-RU"/>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3069"/>
        <w:gridCol w:w="3002"/>
      </w:tblGrid>
      <w:tr w:rsidR="00F7333E" w:rsidRPr="00E32BB2" w:rsidTr="00076255">
        <w:trPr>
          <w:trHeight w:val="366"/>
        </w:trPr>
        <w:tc>
          <w:tcPr>
            <w:tcW w:w="3592" w:type="dxa"/>
          </w:tcPr>
          <w:p w:rsidR="00F7333E" w:rsidRPr="00E32BB2" w:rsidRDefault="00F7333E" w:rsidP="00076255">
            <w:pPr>
              <w:rPr>
                <w:rFonts w:ascii="Times New Roman" w:hAnsi="Times New Roman" w:cs="Times New Roman"/>
                <w:b/>
                <w:bCs/>
                <w:sz w:val="28"/>
                <w:szCs w:val="28"/>
                <w:lang w:eastAsia="ru-RU"/>
              </w:rPr>
            </w:pPr>
            <w:r>
              <w:rPr>
                <w:rFonts w:ascii="Times New Roman" w:hAnsi="Times New Roman" w:cs="Times New Roman"/>
                <w:b/>
                <w:bCs/>
                <w:sz w:val="28"/>
                <w:szCs w:val="28"/>
                <w:lang w:eastAsia="ru-RU"/>
              </w:rPr>
              <w:t>09.12.2016</w:t>
            </w:r>
          </w:p>
        </w:tc>
        <w:tc>
          <w:tcPr>
            <w:tcW w:w="3146" w:type="dxa"/>
          </w:tcPr>
          <w:p w:rsidR="00F7333E" w:rsidRPr="00E32BB2" w:rsidRDefault="00F7333E" w:rsidP="00076255">
            <w:pPr>
              <w:jc w:val="center"/>
              <w:rPr>
                <w:rFonts w:ascii="Times New Roman" w:hAnsi="Times New Roman" w:cs="Times New Roman"/>
                <w:b/>
                <w:bCs/>
                <w:sz w:val="28"/>
                <w:szCs w:val="28"/>
                <w:lang w:eastAsia="ru-RU"/>
              </w:rPr>
            </w:pPr>
            <w:r w:rsidRPr="00E32BB2">
              <w:rPr>
                <w:rFonts w:ascii="Times New Roman" w:hAnsi="Times New Roman" w:cs="Times New Roman"/>
                <w:b/>
                <w:bCs/>
                <w:sz w:val="28"/>
                <w:szCs w:val="28"/>
                <w:lang w:eastAsia="ru-RU"/>
              </w:rPr>
              <w:t xml:space="preserve">п. </w:t>
            </w:r>
            <w:proofErr w:type="spellStart"/>
            <w:r w:rsidRPr="00E32BB2">
              <w:rPr>
                <w:rFonts w:ascii="Times New Roman" w:hAnsi="Times New Roman" w:cs="Times New Roman"/>
                <w:b/>
                <w:bCs/>
                <w:sz w:val="28"/>
                <w:szCs w:val="28"/>
                <w:lang w:eastAsia="ru-RU"/>
              </w:rPr>
              <w:t>Майский</w:t>
            </w:r>
            <w:proofErr w:type="spellEnd"/>
          </w:p>
        </w:tc>
        <w:tc>
          <w:tcPr>
            <w:tcW w:w="3116" w:type="dxa"/>
          </w:tcPr>
          <w:p w:rsidR="00F7333E" w:rsidRPr="00E32BB2" w:rsidRDefault="00F7333E" w:rsidP="00076255">
            <w:pPr>
              <w:jc w:val="right"/>
              <w:rPr>
                <w:rFonts w:ascii="Times New Roman" w:hAnsi="Times New Roman" w:cs="Times New Roman"/>
                <w:b/>
                <w:bCs/>
                <w:sz w:val="28"/>
                <w:szCs w:val="28"/>
                <w:lang w:eastAsia="ru-RU"/>
              </w:rPr>
            </w:pPr>
            <w:r w:rsidRPr="00E32BB2">
              <w:rPr>
                <w:rFonts w:ascii="Times New Roman" w:hAnsi="Times New Roman" w:cs="Times New Roman"/>
                <w:b/>
                <w:bCs/>
                <w:sz w:val="28"/>
                <w:szCs w:val="28"/>
                <w:lang w:eastAsia="ru-RU"/>
              </w:rPr>
              <w:t>№</w:t>
            </w:r>
            <w:r w:rsidRPr="008E0600">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8</w:t>
            </w:r>
          </w:p>
        </w:tc>
      </w:tr>
    </w:tbl>
    <w:p w:rsidR="00F7333E" w:rsidRPr="00E32BB2" w:rsidRDefault="00F7333E" w:rsidP="00F7333E">
      <w:pPr>
        <w:spacing w:after="0" w:line="240" w:lineRule="auto"/>
        <w:rPr>
          <w:rFonts w:ascii="Times New Roman" w:hAnsi="Times New Roman" w:cs="Times New Roman"/>
          <w:sz w:val="28"/>
          <w:szCs w:val="28"/>
          <w:lang w:eastAsia="ru-RU"/>
        </w:rPr>
      </w:pPr>
    </w:p>
    <w:p w:rsidR="00F7333E" w:rsidRPr="00F7333E" w:rsidRDefault="00F7333E" w:rsidP="00F7333E">
      <w:pPr>
        <w:autoSpaceDE w:val="0"/>
        <w:autoSpaceDN w:val="0"/>
        <w:adjustRightInd w:val="0"/>
        <w:spacing w:after="0" w:line="240" w:lineRule="auto"/>
        <w:ind w:firstLine="540"/>
        <w:jc w:val="center"/>
        <w:rPr>
          <w:rFonts w:ascii="Times New Roman" w:eastAsia="Calibri" w:hAnsi="Times New Roman" w:cs="Times New Roman"/>
          <w:b/>
          <w:sz w:val="28"/>
          <w:szCs w:val="28"/>
          <w:lang w:val="ru-RU"/>
        </w:rPr>
      </w:pPr>
      <w:r w:rsidRPr="00F7333E">
        <w:rPr>
          <w:rFonts w:ascii="Times New Roman" w:hAnsi="Times New Roman" w:cs="Times New Roman"/>
          <w:b/>
          <w:sz w:val="28"/>
          <w:szCs w:val="28"/>
          <w:lang w:val="ru-RU" w:eastAsia="ru-RU"/>
        </w:rPr>
        <w:t xml:space="preserve">Об утверждении Положения об оплате труда лиц, замещающих муниципальные должности на постоянной основе, муниципальных служащих </w:t>
      </w:r>
      <w:r>
        <w:rPr>
          <w:rFonts w:ascii="Times New Roman" w:eastAsia="Calibri" w:hAnsi="Times New Roman" w:cs="Times New Roman"/>
          <w:b/>
          <w:sz w:val="28"/>
          <w:szCs w:val="28"/>
          <w:lang w:val="ru-RU"/>
        </w:rPr>
        <w:t>и рабочих</w:t>
      </w:r>
      <w:r w:rsidRPr="00F7333E">
        <w:rPr>
          <w:rFonts w:ascii="Times New Roman" w:eastAsia="Calibri" w:hAnsi="Times New Roman" w:cs="Times New Roman"/>
          <w:b/>
          <w:sz w:val="28"/>
          <w:szCs w:val="28"/>
          <w:lang w:val="ru-RU"/>
        </w:rPr>
        <w:t xml:space="preserve">, занятых </w:t>
      </w:r>
      <w:proofErr w:type="gramStart"/>
      <w:r w:rsidRPr="00F7333E">
        <w:rPr>
          <w:rFonts w:ascii="Times New Roman" w:eastAsia="Calibri" w:hAnsi="Times New Roman" w:cs="Times New Roman"/>
          <w:b/>
          <w:sz w:val="28"/>
          <w:szCs w:val="28"/>
          <w:lang w:val="ru-RU"/>
        </w:rPr>
        <w:t>в  администрации</w:t>
      </w:r>
      <w:proofErr w:type="gramEnd"/>
      <w:r w:rsidRPr="00F7333E">
        <w:rPr>
          <w:rFonts w:ascii="Times New Roman" w:eastAsia="Calibri" w:hAnsi="Times New Roman" w:cs="Times New Roman"/>
          <w:b/>
          <w:sz w:val="28"/>
          <w:szCs w:val="28"/>
          <w:lang w:val="ru-RU"/>
        </w:rPr>
        <w:t xml:space="preserve">  Майского сельсовета Черепановского района Новосибирской области</w:t>
      </w:r>
      <w:r w:rsidRPr="00F7333E">
        <w:rPr>
          <w:rFonts w:ascii="Times New Roman" w:hAnsi="Times New Roman" w:cs="Times New Roman"/>
          <w:b/>
          <w:sz w:val="28"/>
          <w:szCs w:val="28"/>
          <w:lang w:val="ru-RU" w:eastAsia="ru-RU"/>
        </w:rPr>
        <w:t xml:space="preserve">   </w:t>
      </w:r>
    </w:p>
    <w:p w:rsidR="00F7333E" w:rsidRPr="00F7333E" w:rsidRDefault="00F7333E" w:rsidP="00F7333E">
      <w:pPr>
        <w:spacing w:after="0" w:line="240" w:lineRule="auto"/>
        <w:jc w:val="center"/>
        <w:rPr>
          <w:rFonts w:ascii="Times New Roman" w:hAnsi="Times New Roman" w:cs="Times New Roman"/>
          <w:sz w:val="28"/>
          <w:szCs w:val="28"/>
          <w:lang w:val="ru-RU" w:eastAsia="ru-RU"/>
        </w:rPr>
      </w:pPr>
    </w:p>
    <w:p w:rsidR="00F7333E" w:rsidRPr="00F7333E" w:rsidRDefault="00F7333E" w:rsidP="00F7333E">
      <w:pPr>
        <w:autoSpaceDE w:val="0"/>
        <w:autoSpaceDN w:val="0"/>
        <w:adjustRightInd w:val="0"/>
        <w:spacing w:after="0" w:line="240" w:lineRule="auto"/>
        <w:ind w:firstLine="708"/>
        <w:jc w:val="both"/>
        <w:rPr>
          <w:rFonts w:ascii="Times New Roman" w:hAnsi="Times New Roman" w:cs="Times New Roman"/>
          <w:sz w:val="28"/>
          <w:szCs w:val="28"/>
          <w:lang w:val="ru-RU" w:eastAsia="ru-RU"/>
        </w:rPr>
      </w:pPr>
      <w:r w:rsidRPr="00F7333E">
        <w:rPr>
          <w:rFonts w:ascii="Times New Roman" w:hAnsi="Times New Roman" w:cs="Times New Roman"/>
          <w:sz w:val="28"/>
          <w:szCs w:val="28"/>
          <w:lang w:val="ru-RU" w:eastAsia="ru-RU"/>
        </w:rPr>
        <w:t>В соответствии с Федеральным законом от 02.03.2007 № 25-ФЗ «О муниципальной службе в Российской Федерации», Законом Новосибирской области от 30.10.2007 № 157-ОЗ «О муниципальной службе в Новосибирской области», Постановлением администрации Новосибирской области от 28.12.2007 № 206-па «О нормативах формирования, расходов на оплату труда лиц, замещающих служащих и содержание органов местного самоуправления в Новосибирской области», Совет депутатов Майского сельсовета Черепановского района Новосибирской области РЕШИЛ:</w:t>
      </w:r>
    </w:p>
    <w:p w:rsidR="00F7333E" w:rsidRPr="00F7333E" w:rsidRDefault="00F7333E" w:rsidP="00F7333E">
      <w:pPr>
        <w:autoSpaceDE w:val="0"/>
        <w:autoSpaceDN w:val="0"/>
        <w:adjustRightInd w:val="0"/>
        <w:spacing w:after="0" w:line="240" w:lineRule="auto"/>
        <w:ind w:firstLine="540"/>
        <w:jc w:val="both"/>
        <w:rPr>
          <w:rFonts w:ascii="Times New Roman" w:eastAsia="Calibri" w:hAnsi="Times New Roman" w:cs="Times New Roman"/>
          <w:sz w:val="28"/>
          <w:szCs w:val="28"/>
          <w:lang w:val="ru-RU"/>
        </w:rPr>
      </w:pPr>
      <w:r w:rsidRPr="00F7333E">
        <w:rPr>
          <w:rFonts w:ascii="Times New Roman" w:hAnsi="Times New Roman" w:cs="Times New Roman"/>
          <w:sz w:val="28"/>
          <w:szCs w:val="28"/>
          <w:lang w:val="ru-RU" w:eastAsia="ru-RU"/>
        </w:rPr>
        <w:t xml:space="preserve">1. Утвердить Положение об оплате труда лиц, замещающих муниципальные должности на постоянной основе, муниципальных </w:t>
      </w:r>
      <w:proofErr w:type="gramStart"/>
      <w:r w:rsidRPr="00F7333E">
        <w:rPr>
          <w:rFonts w:ascii="Times New Roman" w:hAnsi="Times New Roman" w:cs="Times New Roman"/>
          <w:sz w:val="28"/>
          <w:szCs w:val="28"/>
          <w:lang w:val="ru-RU" w:eastAsia="ru-RU"/>
        </w:rPr>
        <w:t xml:space="preserve">служащих </w:t>
      </w:r>
      <w:r w:rsidRPr="00F7333E">
        <w:rPr>
          <w:rFonts w:ascii="Times New Roman" w:eastAsia="Calibri" w:hAnsi="Times New Roman" w:cs="Times New Roman"/>
          <w:sz w:val="28"/>
          <w:szCs w:val="28"/>
          <w:lang w:val="ru-RU"/>
        </w:rPr>
        <w:t xml:space="preserve"> и</w:t>
      </w:r>
      <w:proofErr w:type="gramEnd"/>
      <w:r w:rsidRPr="00F7333E">
        <w:rPr>
          <w:rFonts w:ascii="Times New Roman" w:eastAsia="Calibri" w:hAnsi="Times New Roman" w:cs="Times New Roman"/>
          <w:sz w:val="28"/>
          <w:szCs w:val="28"/>
          <w:lang w:val="ru-RU"/>
        </w:rPr>
        <w:t xml:space="preserve"> рабо</w:t>
      </w:r>
      <w:r>
        <w:rPr>
          <w:rFonts w:ascii="Times New Roman" w:eastAsia="Calibri" w:hAnsi="Times New Roman" w:cs="Times New Roman"/>
          <w:sz w:val="28"/>
          <w:szCs w:val="28"/>
          <w:lang w:val="ru-RU"/>
        </w:rPr>
        <w:t>чих</w:t>
      </w:r>
      <w:r w:rsidRPr="00F7333E">
        <w:rPr>
          <w:rFonts w:ascii="Times New Roman" w:eastAsia="Calibri" w:hAnsi="Times New Roman" w:cs="Times New Roman"/>
          <w:sz w:val="28"/>
          <w:szCs w:val="28"/>
          <w:lang w:val="ru-RU"/>
        </w:rPr>
        <w:t xml:space="preserve">, занятых в администрации Майского сельсовета </w:t>
      </w:r>
    </w:p>
    <w:p w:rsidR="00F7333E" w:rsidRPr="00F7333E" w:rsidRDefault="00F7333E" w:rsidP="00F7333E">
      <w:pPr>
        <w:spacing w:after="0" w:line="240" w:lineRule="auto"/>
        <w:jc w:val="both"/>
        <w:rPr>
          <w:rFonts w:ascii="Times New Roman" w:hAnsi="Times New Roman" w:cs="Times New Roman"/>
          <w:sz w:val="28"/>
          <w:szCs w:val="28"/>
          <w:lang w:val="ru-RU" w:eastAsia="ru-RU"/>
        </w:rPr>
      </w:pPr>
      <w:r w:rsidRPr="00F7333E">
        <w:rPr>
          <w:rFonts w:ascii="Times New Roman" w:eastAsia="Calibri" w:hAnsi="Times New Roman" w:cs="Times New Roman"/>
          <w:sz w:val="28"/>
          <w:szCs w:val="28"/>
          <w:lang w:val="ru-RU"/>
        </w:rPr>
        <w:t>Черепановского района Новосибирской области</w:t>
      </w:r>
      <w:r w:rsidRPr="00F7333E">
        <w:rPr>
          <w:rFonts w:ascii="Times New Roman" w:hAnsi="Times New Roman" w:cs="Times New Roman"/>
          <w:sz w:val="28"/>
          <w:szCs w:val="28"/>
          <w:lang w:val="ru-RU" w:eastAsia="ru-RU"/>
        </w:rPr>
        <w:t xml:space="preserve"> (прилагается).</w:t>
      </w:r>
    </w:p>
    <w:p w:rsidR="00F7333E" w:rsidRPr="00F7333E" w:rsidRDefault="00F7333E" w:rsidP="00F7333E">
      <w:pPr>
        <w:shd w:val="clear" w:color="auto" w:fill="FFFFFF"/>
        <w:tabs>
          <w:tab w:val="left" w:pos="709"/>
          <w:tab w:val="left" w:pos="869"/>
          <w:tab w:val="left" w:leader="underscore" w:pos="6566"/>
        </w:tabs>
        <w:spacing w:before="5" w:after="0" w:line="240" w:lineRule="auto"/>
        <w:ind w:firstLine="540"/>
        <w:jc w:val="both"/>
        <w:rPr>
          <w:rFonts w:ascii="Times New Roman" w:hAnsi="Times New Roman" w:cs="Times New Roman"/>
          <w:color w:val="000000"/>
          <w:spacing w:val="1"/>
          <w:sz w:val="28"/>
          <w:szCs w:val="28"/>
          <w:lang w:val="ru-RU" w:eastAsia="ru-RU"/>
        </w:rPr>
      </w:pPr>
      <w:r w:rsidRPr="00F7333E">
        <w:rPr>
          <w:rFonts w:ascii="Times New Roman" w:hAnsi="Times New Roman" w:cs="Times New Roman"/>
          <w:color w:val="000000"/>
          <w:spacing w:val="-9"/>
          <w:sz w:val="28"/>
          <w:szCs w:val="28"/>
          <w:lang w:val="ru-RU" w:eastAsia="ru-RU"/>
        </w:rPr>
        <w:t xml:space="preserve">  2.</w:t>
      </w:r>
      <w:r w:rsidRPr="00F7333E">
        <w:rPr>
          <w:rFonts w:ascii="Times New Roman" w:hAnsi="Times New Roman" w:cs="Times New Roman"/>
          <w:color w:val="000000"/>
          <w:spacing w:val="1"/>
          <w:sz w:val="28"/>
          <w:szCs w:val="28"/>
          <w:lang w:val="ru-RU" w:eastAsia="ru-RU"/>
        </w:rPr>
        <w:t xml:space="preserve"> Р</w:t>
      </w:r>
      <w:r w:rsidRPr="00F7333E">
        <w:rPr>
          <w:rFonts w:ascii="Times New Roman" w:hAnsi="Times New Roman" w:cs="Times New Roman"/>
          <w:color w:val="000000"/>
          <w:spacing w:val="-1"/>
          <w:sz w:val="28"/>
          <w:szCs w:val="28"/>
          <w:lang w:val="ru-RU" w:eastAsia="ru-RU"/>
        </w:rPr>
        <w:t>ешение вступает в силу через 10 дней после его официального опубликования.</w:t>
      </w:r>
    </w:p>
    <w:p w:rsidR="00F7333E" w:rsidRPr="00F7333E" w:rsidRDefault="00F7333E" w:rsidP="00F7333E">
      <w:pPr>
        <w:spacing w:after="0" w:line="240" w:lineRule="auto"/>
        <w:jc w:val="both"/>
        <w:rPr>
          <w:rFonts w:ascii="Times New Roman" w:hAnsi="Times New Roman" w:cs="Times New Roman"/>
          <w:sz w:val="28"/>
          <w:szCs w:val="28"/>
          <w:lang w:val="ru-RU" w:eastAsia="ru-RU"/>
        </w:rPr>
      </w:pPr>
    </w:p>
    <w:p w:rsidR="00F7333E" w:rsidRPr="00F7333E" w:rsidRDefault="00F7333E" w:rsidP="00F7333E">
      <w:pPr>
        <w:spacing w:after="0" w:line="240" w:lineRule="auto"/>
        <w:jc w:val="both"/>
        <w:rPr>
          <w:rFonts w:ascii="Times New Roman" w:hAnsi="Times New Roman" w:cs="Times New Roman"/>
          <w:sz w:val="28"/>
          <w:szCs w:val="28"/>
          <w:lang w:val="ru-RU" w:eastAsia="ru-RU"/>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4323"/>
      </w:tblGrid>
      <w:tr w:rsidR="00F7333E" w:rsidRPr="00E32BB2" w:rsidTr="00076255">
        <w:tc>
          <w:tcPr>
            <w:tcW w:w="5032" w:type="dxa"/>
          </w:tcPr>
          <w:p w:rsidR="00F7333E" w:rsidRPr="00F7333E" w:rsidRDefault="00F7333E" w:rsidP="00076255">
            <w:pPr>
              <w:rPr>
                <w:rFonts w:ascii="Times New Roman" w:hAnsi="Times New Roman" w:cs="Times New Roman"/>
                <w:sz w:val="28"/>
                <w:szCs w:val="28"/>
                <w:lang w:val="ru-RU" w:eastAsia="ru-RU"/>
              </w:rPr>
            </w:pPr>
            <w:r w:rsidRPr="00F7333E">
              <w:rPr>
                <w:rFonts w:ascii="Times New Roman" w:hAnsi="Times New Roman" w:cs="Times New Roman"/>
                <w:sz w:val="28"/>
                <w:szCs w:val="28"/>
                <w:lang w:val="ru-RU" w:eastAsia="ru-RU"/>
              </w:rPr>
              <w:t xml:space="preserve">Глава   Майского сельсовета </w:t>
            </w:r>
          </w:p>
          <w:p w:rsidR="00F7333E" w:rsidRPr="00F7333E" w:rsidRDefault="00F7333E" w:rsidP="00076255">
            <w:pPr>
              <w:rPr>
                <w:rFonts w:ascii="Times New Roman" w:hAnsi="Times New Roman" w:cs="Times New Roman"/>
                <w:sz w:val="28"/>
                <w:szCs w:val="28"/>
                <w:lang w:val="ru-RU" w:eastAsia="ru-RU"/>
              </w:rPr>
            </w:pPr>
            <w:r w:rsidRPr="00F7333E">
              <w:rPr>
                <w:rFonts w:ascii="Times New Roman" w:hAnsi="Times New Roman" w:cs="Times New Roman"/>
                <w:sz w:val="28"/>
                <w:szCs w:val="28"/>
                <w:lang w:val="ru-RU" w:eastAsia="ru-RU"/>
              </w:rPr>
              <w:t>Черепановского района</w:t>
            </w:r>
          </w:p>
          <w:p w:rsidR="00F7333E" w:rsidRPr="00F7333E" w:rsidRDefault="00F7333E" w:rsidP="00076255">
            <w:pPr>
              <w:rPr>
                <w:rFonts w:ascii="Times New Roman" w:hAnsi="Times New Roman" w:cs="Times New Roman"/>
                <w:sz w:val="28"/>
                <w:szCs w:val="28"/>
                <w:lang w:val="ru-RU" w:eastAsia="ru-RU"/>
              </w:rPr>
            </w:pPr>
            <w:r w:rsidRPr="00F7333E">
              <w:rPr>
                <w:rFonts w:ascii="Times New Roman" w:hAnsi="Times New Roman" w:cs="Times New Roman"/>
                <w:sz w:val="28"/>
                <w:szCs w:val="28"/>
                <w:lang w:val="ru-RU" w:eastAsia="ru-RU"/>
              </w:rPr>
              <w:t>Новосибирской области</w:t>
            </w:r>
          </w:p>
          <w:p w:rsidR="00F7333E" w:rsidRPr="00F7333E" w:rsidRDefault="00F7333E" w:rsidP="00076255">
            <w:pPr>
              <w:rPr>
                <w:rFonts w:ascii="Times New Roman" w:hAnsi="Times New Roman" w:cs="Times New Roman"/>
                <w:sz w:val="28"/>
                <w:szCs w:val="28"/>
                <w:lang w:val="ru-RU" w:eastAsia="ru-RU"/>
              </w:rPr>
            </w:pPr>
          </w:p>
          <w:p w:rsidR="00F7333E" w:rsidRPr="00E32BB2" w:rsidRDefault="00F7333E" w:rsidP="00076255">
            <w:pPr>
              <w:jc w:val="right"/>
              <w:rPr>
                <w:rFonts w:ascii="Times New Roman" w:hAnsi="Times New Roman" w:cs="Times New Roman"/>
                <w:sz w:val="28"/>
                <w:szCs w:val="28"/>
                <w:lang w:eastAsia="ru-RU"/>
              </w:rPr>
            </w:pPr>
            <w:r w:rsidRPr="00F7333E">
              <w:rPr>
                <w:rFonts w:ascii="Times New Roman" w:hAnsi="Times New Roman" w:cs="Times New Roman"/>
                <w:sz w:val="28"/>
                <w:szCs w:val="28"/>
                <w:lang w:val="ru-RU" w:eastAsia="ru-RU"/>
              </w:rPr>
              <w:t xml:space="preserve">                           </w:t>
            </w:r>
            <w:r w:rsidRPr="00E32BB2">
              <w:rPr>
                <w:rFonts w:ascii="Times New Roman" w:hAnsi="Times New Roman" w:cs="Times New Roman"/>
                <w:sz w:val="28"/>
                <w:szCs w:val="28"/>
                <w:lang w:eastAsia="ru-RU"/>
              </w:rPr>
              <w:t>В.К.Романов</w:t>
            </w:r>
          </w:p>
        </w:tc>
        <w:tc>
          <w:tcPr>
            <w:tcW w:w="4323" w:type="dxa"/>
          </w:tcPr>
          <w:p w:rsidR="00F7333E" w:rsidRPr="00F7333E" w:rsidRDefault="00F7333E" w:rsidP="00076255">
            <w:pPr>
              <w:rPr>
                <w:rFonts w:ascii="Times New Roman" w:hAnsi="Times New Roman" w:cs="Times New Roman"/>
                <w:sz w:val="28"/>
                <w:szCs w:val="28"/>
                <w:lang w:val="ru-RU" w:eastAsia="ru-RU"/>
              </w:rPr>
            </w:pPr>
            <w:r w:rsidRPr="00F7333E">
              <w:rPr>
                <w:rFonts w:ascii="Times New Roman" w:hAnsi="Times New Roman" w:cs="Times New Roman"/>
                <w:sz w:val="28"/>
                <w:szCs w:val="28"/>
                <w:lang w:val="ru-RU" w:eastAsia="ru-RU"/>
              </w:rPr>
              <w:t xml:space="preserve">Председатель Совета депутатов Майского сельсовета Черепановского района Новосибирской области                                                             </w:t>
            </w:r>
          </w:p>
          <w:p w:rsidR="00F7333E" w:rsidRPr="00E32BB2" w:rsidRDefault="00F7333E" w:rsidP="00076255">
            <w:pPr>
              <w:jc w:val="right"/>
              <w:rPr>
                <w:rFonts w:ascii="Times New Roman" w:hAnsi="Times New Roman" w:cs="Times New Roman"/>
                <w:sz w:val="28"/>
                <w:szCs w:val="28"/>
                <w:lang w:eastAsia="ru-RU"/>
              </w:rPr>
            </w:pPr>
            <w:r w:rsidRPr="00F7333E">
              <w:rPr>
                <w:rFonts w:ascii="Times New Roman" w:hAnsi="Times New Roman" w:cs="Times New Roman"/>
                <w:sz w:val="28"/>
                <w:szCs w:val="28"/>
                <w:lang w:val="ru-RU" w:eastAsia="ru-RU"/>
              </w:rPr>
              <w:t xml:space="preserve">                                   </w:t>
            </w:r>
            <w:r w:rsidRPr="00E32BB2">
              <w:rPr>
                <w:rFonts w:ascii="Times New Roman" w:hAnsi="Times New Roman" w:cs="Times New Roman"/>
                <w:sz w:val="28"/>
                <w:szCs w:val="28"/>
                <w:lang w:eastAsia="ru-RU"/>
              </w:rPr>
              <w:t>С.И.Абанин</w:t>
            </w:r>
          </w:p>
        </w:tc>
      </w:tr>
    </w:tbl>
    <w:p w:rsidR="00F7333E" w:rsidRDefault="00F7333E" w:rsidP="00F7333E">
      <w:pPr>
        <w:autoSpaceDE w:val="0"/>
        <w:autoSpaceDN w:val="0"/>
        <w:adjustRightInd w:val="0"/>
        <w:spacing w:after="0" w:line="240" w:lineRule="auto"/>
        <w:jc w:val="both"/>
        <w:rPr>
          <w:rFonts w:ascii="Times New Roman" w:eastAsia="Calibri" w:hAnsi="Times New Roman" w:cs="Times New Roman"/>
          <w:sz w:val="28"/>
          <w:szCs w:val="28"/>
        </w:rPr>
      </w:pPr>
    </w:p>
    <w:p w:rsidR="00F7333E" w:rsidRDefault="00F7333E" w:rsidP="00F7333E">
      <w:pPr>
        <w:autoSpaceDE w:val="0"/>
        <w:autoSpaceDN w:val="0"/>
        <w:adjustRightInd w:val="0"/>
        <w:spacing w:after="0" w:line="240" w:lineRule="auto"/>
        <w:jc w:val="both"/>
        <w:rPr>
          <w:rFonts w:ascii="Times New Roman" w:eastAsia="Calibri" w:hAnsi="Times New Roman" w:cs="Times New Roman"/>
          <w:sz w:val="28"/>
          <w:szCs w:val="28"/>
        </w:rPr>
      </w:pPr>
    </w:p>
    <w:p w:rsidR="00721C26" w:rsidRPr="00FD3AE2" w:rsidRDefault="00F7333E" w:rsidP="00F7333E">
      <w:pPr>
        <w:spacing w:after="0" w:line="240" w:lineRule="auto"/>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p>
    <w:p w:rsidR="00721C26" w:rsidRDefault="00721C26" w:rsidP="00721C26">
      <w:pPr>
        <w:spacing w:after="0" w:line="240" w:lineRule="auto"/>
        <w:jc w:val="right"/>
        <w:rPr>
          <w:rFonts w:ascii="Times New Roman" w:hAnsi="Times New Roman" w:cs="Times New Roman"/>
          <w:sz w:val="28"/>
          <w:szCs w:val="28"/>
          <w:lang w:val="ru-RU"/>
        </w:rPr>
      </w:pPr>
    </w:p>
    <w:p w:rsidR="00721C26" w:rsidRDefault="00721C26" w:rsidP="007666DB">
      <w:pPr>
        <w:spacing w:after="0" w:line="240" w:lineRule="auto"/>
        <w:jc w:val="right"/>
        <w:rPr>
          <w:rFonts w:ascii="Times New Roman" w:hAnsi="Times New Roman" w:cs="Times New Roman"/>
          <w:sz w:val="28"/>
          <w:szCs w:val="28"/>
          <w:lang w:val="ru-RU"/>
        </w:rPr>
      </w:pPr>
    </w:p>
    <w:p w:rsidR="00F7333E" w:rsidRDefault="00F7333E" w:rsidP="007666DB">
      <w:pPr>
        <w:spacing w:after="0" w:line="240" w:lineRule="auto"/>
        <w:jc w:val="right"/>
        <w:rPr>
          <w:rFonts w:ascii="Times New Roman" w:hAnsi="Times New Roman" w:cs="Times New Roman"/>
          <w:sz w:val="28"/>
          <w:szCs w:val="28"/>
          <w:lang w:val="ru-RU"/>
        </w:rPr>
      </w:pPr>
    </w:p>
    <w:p w:rsidR="00F7333E" w:rsidRDefault="00F7333E" w:rsidP="007666DB">
      <w:pPr>
        <w:spacing w:after="0" w:line="240" w:lineRule="auto"/>
        <w:jc w:val="right"/>
        <w:rPr>
          <w:rFonts w:ascii="Times New Roman" w:hAnsi="Times New Roman" w:cs="Times New Roman"/>
          <w:sz w:val="28"/>
          <w:szCs w:val="28"/>
          <w:lang w:val="ru-RU"/>
        </w:rPr>
      </w:pPr>
    </w:p>
    <w:p w:rsidR="00F7333E" w:rsidRDefault="00F7333E" w:rsidP="007666DB">
      <w:pPr>
        <w:spacing w:after="0" w:line="240" w:lineRule="auto"/>
        <w:jc w:val="right"/>
        <w:rPr>
          <w:rFonts w:ascii="Times New Roman" w:hAnsi="Times New Roman" w:cs="Times New Roman"/>
          <w:sz w:val="28"/>
          <w:szCs w:val="28"/>
          <w:lang w:val="ru-RU"/>
        </w:rPr>
      </w:pPr>
    </w:p>
    <w:p w:rsidR="00F56D89" w:rsidRDefault="00F56D89" w:rsidP="007666DB">
      <w:pPr>
        <w:spacing w:after="0" w:line="240" w:lineRule="auto"/>
        <w:jc w:val="right"/>
        <w:rPr>
          <w:rFonts w:ascii="Times New Roman" w:hAnsi="Times New Roman" w:cs="Times New Roman"/>
          <w:sz w:val="28"/>
          <w:szCs w:val="28"/>
          <w:lang w:val="ru-RU"/>
        </w:rPr>
      </w:pPr>
      <w:bookmarkStart w:id="0" w:name="_GoBack"/>
      <w:bookmarkEnd w:id="0"/>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4323"/>
      </w:tblGrid>
      <w:tr w:rsidR="00F7333E" w:rsidRPr="00F56D89" w:rsidTr="00076255">
        <w:tc>
          <w:tcPr>
            <w:tcW w:w="5032" w:type="dxa"/>
          </w:tcPr>
          <w:p w:rsidR="00F7333E" w:rsidRPr="00E32BB2" w:rsidRDefault="00F7333E" w:rsidP="00076255">
            <w:pPr>
              <w:jc w:val="right"/>
              <w:rPr>
                <w:rFonts w:ascii="Times New Roman" w:hAnsi="Times New Roman" w:cs="Times New Roman"/>
                <w:sz w:val="28"/>
                <w:szCs w:val="28"/>
                <w:lang w:eastAsia="ru-RU"/>
              </w:rPr>
            </w:pPr>
            <w:r>
              <w:rPr>
                <w:rFonts w:ascii="Times New Roman" w:hAnsi="Times New Roman" w:cs="Times New Roman"/>
                <w:sz w:val="28"/>
                <w:szCs w:val="28"/>
                <w:lang w:val="ru-RU" w:eastAsia="ru-RU"/>
              </w:rPr>
              <w:lastRenderedPageBreak/>
              <w:t xml:space="preserve"> </w:t>
            </w:r>
          </w:p>
        </w:tc>
        <w:tc>
          <w:tcPr>
            <w:tcW w:w="4323" w:type="dxa"/>
          </w:tcPr>
          <w:p w:rsidR="00F7333E" w:rsidRPr="00F7333E" w:rsidRDefault="00F7333E" w:rsidP="00076255">
            <w:pPr>
              <w:jc w:val="right"/>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Утверждено решением сессии Совета депутатов Майского сельсовета Черепановского района Новосибирской области от 09.12.2016 № 8</w:t>
            </w:r>
          </w:p>
        </w:tc>
      </w:tr>
    </w:tbl>
    <w:p w:rsidR="00F7333E" w:rsidRDefault="00F7333E" w:rsidP="007666DB">
      <w:pPr>
        <w:spacing w:after="0" w:line="240" w:lineRule="auto"/>
        <w:jc w:val="right"/>
        <w:rPr>
          <w:rFonts w:ascii="Times New Roman" w:hAnsi="Times New Roman" w:cs="Times New Roman"/>
          <w:sz w:val="28"/>
          <w:szCs w:val="28"/>
          <w:lang w:val="ru-RU"/>
        </w:rPr>
      </w:pPr>
    </w:p>
    <w:p w:rsidR="00F7333E" w:rsidRPr="00721C26" w:rsidRDefault="00F7333E" w:rsidP="007666DB">
      <w:pPr>
        <w:spacing w:after="0" w:line="240" w:lineRule="auto"/>
        <w:jc w:val="right"/>
        <w:rPr>
          <w:rFonts w:ascii="Times New Roman" w:hAnsi="Times New Roman" w:cs="Times New Roman"/>
          <w:sz w:val="28"/>
          <w:szCs w:val="28"/>
          <w:lang w:val="ru-RU"/>
        </w:rPr>
      </w:pPr>
    </w:p>
    <w:p w:rsidR="0062470C" w:rsidRDefault="0062470C" w:rsidP="004D5231">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ПОЛОЖЕНИЕ</w:t>
      </w:r>
    </w:p>
    <w:p w:rsidR="008708AB" w:rsidRDefault="008708AB" w:rsidP="004D5231">
      <w:pPr>
        <w:spacing w:after="0" w:line="240" w:lineRule="auto"/>
        <w:jc w:val="center"/>
        <w:rPr>
          <w:rFonts w:ascii="Times New Roman" w:hAnsi="Times New Roman" w:cs="Times New Roman"/>
          <w:b/>
          <w:sz w:val="28"/>
          <w:szCs w:val="28"/>
          <w:lang w:val="ru-RU"/>
        </w:rPr>
      </w:pPr>
    </w:p>
    <w:p w:rsidR="0062470C" w:rsidRDefault="0062470C" w:rsidP="004D5231">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об оплате труда</w:t>
      </w:r>
      <w:r w:rsidR="00FD3AE2">
        <w:rPr>
          <w:rFonts w:ascii="Times New Roman" w:hAnsi="Times New Roman" w:cs="Times New Roman"/>
          <w:b/>
          <w:sz w:val="28"/>
          <w:szCs w:val="28"/>
          <w:lang w:val="ru-RU"/>
        </w:rPr>
        <w:t xml:space="preserve"> лиц, замещающих муниципальные должности на постоянной основе,</w:t>
      </w:r>
      <w:r>
        <w:rPr>
          <w:rFonts w:ascii="Times New Roman" w:hAnsi="Times New Roman" w:cs="Times New Roman"/>
          <w:b/>
          <w:sz w:val="28"/>
          <w:szCs w:val="28"/>
          <w:lang w:val="ru-RU"/>
        </w:rPr>
        <w:t xml:space="preserve"> муниципальных</w:t>
      </w:r>
      <w:r w:rsidR="00FD3AE2">
        <w:rPr>
          <w:rFonts w:ascii="Times New Roman" w:hAnsi="Times New Roman" w:cs="Times New Roman"/>
          <w:b/>
          <w:sz w:val="28"/>
          <w:szCs w:val="28"/>
          <w:lang w:val="ru-RU"/>
        </w:rPr>
        <w:t xml:space="preserve"> служащих </w:t>
      </w:r>
      <w:r w:rsidR="00182A2F">
        <w:rPr>
          <w:rFonts w:ascii="Times New Roman" w:hAnsi="Times New Roman" w:cs="Times New Roman"/>
          <w:b/>
          <w:sz w:val="28"/>
          <w:szCs w:val="28"/>
          <w:lang w:val="ru-RU"/>
        </w:rPr>
        <w:t xml:space="preserve">и рабочих, занятых </w:t>
      </w:r>
      <w:r w:rsidR="00FD3AE2">
        <w:rPr>
          <w:rFonts w:ascii="Times New Roman" w:hAnsi="Times New Roman" w:cs="Times New Roman"/>
          <w:b/>
          <w:sz w:val="28"/>
          <w:szCs w:val="28"/>
          <w:lang w:val="ru-RU"/>
        </w:rPr>
        <w:t xml:space="preserve">в </w:t>
      </w:r>
      <w:r w:rsidR="00F478EC">
        <w:rPr>
          <w:rFonts w:ascii="Times New Roman" w:hAnsi="Times New Roman" w:cs="Times New Roman"/>
          <w:b/>
          <w:sz w:val="28"/>
          <w:szCs w:val="28"/>
          <w:lang w:val="ru-RU"/>
        </w:rPr>
        <w:t>администрации Майского сельсовета</w:t>
      </w:r>
      <w:r>
        <w:rPr>
          <w:rFonts w:ascii="Times New Roman" w:hAnsi="Times New Roman" w:cs="Times New Roman"/>
          <w:b/>
          <w:sz w:val="28"/>
          <w:szCs w:val="28"/>
          <w:lang w:val="ru-RU"/>
        </w:rPr>
        <w:t xml:space="preserve"> Черепановского района Новосибирской области</w:t>
      </w:r>
    </w:p>
    <w:p w:rsidR="0062470C" w:rsidRDefault="0062470C" w:rsidP="004D5231">
      <w:pPr>
        <w:spacing w:after="0" w:line="240" w:lineRule="auto"/>
        <w:jc w:val="center"/>
        <w:rPr>
          <w:rFonts w:ascii="Times New Roman" w:hAnsi="Times New Roman" w:cs="Times New Roman"/>
          <w:b/>
          <w:sz w:val="28"/>
          <w:szCs w:val="28"/>
          <w:lang w:val="ru-RU"/>
        </w:rPr>
      </w:pPr>
    </w:p>
    <w:p w:rsidR="0062470C" w:rsidRPr="00163472" w:rsidRDefault="0062470C" w:rsidP="004D5231">
      <w:pPr>
        <w:numPr>
          <w:ilvl w:val="0"/>
          <w:numId w:val="1"/>
        </w:numPr>
        <w:spacing w:after="0" w:line="240" w:lineRule="auto"/>
        <w:jc w:val="center"/>
        <w:rPr>
          <w:rFonts w:ascii="Times New Roman" w:hAnsi="Times New Roman" w:cs="Times New Roman"/>
          <w:sz w:val="28"/>
          <w:szCs w:val="28"/>
          <w:lang w:val="ru-RU"/>
        </w:rPr>
      </w:pPr>
      <w:r w:rsidRPr="00163472">
        <w:rPr>
          <w:rFonts w:ascii="Times New Roman" w:hAnsi="Times New Roman" w:cs="Times New Roman"/>
          <w:sz w:val="28"/>
          <w:szCs w:val="28"/>
          <w:lang w:val="ru-RU"/>
        </w:rPr>
        <w:t>Общие положения</w:t>
      </w:r>
    </w:p>
    <w:p w:rsidR="0062470C" w:rsidRPr="00163472" w:rsidRDefault="0062470C" w:rsidP="004D5231">
      <w:pPr>
        <w:spacing w:after="0" w:line="240" w:lineRule="auto"/>
        <w:ind w:left="720"/>
        <w:jc w:val="center"/>
        <w:rPr>
          <w:rFonts w:ascii="Times New Roman" w:hAnsi="Times New Roman" w:cs="Times New Roman"/>
          <w:sz w:val="28"/>
          <w:szCs w:val="28"/>
          <w:lang w:val="ru-RU"/>
        </w:rPr>
      </w:pPr>
    </w:p>
    <w:p w:rsidR="0062470C" w:rsidRPr="00DC3C70" w:rsidRDefault="0062470C" w:rsidP="00FD3AE2">
      <w:pPr>
        <w:pStyle w:val="a4"/>
        <w:numPr>
          <w:ilvl w:val="1"/>
          <w:numId w:val="3"/>
        </w:numPr>
        <w:spacing w:after="0" w:line="240" w:lineRule="auto"/>
        <w:ind w:left="0" w:firstLine="709"/>
        <w:jc w:val="both"/>
        <w:rPr>
          <w:rFonts w:ascii="Times New Roman" w:hAnsi="Times New Roman" w:cs="Times New Roman"/>
          <w:sz w:val="28"/>
          <w:szCs w:val="28"/>
          <w:lang w:val="ru-RU"/>
        </w:rPr>
      </w:pPr>
      <w:r w:rsidRPr="00FD3AE2">
        <w:rPr>
          <w:rFonts w:ascii="Times New Roman" w:hAnsi="Times New Roman" w:cs="Times New Roman"/>
          <w:sz w:val="28"/>
          <w:szCs w:val="28"/>
          <w:lang w:val="ru-RU"/>
        </w:rPr>
        <w:t xml:space="preserve">Положение </w:t>
      </w:r>
      <w:r w:rsidR="00FD3AE2" w:rsidRPr="00FD3AE2">
        <w:rPr>
          <w:rFonts w:ascii="Times New Roman" w:hAnsi="Times New Roman" w:cs="Times New Roman"/>
          <w:sz w:val="28"/>
          <w:szCs w:val="28"/>
          <w:lang w:val="ru-RU"/>
        </w:rPr>
        <w:t xml:space="preserve">об оплате труда лиц, замещающих муниципальные должности на постоянной основе, муниципальных служащих в </w:t>
      </w:r>
      <w:r w:rsidR="009C289A">
        <w:rPr>
          <w:rFonts w:ascii="Times New Roman" w:hAnsi="Times New Roman" w:cs="Times New Roman"/>
          <w:sz w:val="28"/>
          <w:szCs w:val="28"/>
          <w:lang w:val="ru-RU"/>
        </w:rPr>
        <w:t>Майском сельсовете</w:t>
      </w:r>
      <w:r w:rsidR="00FD3AE2" w:rsidRPr="00FD3AE2">
        <w:rPr>
          <w:rFonts w:ascii="Times New Roman" w:hAnsi="Times New Roman" w:cs="Times New Roman"/>
          <w:sz w:val="28"/>
          <w:szCs w:val="28"/>
          <w:lang w:val="ru-RU"/>
        </w:rPr>
        <w:t xml:space="preserve"> Черепановского района Новосибирской области </w:t>
      </w:r>
      <w:r w:rsidR="006807FF">
        <w:rPr>
          <w:rFonts w:ascii="Times New Roman" w:hAnsi="Times New Roman" w:cs="Times New Roman"/>
          <w:sz w:val="28"/>
          <w:szCs w:val="28"/>
          <w:lang w:val="ru-RU"/>
        </w:rPr>
        <w:t xml:space="preserve">(далее – Положение) </w:t>
      </w:r>
      <w:r w:rsidRPr="00FD3AE2">
        <w:rPr>
          <w:rFonts w:ascii="Times New Roman" w:hAnsi="Times New Roman" w:cs="Times New Roman"/>
          <w:sz w:val="28"/>
          <w:szCs w:val="28"/>
          <w:lang w:val="ru-RU"/>
        </w:rPr>
        <w:t xml:space="preserve">разработано в соответствии с </w:t>
      </w:r>
      <w:r w:rsidR="006807FF">
        <w:rPr>
          <w:rFonts w:ascii="Times New Roman" w:hAnsi="Times New Roman" w:cs="Times New Roman"/>
          <w:sz w:val="28"/>
          <w:szCs w:val="28"/>
          <w:lang w:val="ru-RU"/>
        </w:rPr>
        <w:t>Федеральным законом от 02.03.2007 № 25-ФЗ «О муниципальной службе в Российской Федерации», Законом Новосибирской области от 30.10.2007 № 157-ОЗ «О муниципальной службе в Новосибирской области», П</w:t>
      </w:r>
      <w:r w:rsidRPr="00FD3AE2">
        <w:rPr>
          <w:rFonts w:ascii="Times New Roman" w:hAnsi="Times New Roman" w:cs="Times New Roman"/>
          <w:sz w:val="28"/>
          <w:szCs w:val="28"/>
          <w:lang w:val="ru-RU"/>
        </w:rPr>
        <w:t xml:space="preserve">остановлением администрации Новосибирской области от 28.12.2007 </w:t>
      </w:r>
      <w:r w:rsidR="006807FF" w:rsidRPr="00FD3AE2">
        <w:rPr>
          <w:rFonts w:ascii="Times New Roman" w:hAnsi="Times New Roman" w:cs="Times New Roman"/>
          <w:sz w:val="28"/>
          <w:szCs w:val="28"/>
          <w:lang w:val="ru-RU"/>
        </w:rPr>
        <w:t>№ 206-па</w:t>
      </w:r>
      <w:r w:rsidRPr="00FD3AE2">
        <w:rPr>
          <w:rFonts w:ascii="Times New Roman" w:hAnsi="Times New Roman" w:cs="Times New Roman"/>
          <w:sz w:val="28"/>
          <w:szCs w:val="28"/>
          <w:lang w:val="ru-RU"/>
        </w:rPr>
        <w:t xml:space="preserve"> «О нормативах формирования расходов на оплату труда </w:t>
      </w:r>
      <w:r w:rsidR="006807FF">
        <w:rPr>
          <w:rFonts w:ascii="Times New Roman" w:hAnsi="Times New Roman" w:cs="Times New Roman"/>
          <w:sz w:val="28"/>
          <w:szCs w:val="28"/>
          <w:lang w:val="ru-RU"/>
        </w:rPr>
        <w:t>лиц, замещающих муниципальные должности, действующих</w:t>
      </w:r>
      <w:r w:rsidRPr="00FD3AE2">
        <w:rPr>
          <w:rFonts w:ascii="Times New Roman" w:hAnsi="Times New Roman" w:cs="Times New Roman"/>
          <w:sz w:val="28"/>
          <w:szCs w:val="28"/>
          <w:lang w:val="ru-RU"/>
        </w:rPr>
        <w:t xml:space="preserve"> на постоянной основе, муниципальных служащих </w:t>
      </w:r>
      <w:r w:rsidRPr="00FD3AE2">
        <w:rPr>
          <w:rFonts w:ascii="Times New Roman" w:hAnsi="Times New Roman" w:cs="Times New Roman"/>
          <w:bCs/>
          <w:sz w:val="28"/>
          <w:szCs w:val="28"/>
          <w:lang w:val="ru-RU"/>
        </w:rPr>
        <w:t xml:space="preserve">и </w:t>
      </w:r>
      <w:r w:rsidRPr="00FD3AE2">
        <w:rPr>
          <w:rFonts w:ascii="Times New Roman" w:hAnsi="Times New Roman" w:cs="Times New Roman"/>
          <w:sz w:val="28"/>
          <w:szCs w:val="28"/>
          <w:lang w:val="ru-RU"/>
        </w:rPr>
        <w:t xml:space="preserve">содержание органов местного самоуправления </w:t>
      </w:r>
      <w:r w:rsidR="006807FF">
        <w:rPr>
          <w:rFonts w:ascii="Times New Roman" w:hAnsi="Times New Roman" w:cs="Times New Roman"/>
          <w:sz w:val="28"/>
          <w:szCs w:val="28"/>
          <w:lang w:val="ru-RU"/>
        </w:rPr>
        <w:t xml:space="preserve">в </w:t>
      </w:r>
      <w:r w:rsidRPr="00FD3AE2">
        <w:rPr>
          <w:rFonts w:ascii="Times New Roman" w:hAnsi="Times New Roman" w:cs="Times New Roman"/>
          <w:sz w:val="28"/>
          <w:szCs w:val="28"/>
          <w:lang w:val="ru-RU"/>
        </w:rPr>
        <w:t>Новосибирской области»</w:t>
      </w:r>
      <w:r w:rsidR="006807FF">
        <w:rPr>
          <w:rFonts w:ascii="Times New Roman" w:hAnsi="Times New Roman" w:cs="Times New Roman"/>
          <w:sz w:val="28"/>
          <w:szCs w:val="28"/>
          <w:lang w:val="ru-RU"/>
        </w:rPr>
        <w:t xml:space="preserve"> (далее – Постановление № 206-па)</w:t>
      </w:r>
      <w:r w:rsidR="00DC3C70">
        <w:rPr>
          <w:rFonts w:ascii="Times New Roman" w:hAnsi="Times New Roman" w:cs="Times New Roman"/>
          <w:sz w:val="28"/>
          <w:szCs w:val="28"/>
          <w:lang w:val="ru-RU"/>
        </w:rPr>
        <w:t xml:space="preserve">, </w:t>
      </w:r>
      <w:r w:rsidR="00DC3C70" w:rsidRPr="00DC3C70">
        <w:rPr>
          <w:rFonts w:ascii="Times New Roman" w:hAnsi="Times New Roman" w:cs="Times New Roman"/>
          <w:sz w:val="28"/>
          <w:szCs w:val="28"/>
          <w:lang w:val="ru-RU"/>
        </w:rPr>
        <w:t>приказ</w:t>
      </w:r>
      <w:r w:rsidR="00DC3C70">
        <w:rPr>
          <w:rFonts w:ascii="Times New Roman" w:hAnsi="Times New Roman" w:cs="Times New Roman"/>
          <w:sz w:val="28"/>
          <w:szCs w:val="28"/>
          <w:lang w:val="ru-RU"/>
        </w:rPr>
        <w:t>ом</w:t>
      </w:r>
      <w:r w:rsidR="00DC3C70" w:rsidRPr="00DC3C70">
        <w:rPr>
          <w:rFonts w:ascii="Times New Roman" w:hAnsi="Times New Roman" w:cs="Times New Roman"/>
          <w:sz w:val="28"/>
          <w:szCs w:val="28"/>
          <w:lang w:val="ru-RU"/>
        </w:rPr>
        <w:t xml:space="preserve"> департамента труда и занятости населения Новосибирской области от 14.02.2008 № 55 «Об утверждении размеров должностных окладов по общеотраслевым профессиям рабочих, по высококвалифицированным профессиям рабочих, занятых на важных и ответственных работах и особо важных и особо ответственных работах»</w:t>
      </w:r>
      <w:r w:rsidR="006807FF" w:rsidRPr="00DC3C70">
        <w:rPr>
          <w:rFonts w:ascii="Times New Roman" w:hAnsi="Times New Roman" w:cs="Times New Roman"/>
          <w:sz w:val="28"/>
          <w:szCs w:val="28"/>
          <w:lang w:val="ru-RU"/>
        </w:rPr>
        <w:t xml:space="preserve">. </w:t>
      </w:r>
    </w:p>
    <w:p w:rsidR="006807FF" w:rsidRDefault="006807FF" w:rsidP="006807FF">
      <w:pPr>
        <w:pStyle w:val="a4"/>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Положение устанавливает размер должностного оклада, ежемесячных и иных дополни</w:t>
      </w:r>
      <w:r w:rsidR="009B5A80">
        <w:rPr>
          <w:rFonts w:ascii="Times New Roman" w:hAnsi="Times New Roman" w:cs="Times New Roman"/>
          <w:sz w:val="28"/>
          <w:szCs w:val="28"/>
          <w:lang w:val="ru-RU"/>
        </w:rPr>
        <w:t>тельных выплат лицам,</w:t>
      </w:r>
      <w:r w:rsidR="009B5A80" w:rsidRPr="009B5A80">
        <w:rPr>
          <w:rFonts w:ascii="Times New Roman" w:hAnsi="Times New Roman" w:cs="Times New Roman"/>
          <w:sz w:val="28"/>
          <w:szCs w:val="28"/>
          <w:lang w:val="ru-RU"/>
        </w:rPr>
        <w:t xml:space="preserve"> </w:t>
      </w:r>
      <w:r w:rsidR="009B5A80" w:rsidRPr="00FD3AE2">
        <w:rPr>
          <w:rFonts w:ascii="Times New Roman" w:hAnsi="Times New Roman" w:cs="Times New Roman"/>
          <w:sz w:val="28"/>
          <w:szCs w:val="28"/>
          <w:lang w:val="ru-RU"/>
        </w:rPr>
        <w:t>замещающих муниципальные должности на постоянной основе,</w:t>
      </w:r>
      <w:r w:rsidR="009B5A80">
        <w:rPr>
          <w:rFonts w:ascii="Times New Roman" w:hAnsi="Times New Roman" w:cs="Times New Roman"/>
          <w:sz w:val="28"/>
          <w:szCs w:val="28"/>
          <w:lang w:val="ru-RU"/>
        </w:rPr>
        <w:t xml:space="preserve"> муниципальным служащим</w:t>
      </w:r>
      <w:r w:rsidR="009B5A80" w:rsidRPr="00FD3AE2">
        <w:rPr>
          <w:rFonts w:ascii="Times New Roman" w:hAnsi="Times New Roman" w:cs="Times New Roman"/>
          <w:sz w:val="28"/>
          <w:szCs w:val="28"/>
          <w:lang w:val="ru-RU"/>
        </w:rPr>
        <w:t xml:space="preserve"> </w:t>
      </w:r>
      <w:r w:rsidR="00DC3C70">
        <w:rPr>
          <w:rFonts w:ascii="Times New Roman" w:hAnsi="Times New Roman" w:cs="Times New Roman"/>
          <w:sz w:val="28"/>
          <w:szCs w:val="28"/>
          <w:lang w:val="ru-RU"/>
        </w:rPr>
        <w:t xml:space="preserve">и рабочим, занятых </w:t>
      </w:r>
      <w:r w:rsidR="009B5A80" w:rsidRPr="00FD3AE2">
        <w:rPr>
          <w:rFonts w:ascii="Times New Roman" w:hAnsi="Times New Roman" w:cs="Times New Roman"/>
          <w:sz w:val="28"/>
          <w:szCs w:val="28"/>
          <w:lang w:val="ru-RU"/>
        </w:rPr>
        <w:t xml:space="preserve">в </w:t>
      </w:r>
      <w:r w:rsidR="00DC3C70">
        <w:rPr>
          <w:rFonts w:ascii="Times New Roman" w:hAnsi="Times New Roman" w:cs="Times New Roman"/>
          <w:sz w:val="28"/>
          <w:szCs w:val="28"/>
          <w:lang w:val="ru-RU"/>
        </w:rPr>
        <w:t>администрации Майского сельсовета</w:t>
      </w:r>
      <w:r w:rsidR="009B5A80" w:rsidRPr="00FD3AE2">
        <w:rPr>
          <w:rFonts w:ascii="Times New Roman" w:hAnsi="Times New Roman" w:cs="Times New Roman"/>
          <w:sz w:val="28"/>
          <w:szCs w:val="28"/>
          <w:lang w:val="ru-RU"/>
        </w:rPr>
        <w:t xml:space="preserve"> Черепановского района Новосибирской области</w:t>
      </w:r>
      <w:r w:rsidR="009B5A80">
        <w:rPr>
          <w:rFonts w:ascii="Times New Roman" w:hAnsi="Times New Roman" w:cs="Times New Roman"/>
          <w:sz w:val="28"/>
          <w:szCs w:val="28"/>
          <w:lang w:val="ru-RU"/>
        </w:rPr>
        <w:t xml:space="preserve"> и порядок их осуществления.</w:t>
      </w:r>
    </w:p>
    <w:p w:rsidR="009B5A80" w:rsidRPr="00FD3AE2" w:rsidRDefault="009B5A80" w:rsidP="009B5A80">
      <w:pPr>
        <w:pStyle w:val="a4"/>
        <w:numPr>
          <w:ilvl w:val="1"/>
          <w:numId w:val="3"/>
        </w:numPr>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Оплата труда </w:t>
      </w:r>
      <w:r w:rsidRPr="00FD3AE2">
        <w:rPr>
          <w:rFonts w:ascii="Times New Roman" w:hAnsi="Times New Roman" w:cs="Times New Roman"/>
          <w:sz w:val="28"/>
          <w:szCs w:val="28"/>
          <w:lang w:val="ru-RU"/>
        </w:rPr>
        <w:t>лиц, замещающих муниципальные должности на постоянной основе</w:t>
      </w:r>
      <w:r>
        <w:rPr>
          <w:rFonts w:ascii="Times New Roman" w:hAnsi="Times New Roman" w:cs="Times New Roman"/>
          <w:sz w:val="28"/>
          <w:szCs w:val="28"/>
          <w:lang w:val="ru-RU"/>
        </w:rPr>
        <w:t xml:space="preserve"> (далее лица, замещающие муниципальные должности)</w:t>
      </w:r>
      <w:r w:rsidRPr="00FD3AE2">
        <w:rPr>
          <w:rFonts w:ascii="Times New Roman" w:hAnsi="Times New Roman" w:cs="Times New Roman"/>
          <w:sz w:val="28"/>
          <w:szCs w:val="28"/>
          <w:lang w:val="ru-RU"/>
        </w:rPr>
        <w:t xml:space="preserve">, муниципальных служащих </w:t>
      </w:r>
      <w:r w:rsidR="00DC3C70">
        <w:rPr>
          <w:rFonts w:ascii="Times New Roman" w:hAnsi="Times New Roman" w:cs="Times New Roman"/>
          <w:sz w:val="28"/>
          <w:szCs w:val="28"/>
          <w:lang w:val="ru-RU"/>
        </w:rPr>
        <w:t xml:space="preserve">и рабочих </w:t>
      </w:r>
      <w:r>
        <w:rPr>
          <w:rFonts w:ascii="Times New Roman" w:hAnsi="Times New Roman" w:cs="Times New Roman"/>
          <w:sz w:val="28"/>
          <w:szCs w:val="28"/>
          <w:lang w:val="ru-RU"/>
        </w:rPr>
        <w:t>осуществляется за счет средств бюджета</w:t>
      </w:r>
      <w:r w:rsidRPr="00FD3AE2">
        <w:rPr>
          <w:rFonts w:ascii="Times New Roman" w:hAnsi="Times New Roman" w:cs="Times New Roman"/>
          <w:sz w:val="28"/>
          <w:szCs w:val="28"/>
          <w:lang w:val="ru-RU"/>
        </w:rPr>
        <w:t xml:space="preserve"> Майского сельсовета Черепановского района Новосибирской области</w:t>
      </w:r>
      <w:r>
        <w:rPr>
          <w:rFonts w:ascii="Times New Roman" w:hAnsi="Times New Roman" w:cs="Times New Roman"/>
          <w:sz w:val="28"/>
          <w:szCs w:val="28"/>
          <w:lang w:val="ru-RU"/>
        </w:rPr>
        <w:t>.</w:t>
      </w:r>
    </w:p>
    <w:p w:rsidR="0062470C" w:rsidRDefault="0062470C" w:rsidP="004D5231">
      <w:pPr>
        <w:spacing w:after="0" w:line="240" w:lineRule="auto"/>
        <w:ind w:firstLine="709"/>
        <w:jc w:val="center"/>
        <w:rPr>
          <w:rFonts w:ascii="Times New Roman" w:hAnsi="Times New Roman" w:cs="Times New Roman"/>
          <w:sz w:val="28"/>
          <w:szCs w:val="28"/>
          <w:lang w:val="ru-RU"/>
        </w:rPr>
      </w:pPr>
    </w:p>
    <w:p w:rsidR="0062470C" w:rsidRPr="00163472" w:rsidRDefault="00640988" w:rsidP="00640988">
      <w:pPr>
        <w:numPr>
          <w:ilvl w:val="0"/>
          <w:numId w:val="1"/>
        </w:numPr>
        <w:spacing w:after="0" w:line="240" w:lineRule="auto"/>
        <w:jc w:val="center"/>
        <w:rPr>
          <w:rFonts w:ascii="Times New Roman" w:hAnsi="Times New Roman" w:cs="Times New Roman"/>
          <w:bCs/>
          <w:sz w:val="28"/>
          <w:szCs w:val="28"/>
          <w:lang w:val="ru-RU"/>
        </w:rPr>
      </w:pPr>
      <w:r w:rsidRPr="00163472">
        <w:rPr>
          <w:rFonts w:ascii="Times New Roman" w:hAnsi="Times New Roman" w:cs="Times New Roman"/>
          <w:sz w:val="28"/>
          <w:szCs w:val="28"/>
          <w:lang w:val="ru-RU"/>
        </w:rPr>
        <w:t xml:space="preserve">Оплата </w:t>
      </w:r>
      <w:r w:rsidR="0062470C" w:rsidRPr="00163472">
        <w:rPr>
          <w:rFonts w:ascii="Times New Roman" w:hAnsi="Times New Roman" w:cs="Times New Roman"/>
          <w:bCs/>
          <w:sz w:val="28"/>
          <w:szCs w:val="28"/>
          <w:lang w:val="ru-RU"/>
        </w:rPr>
        <w:t xml:space="preserve">труда </w:t>
      </w:r>
      <w:r w:rsidRPr="00163472">
        <w:rPr>
          <w:rFonts w:ascii="Times New Roman" w:hAnsi="Times New Roman" w:cs="Times New Roman"/>
          <w:bCs/>
          <w:sz w:val="28"/>
          <w:szCs w:val="28"/>
          <w:lang w:val="ru-RU"/>
        </w:rPr>
        <w:t>лиц, замещающих муниципальные должности</w:t>
      </w:r>
    </w:p>
    <w:p w:rsidR="0062470C" w:rsidRPr="00163472" w:rsidRDefault="0062470C" w:rsidP="004D5231">
      <w:pPr>
        <w:spacing w:after="0" w:line="240" w:lineRule="auto"/>
        <w:ind w:left="720"/>
        <w:jc w:val="center"/>
        <w:rPr>
          <w:rFonts w:ascii="Times New Roman" w:hAnsi="Times New Roman" w:cs="Times New Roman"/>
          <w:bCs/>
          <w:sz w:val="28"/>
          <w:szCs w:val="28"/>
          <w:lang w:val="ru-RU"/>
        </w:rPr>
      </w:pPr>
    </w:p>
    <w:p w:rsidR="00640988" w:rsidRDefault="00640988" w:rsidP="004D5231">
      <w:pPr>
        <w:spacing w:after="0" w:line="240" w:lineRule="auto"/>
        <w:ind w:firstLine="709"/>
        <w:jc w:val="both"/>
        <w:rPr>
          <w:rFonts w:ascii="Times New Roman" w:hAnsi="Times New Roman" w:cs="Times New Roman"/>
          <w:bCs/>
          <w:sz w:val="28"/>
          <w:szCs w:val="28"/>
          <w:lang w:val="ru-RU"/>
        </w:rPr>
      </w:pPr>
      <w:r>
        <w:rPr>
          <w:rFonts w:ascii="Times New Roman" w:hAnsi="Times New Roman" w:cs="Times New Roman"/>
          <w:sz w:val="28"/>
          <w:szCs w:val="28"/>
          <w:lang w:val="ru-RU"/>
        </w:rPr>
        <w:lastRenderedPageBreak/>
        <w:t xml:space="preserve">2.1. </w:t>
      </w:r>
      <w:r w:rsidRPr="00640988">
        <w:rPr>
          <w:rFonts w:ascii="Times New Roman" w:hAnsi="Times New Roman" w:cs="Times New Roman"/>
          <w:sz w:val="28"/>
          <w:szCs w:val="28"/>
          <w:lang w:val="ru-RU"/>
        </w:rPr>
        <w:t xml:space="preserve">Оплата </w:t>
      </w:r>
      <w:r w:rsidRPr="00640988">
        <w:rPr>
          <w:rFonts w:ascii="Times New Roman" w:hAnsi="Times New Roman" w:cs="Times New Roman"/>
          <w:bCs/>
          <w:sz w:val="28"/>
          <w:szCs w:val="28"/>
          <w:lang w:val="ru-RU"/>
        </w:rPr>
        <w:t>труда лиц, замещающих муниципальные должности</w:t>
      </w:r>
      <w:r>
        <w:rPr>
          <w:rFonts w:ascii="Times New Roman" w:hAnsi="Times New Roman" w:cs="Times New Roman"/>
          <w:bCs/>
          <w:sz w:val="28"/>
          <w:szCs w:val="28"/>
          <w:lang w:val="ru-RU"/>
        </w:rPr>
        <w:t>, включает в себя:</w:t>
      </w:r>
    </w:p>
    <w:p w:rsidR="00640988" w:rsidRDefault="00640988" w:rsidP="004D5231">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bCs/>
          <w:sz w:val="28"/>
          <w:szCs w:val="28"/>
          <w:lang w:val="ru-RU"/>
        </w:rPr>
        <w:t>а)</w:t>
      </w:r>
      <w:r w:rsidRPr="00640988">
        <w:rPr>
          <w:rFonts w:ascii="Times New Roman" w:hAnsi="Times New Roman" w:cs="Times New Roman"/>
          <w:sz w:val="28"/>
          <w:szCs w:val="28"/>
          <w:lang w:val="ru-RU"/>
        </w:rPr>
        <w:t xml:space="preserve"> </w:t>
      </w:r>
      <w:r>
        <w:rPr>
          <w:rFonts w:ascii="Times New Roman" w:hAnsi="Times New Roman" w:cs="Times New Roman"/>
          <w:sz w:val="28"/>
          <w:szCs w:val="28"/>
          <w:lang w:val="ru-RU"/>
        </w:rPr>
        <w:t>месячное денежное содержание (вознаграждение);</w:t>
      </w:r>
    </w:p>
    <w:p w:rsidR="00640988" w:rsidRDefault="00640988" w:rsidP="004D5231">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 ежемесячное денежное поощрение;</w:t>
      </w:r>
    </w:p>
    <w:p w:rsidR="002850C3" w:rsidRDefault="00640988" w:rsidP="004D5231">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002850C3">
        <w:rPr>
          <w:rFonts w:ascii="Times New Roman" w:hAnsi="Times New Roman" w:cs="Times New Roman"/>
          <w:sz w:val="28"/>
          <w:szCs w:val="28"/>
          <w:lang w:val="ru-RU"/>
        </w:rPr>
        <w:t xml:space="preserve"> единовременную выплату при предоставлении ежегодного оплачиваемого отпуска;</w:t>
      </w:r>
    </w:p>
    <w:p w:rsidR="0099552F" w:rsidRDefault="002850C3" w:rsidP="004D5231">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 </w:t>
      </w:r>
      <w:r w:rsidR="0099552F">
        <w:rPr>
          <w:rFonts w:ascii="Times New Roman" w:hAnsi="Times New Roman" w:cs="Times New Roman"/>
          <w:sz w:val="28"/>
          <w:szCs w:val="28"/>
          <w:lang w:val="ru-RU"/>
        </w:rPr>
        <w:t>ежемесячную процентную надбавку за работу со сведениями, составляющими государственную тайну;</w:t>
      </w:r>
    </w:p>
    <w:p w:rsidR="002850C3" w:rsidRDefault="0099552F" w:rsidP="004D5231">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 </w:t>
      </w:r>
      <w:r w:rsidR="002850C3">
        <w:rPr>
          <w:rFonts w:ascii="Times New Roman" w:hAnsi="Times New Roman" w:cs="Times New Roman"/>
          <w:sz w:val="28"/>
          <w:szCs w:val="28"/>
          <w:lang w:val="ru-RU"/>
        </w:rPr>
        <w:t>иные выплаты в соответствии с действующим законодательством.</w:t>
      </w:r>
    </w:p>
    <w:p w:rsidR="00CF280E" w:rsidRPr="00F7333E" w:rsidRDefault="002850C3" w:rsidP="00F7333E">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2.2. Размеры месячного д</w:t>
      </w:r>
      <w:r w:rsidR="008708AB" w:rsidRPr="00640988">
        <w:rPr>
          <w:rFonts w:ascii="Times New Roman" w:hAnsi="Times New Roman" w:cs="Times New Roman"/>
          <w:sz w:val="28"/>
          <w:szCs w:val="28"/>
          <w:lang w:val="ru-RU"/>
        </w:rPr>
        <w:t xml:space="preserve">енежное </w:t>
      </w:r>
      <w:r>
        <w:rPr>
          <w:rFonts w:ascii="Times New Roman" w:hAnsi="Times New Roman" w:cs="Times New Roman"/>
          <w:sz w:val="28"/>
          <w:szCs w:val="28"/>
          <w:lang w:val="ru-RU"/>
        </w:rPr>
        <w:t xml:space="preserve">содержания (вознаграждения) лиц, замещающим </w:t>
      </w:r>
      <w:r w:rsidR="0062470C" w:rsidRPr="00640988">
        <w:rPr>
          <w:rFonts w:ascii="Times New Roman" w:hAnsi="Times New Roman" w:cs="Times New Roman"/>
          <w:sz w:val="28"/>
          <w:szCs w:val="28"/>
          <w:lang w:val="ru-RU"/>
        </w:rPr>
        <w:t>муниципальные</w:t>
      </w:r>
      <w:r w:rsidR="0062470C">
        <w:rPr>
          <w:rFonts w:ascii="Times New Roman" w:hAnsi="Times New Roman" w:cs="Times New Roman"/>
          <w:sz w:val="28"/>
          <w:szCs w:val="28"/>
          <w:lang w:val="ru-RU"/>
        </w:rPr>
        <w:t xml:space="preserve"> должности</w:t>
      </w:r>
      <w:r>
        <w:rPr>
          <w:rFonts w:ascii="Times New Roman" w:hAnsi="Times New Roman" w:cs="Times New Roman"/>
          <w:sz w:val="28"/>
          <w:szCs w:val="28"/>
          <w:lang w:val="ru-RU"/>
        </w:rPr>
        <w:t>,</w:t>
      </w:r>
      <w:r w:rsidR="0062470C">
        <w:rPr>
          <w:rFonts w:ascii="Times New Roman" w:hAnsi="Times New Roman" w:cs="Times New Roman"/>
          <w:sz w:val="28"/>
          <w:szCs w:val="28"/>
          <w:lang w:val="ru-RU"/>
        </w:rPr>
        <w:t xml:space="preserve"> устанавливается кратным размеру должностного оклада по должности государственной </w:t>
      </w:r>
      <w:r w:rsidR="0062470C">
        <w:rPr>
          <w:rFonts w:ascii="Times New Roman" w:hAnsi="Times New Roman" w:cs="Times New Roman"/>
          <w:bCs/>
          <w:sz w:val="28"/>
          <w:szCs w:val="28"/>
          <w:lang w:val="ru-RU"/>
        </w:rPr>
        <w:t xml:space="preserve">гражданской </w:t>
      </w:r>
      <w:r w:rsidR="0062470C">
        <w:rPr>
          <w:rFonts w:ascii="Times New Roman" w:hAnsi="Times New Roman" w:cs="Times New Roman"/>
          <w:sz w:val="28"/>
          <w:szCs w:val="28"/>
          <w:lang w:val="ru-RU"/>
        </w:rPr>
        <w:t xml:space="preserve">службы </w:t>
      </w:r>
      <w:r>
        <w:rPr>
          <w:rFonts w:ascii="Times New Roman" w:hAnsi="Times New Roman" w:cs="Times New Roman"/>
          <w:sz w:val="28"/>
          <w:szCs w:val="28"/>
          <w:lang w:val="ru-RU"/>
        </w:rPr>
        <w:t>Новосибирской области «специалист» исходя из</w:t>
      </w:r>
      <w:r w:rsidR="0062470C">
        <w:rPr>
          <w:rFonts w:ascii="Times New Roman" w:hAnsi="Times New Roman" w:cs="Times New Roman"/>
          <w:sz w:val="28"/>
          <w:szCs w:val="28"/>
          <w:lang w:val="ru-RU"/>
        </w:rPr>
        <w:t xml:space="preserve"> коэффициентов </w:t>
      </w:r>
      <w:r>
        <w:rPr>
          <w:rFonts w:ascii="Times New Roman" w:hAnsi="Times New Roman" w:cs="Times New Roman"/>
          <w:sz w:val="28"/>
          <w:szCs w:val="28"/>
          <w:lang w:val="ru-RU"/>
        </w:rPr>
        <w:t xml:space="preserve">кратности. Месячное денежное содержание рассчитывается путем умножения базового оклада в размере </w:t>
      </w:r>
      <w:r w:rsidRPr="00F7333E">
        <w:rPr>
          <w:rFonts w:ascii="Times New Roman" w:hAnsi="Times New Roman" w:cs="Times New Roman"/>
          <w:sz w:val="28"/>
          <w:szCs w:val="28"/>
          <w:lang w:val="ru-RU"/>
        </w:rPr>
        <w:t>2403 рубля на соответствующий коэффициент кратности:</w:t>
      </w:r>
    </w:p>
    <w:p w:rsidR="00CF280E" w:rsidRPr="00F7333E" w:rsidRDefault="0062470C" w:rsidP="00F7333E">
      <w:pPr>
        <w:spacing w:after="0" w:line="240" w:lineRule="auto"/>
        <w:ind w:firstLine="709"/>
        <w:jc w:val="both"/>
        <w:rPr>
          <w:rFonts w:ascii="Times New Roman" w:hAnsi="Times New Roman" w:cs="Times New Roman"/>
          <w:bCs/>
          <w:sz w:val="28"/>
          <w:szCs w:val="28"/>
          <w:lang w:val="ru-RU"/>
        </w:rPr>
      </w:pPr>
      <w:r w:rsidRPr="00F7333E">
        <w:rPr>
          <w:rFonts w:ascii="Times New Roman" w:hAnsi="Times New Roman" w:cs="Times New Roman"/>
          <w:bCs/>
          <w:sz w:val="28"/>
          <w:szCs w:val="28"/>
          <w:lang w:val="ru-RU"/>
        </w:rPr>
        <w:t>Глава администрации:</w:t>
      </w:r>
      <w:r w:rsidR="008708AB" w:rsidRPr="00F7333E">
        <w:rPr>
          <w:rFonts w:ascii="Times New Roman" w:hAnsi="Times New Roman" w:cs="Times New Roman"/>
          <w:bCs/>
          <w:sz w:val="28"/>
          <w:szCs w:val="28"/>
          <w:lang w:val="ru-RU"/>
        </w:rPr>
        <w:t xml:space="preserve"> в поселении </w:t>
      </w:r>
      <w:r w:rsidRPr="00F7333E">
        <w:rPr>
          <w:rFonts w:ascii="Times New Roman" w:hAnsi="Times New Roman" w:cs="Times New Roman"/>
          <w:bCs/>
          <w:sz w:val="28"/>
          <w:szCs w:val="28"/>
          <w:lang w:val="ru-RU"/>
        </w:rPr>
        <w:t xml:space="preserve">с </w:t>
      </w:r>
      <w:proofErr w:type="gramStart"/>
      <w:r w:rsidRPr="00F7333E">
        <w:rPr>
          <w:rFonts w:ascii="Times New Roman" w:hAnsi="Times New Roman" w:cs="Times New Roman"/>
          <w:bCs/>
          <w:sz w:val="28"/>
          <w:szCs w:val="28"/>
          <w:lang w:val="ru-RU"/>
        </w:rPr>
        <w:t xml:space="preserve">численностью </w:t>
      </w:r>
      <w:r w:rsidRPr="00F7333E">
        <w:rPr>
          <w:rFonts w:ascii="Times New Roman" w:hAnsi="Times New Roman" w:cs="Times New Roman"/>
          <w:sz w:val="28"/>
          <w:szCs w:val="28"/>
          <w:lang w:val="ru-RU"/>
        </w:rPr>
        <w:t xml:space="preserve"> </w:t>
      </w:r>
      <w:r w:rsidR="008708AB" w:rsidRPr="00F7333E">
        <w:rPr>
          <w:rFonts w:ascii="Times New Roman" w:hAnsi="Times New Roman" w:cs="Times New Roman"/>
          <w:bCs/>
          <w:sz w:val="28"/>
          <w:szCs w:val="28"/>
          <w:lang w:val="ru-RU"/>
        </w:rPr>
        <w:t>населения</w:t>
      </w:r>
      <w:proofErr w:type="gramEnd"/>
      <w:r w:rsidR="008708AB" w:rsidRPr="00F7333E">
        <w:rPr>
          <w:rFonts w:ascii="Times New Roman" w:hAnsi="Times New Roman" w:cs="Times New Roman"/>
          <w:bCs/>
          <w:sz w:val="28"/>
          <w:szCs w:val="28"/>
          <w:lang w:val="ru-RU"/>
        </w:rPr>
        <w:t xml:space="preserve"> менее 5 тыс. чел. - </w:t>
      </w:r>
      <w:r w:rsidR="008708AB" w:rsidRPr="00F7333E">
        <w:rPr>
          <w:rFonts w:ascii="Times New Roman" w:hAnsi="Times New Roman" w:cs="Times New Roman"/>
          <w:bCs/>
          <w:sz w:val="28"/>
          <w:szCs w:val="28"/>
          <w:lang w:val="ru-RU"/>
        </w:rPr>
        <w:tab/>
      </w:r>
      <w:r w:rsidRPr="00F7333E">
        <w:rPr>
          <w:rFonts w:ascii="Times New Roman" w:hAnsi="Times New Roman" w:cs="Times New Roman"/>
          <w:bCs/>
          <w:sz w:val="28"/>
          <w:szCs w:val="28"/>
          <w:lang w:val="ru-RU"/>
        </w:rPr>
        <w:t>3,9</w:t>
      </w:r>
      <w:r w:rsidR="00F7333E">
        <w:rPr>
          <w:rFonts w:ascii="Times New Roman" w:hAnsi="Times New Roman" w:cs="Times New Roman"/>
          <w:bCs/>
          <w:sz w:val="28"/>
          <w:szCs w:val="28"/>
          <w:lang w:val="ru-RU"/>
        </w:rPr>
        <w:t>.</w:t>
      </w:r>
    </w:p>
    <w:p w:rsidR="0062470C" w:rsidRPr="00F7333E" w:rsidRDefault="002850C3" w:rsidP="004D5231">
      <w:pPr>
        <w:pStyle w:val="a3"/>
        <w:spacing w:before="0" w:beforeAutospacing="0" w:after="0" w:afterAutospacing="0"/>
        <w:ind w:firstLine="709"/>
        <w:jc w:val="both"/>
        <w:rPr>
          <w:sz w:val="28"/>
          <w:szCs w:val="28"/>
        </w:rPr>
      </w:pPr>
      <w:r w:rsidRPr="00F7333E">
        <w:rPr>
          <w:sz w:val="28"/>
          <w:szCs w:val="28"/>
        </w:rPr>
        <w:t xml:space="preserve">2.3. </w:t>
      </w:r>
      <w:r w:rsidR="0062470C" w:rsidRPr="00F7333E">
        <w:rPr>
          <w:sz w:val="28"/>
          <w:szCs w:val="28"/>
        </w:rPr>
        <w:t>Еж</w:t>
      </w:r>
      <w:r w:rsidR="008708AB" w:rsidRPr="00F7333E">
        <w:rPr>
          <w:sz w:val="28"/>
          <w:szCs w:val="28"/>
        </w:rPr>
        <w:t>емесячное денежное поощрение</w:t>
      </w:r>
      <w:r w:rsidRPr="00F7333E">
        <w:rPr>
          <w:sz w:val="28"/>
          <w:szCs w:val="28"/>
        </w:rPr>
        <w:t xml:space="preserve"> </w:t>
      </w:r>
      <w:r w:rsidRPr="00F7333E">
        <w:rPr>
          <w:bCs/>
          <w:sz w:val="28"/>
          <w:szCs w:val="28"/>
        </w:rPr>
        <w:t>лиц, замещающих муниципальные должности,</w:t>
      </w:r>
      <w:r w:rsidR="001A16CE" w:rsidRPr="00F7333E">
        <w:rPr>
          <w:bCs/>
          <w:sz w:val="28"/>
          <w:szCs w:val="28"/>
        </w:rPr>
        <w:t xml:space="preserve"> устанавливается кратным размеру месячного денежного содержания (вознаграждения) исходя из следующего коэффициента кратности</w:t>
      </w:r>
      <w:r w:rsidR="008708AB" w:rsidRPr="00F7333E">
        <w:rPr>
          <w:sz w:val="28"/>
          <w:szCs w:val="28"/>
        </w:rPr>
        <w:t xml:space="preserve"> –</w:t>
      </w:r>
      <w:r w:rsidR="0062470C" w:rsidRPr="00F7333E">
        <w:rPr>
          <w:sz w:val="28"/>
          <w:szCs w:val="28"/>
        </w:rPr>
        <w:t xml:space="preserve"> </w:t>
      </w:r>
      <w:r w:rsidR="008708AB" w:rsidRPr="00F7333E">
        <w:rPr>
          <w:sz w:val="28"/>
          <w:szCs w:val="28"/>
        </w:rPr>
        <w:t>1,37</w:t>
      </w:r>
      <w:r w:rsidR="001A16CE" w:rsidRPr="00F7333E">
        <w:rPr>
          <w:sz w:val="28"/>
          <w:szCs w:val="28"/>
        </w:rPr>
        <w:t>.</w:t>
      </w:r>
    </w:p>
    <w:p w:rsidR="007712C9" w:rsidRDefault="001A16CE" w:rsidP="004D5231">
      <w:pPr>
        <w:pStyle w:val="a3"/>
        <w:spacing w:before="0" w:beforeAutospacing="0" w:after="0" w:afterAutospacing="0"/>
        <w:ind w:firstLine="709"/>
        <w:jc w:val="both"/>
        <w:rPr>
          <w:sz w:val="28"/>
          <w:szCs w:val="28"/>
        </w:rPr>
      </w:pPr>
      <w:r>
        <w:rPr>
          <w:sz w:val="28"/>
          <w:szCs w:val="28"/>
        </w:rPr>
        <w:t xml:space="preserve">2.4. </w:t>
      </w:r>
      <w:r w:rsidR="007712C9">
        <w:rPr>
          <w:sz w:val="28"/>
          <w:szCs w:val="28"/>
        </w:rPr>
        <w:t>Лицам, замещающим муниципальные должности, устанавливается ежемесячная процентная надбавка к денежному вознаграждению за работу со сведениями, составляющими государст</w:t>
      </w:r>
      <w:r w:rsidR="009D1A16">
        <w:rPr>
          <w:sz w:val="28"/>
          <w:szCs w:val="28"/>
        </w:rPr>
        <w:t>венную тайну, в соответствии с П</w:t>
      </w:r>
      <w:r w:rsidR="007712C9">
        <w:rPr>
          <w:sz w:val="28"/>
          <w:szCs w:val="28"/>
        </w:rPr>
        <w:t>остановлением Правительства Российской Федерации от 18.09.2006 г. № 573 «О предоставлении социальных гарантий гражданам, допущенных к государственной тайне на постоянной основе и сотрудникам структурных подразделений по защите государственной тайны».</w:t>
      </w:r>
    </w:p>
    <w:p w:rsidR="0062470C" w:rsidRDefault="007712C9" w:rsidP="004D5231">
      <w:pPr>
        <w:pStyle w:val="a3"/>
        <w:spacing w:before="0" w:beforeAutospacing="0" w:after="0" w:afterAutospacing="0"/>
        <w:ind w:firstLine="709"/>
        <w:jc w:val="both"/>
        <w:rPr>
          <w:sz w:val="28"/>
          <w:szCs w:val="28"/>
        </w:rPr>
      </w:pPr>
      <w:r>
        <w:rPr>
          <w:sz w:val="28"/>
          <w:szCs w:val="28"/>
        </w:rPr>
        <w:t xml:space="preserve">2.5. </w:t>
      </w:r>
      <w:r w:rsidR="001A16CE">
        <w:rPr>
          <w:sz w:val="28"/>
          <w:szCs w:val="28"/>
        </w:rPr>
        <w:t xml:space="preserve">Лицам, замещающим муниципальные должности, </w:t>
      </w:r>
      <w:r w:rsidR="0062470C">
        <w:rPr>
          <w:sz w:val="28"/>
          <w:szCs w:val="28"/>
        </w:rPr>
        <w:t xml:space="preserve">при предоставлении ежегодного оплачиваемого отпуска </w:t>
      </w:r>
      <w:r w:rsidR="001A16CE">
        <w:rPr>
          <w:sz w:val="28"/>
          <w:szCs w:val="28"/>
        </w:rPr>
        <w:t>производится единовременная выплата в размере двойного денежного вознаграждения.</w:t>
      </w:r>
    </w:p>
    <w:p w:rsidR="00232D49" w:rsidRDefault="007712C9" w:rsidP="004D5231">
      <w:pPr>
        <w:pStyle w:val="a3"/>
        <w:spacing w:before="0" w:beforeAutospacing="0" w:after="0" w:afterAutospacing="0"/>
        <w:ind w:firstLine="709"/>
        <w:jc w:val="both"/>
        <w:rPr>
          <w:sz w:val="28"/>
          <w:szCs w:val="28"/>
        </w:rPr>
      </w:pPr>
      <w:r>
        <w:rPr>
          <w:sz w:val="28"/>
          <w:szCs w:val="28"/>
        </w:rPr>
        <w:t>2.6</w:t>
      </w:r>
      <w:r w:rsidR="00232D49">
        <w:rPr>
          <w:sz w:val="28"/>
          <w:szCs w:val="28"/>
        </w:rPr>
        <w:t xml:space="preserve">. Иные выплаты лицам, </w:t>
      </w:r>
      <w:r w:rsidR="00232D49">
        <w:rPr>
          <w:bCs/>
          <w:sz w:val="28"/>
          <w:szCs w:val="28"/>
        </w:rPr>
        <w:t>замещающим</w:t>
      </w:r>
      <w:r w:rsidR="00232D49" w:rsidRPr="00640988">
        <w:rPr>
          <w:bCs/>
          <w:sz w:val="28"/>
          <w:szCs w:val="28"/>
        </w:rPr>
        <w:t xml:space="preserve"> муниципальные должности</w:t>
      </w:r>
      <w:r w:rsidR="00232D49">
        <w:rPr>
          <w:bCs/>
          <w:sz w:val="28"/>
          <w:szCs w:val="28"/>
        </w:rPr>
        <w:t>, осуществляющим свои полномочия на постоянной основе, устанавливаются в соответствии с действующим законодательством.</w:t>
      </w:r>
    </w:p>
    <w:p w:rsidR="0062470C" w:rsidRDefault="007712C9" w:rsidP="004D5231">
      <w:pPr>
        <w:pStyle w:val="a3"/>
        <w:spacing w:before="0" w:beforeAutospacing="0" w:after="0" w:afterAutospacing="0"/>
        <w:ind w:firstLine="709"/>
        <w:jc w:val="both"/>
        <w:rPr>
          <w:sz w:val="28"/>
          <w:szCs w:val="28"/>
        </w:rPr>
      </w:pPr>
      <w:r>
        <w:rPr>
          <w:sz w:val="28"/>
          <w:szCs w:val="28"/>
        </w:rPr>
        <w:t>2.7</w:t>
      </w:r>
      <w:r w:rsidR="0062470C">
        <w:rPr>
          <w:sz w:val="28"/>
          <w:szCs w:val="28"/>
        </w:rPr>
        <w:t xml:space="preserve">. На денежное вознаграждение и иные выплаты </w:t>
      </w:r>
      <w:r w:rsidR="00232D49">
        <w:rPr>
          <w:sz w:val="28"/>
          <w:szCs w:val="28"/>
        </w:rPr>
        <w:t xml:space="preserve">лицам, </w:t>
      </w:r>
      <w:r w:rsidR="00232D49">
        <w:rPr>
          <w:bCs/>
          <w:sz w:val="28"/>
          <w:szCs w:val="28"/>
        </w:rPr>
        <w:t>замещающим</w:t>
      </w:r>
      <w:r w:rsidR="00232D49" w:rsidRPr="00640988">
        <w:rPr>
          <w:bCs/>
          <w:sz w:val="28"/>
          <w:szCs w:val="28"/>
        </w:rPr>
        <w:t xml:space="preserve"> муниципальные должности</w:t>
      </w:r>
      <w:r w:rsidR="00232D49">
        <w:rPr>
          <w:bCs/>
          <w:sz w:val="28"/>
          <w:szCs w:val="28"/>
        </w:rPr>
        <w:t>, осуществляющим свои полномочия на постоянной основе</w:t>
      </w:r>
      <w:r w:rsidR="00775632">
        <w:rPr>
          <w:bCs/>
          <w:sz w:val="28"/>
          <w:szCs w:val="28"/>
        </w:rPr>
        <w:t>,</w:t>
      </w:r>
      <w:r w:rsidR="00232D49">
        <w:rPr>
          <w:sz w:val="28"/>
          <w:szCs w:val="28"/>
        </w:rPr>
        <w:t xml:space="preserve"> </w:t>
      </w:r>
      <w:r w:rsidR="0062470C">
        <w:rPr>
          <w:sz w:val="28"/>
          <w:szCs w:val="28"/>
        </w:rPr>
        <w:t>начисляется районный коэффициент</w:t>
      </w:r>
      <w:r w:rsidR="00775632">
        <w:rPr>
          <w:sz w:val="28"/>
          <w:szCs w:val="28"/>
        </w:rPr>
        <w:t xml:space="preserve"> в размере 25%</w:t>
      </w:r>
      <w:r w:rsidR="0062470C">
        <w:rPr>
          <w:sz w:val="28"/>
          <w:szCs w:val="28"/>
        </w:rPr>
        <w:t>.</w:t>
      </w:r>
    </w:p>
    <w:p w:rsidR="0062470C" w:rsidRDefault="0062470C" w:rsidP="004D5231">
      <w:pPr>
        <w:spacing w:after="0" w:line="240" w:lineRule="auto"/>
        <w:ind w:firstLine="709"/>
        <w:jc w:val="center"/>
        <w:rPr>
          <w:rFonts w:ascii="Times New Roman" w:hAnsi="Times New Roman" w:cs="Times New Roman"/>
          <w:sz w:val="28"/>
          <w:szCs w:val="28"/>
          <w:lang w:val="ru-RU"/>
        </w:rPr>
      </w:pPr>
    </w:p>
    <w:p w:rsidR="0062470C" w:rsidRPr="00163472" w:rsidRDefault="00775632" w:rsidP="004D5231">
      <w:pPr>
        <w:numPr>
          <w:ilvl w:val="0"/>
          <w:numId w:val="1"/>
        </w:numPr>
        <w:spacing w:after="0" w:line="240" w:lineRule="auto"/>
        <w:jc w:val="center"/>
        <w:rPr>
          <w:rFonts w:ascii="Times New Roman" w:hAnsi="Times New Roman" w:cs="Times New Roman"/>
          <w:sz w:val="28"/>
          <w:szCs w:val="28"/>
          <w:lang w:val="ru-RU"/>
        </w:rPr>
      </w:pPr>
      <w:r w:rsidRPr="00163472">
        <w:rPr>
          <w:rFonts w:ascii="Times New Roman" w:hAnsi="Times New Roman" w:cs="Times New Roman"/>
          <w:sz w:val="28"/>
          <w:szCs w:val="28"/>
          <w:lang w:val="ru-RU"/>
        </w:rPr>
        <w:t>Оплата труда муниципальных служащих</w:t>
      </w:r>
    </w:p>
    <w:p w:rsidR="0062470C" w:rsidRPr="00163472" w:rsidRDefault="0062470C" w:rsidP="004D5231">
      <w:pPr>
        <w:spacing w:after="0" w:line="240" w:lineRule="auto"/>
        <w:ind w:left="720"/>
        <w:jc w:val="center"/>
        <w:rPr>
          <w:rFonts w:ascii="Times New Roman" w:hAnsi="Times New Roman" w:cs="Times New Roman"/>
          <w:sz w:val="28"/>
          <w:szCs w:val="28"/>
          <w:lang w:val="ru-RU"/>
        </w:rPr>
      </w:pPr>
    </w:p>
    <w:p w:rsidR="0062470C" w:rsidRDefault="0041683B" w:rsidP="0041683B">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62470C">
        <w:rPr>
          <w:rFonts w:ascii="Times New Roman" w:hAnsi="Times New Roman" w:cs="Times New Roman"/>
          <w:sz w:val="28"/>
          <w:szCs w:val="28"/>
          <w:lang w:val="ru-RU"/>
        </w:rPr>
        <w:t xml:space="preserve">.1. Оплата труда муниципальных служащих производится в </w:t>
      </w:r>
      <w:r>
        <w:rPr>
          <w:rFonts w:ascii="Times New Roman" w:hAnsi="Times New Roman" w:cs="Times New Roman"/>
          <w:sz w:val="28"/>
          <w:szCs w:val="28"/>
          <w:lang w:val="ru-RU"/>
        </w:rPr>
        <w:t>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ежемесячных и иных дополнительных выплат.</w:t>
      </w:r>
    </w:p>
    <w:p w:rsidR="009F6DA7" w:rsidRDefault="0041683B" w:rsidP="009F6DA7">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3</w:t>
      </w:r>
      <w:r w:rsidR="0062470C">
        <w:rPr>
          <w:rFonts w:ascii="Times New Roman" w:hAnsi="Times New Roman" w:cs="Times New Roman"/>
          <w:sz w:val="28"/>
          <w:szCs w:val="28"/>
          <w:lang w:val="ru-RU"/>
        </w:rPr>
        <w:t>.2.</w:t>
      </w:r>
      <w:r w:rsidR="009F6DA7" w:rsidRPr="009F6DA7">
        <w:rPr>
          <w:rFonts w:ascii="Times New Roman" w:hAnsi="Times New Roman" w:cs="Times New Roman"/>
          <w:sz w:val="28"/>
          <w:szCs w:val="28"/>
          <w:lang w:val="ru-RU"/>
        </w:rPr>
        <w:t xml:space="preserve"> </w:t>
      </w:r>
      <w:r w:rsidR="009F6DA7">
        <w:rPr>
          <w:rFonts w:ascii="Times New Roman" w:hAnsi="Times New Roman" w:cs="Times New Roman"/>
          <w:sz w:val="28"/>
          <w:szCs w:val="28"/>
          <w:lang w:val="ru-RU"/>
        </w:rPr>
        <w:t>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коэффициентов кратности. Должностной оклад муниципального служащего рассчитывается путем умножения базового оклада в размере 2403 рубля на соответствующий коэффициент кратности:</w:t>
      </w:r>
    </w:p>
    <w:p w:rsidR="00CF280E" w:rsidRDefault="00CF280E" w:rsidP="009F6DA7">
      <w:pPr>
        <w:spacing w:after="0" w:line="240" w:lineRule="auto"/>
        <w:ind w:firstLine="709"/>
        <w:jc w:val="both"/>
        <w:rPr>
          <w:rFonts w:ascii="Times New Roman" w:hAnsi="Times New Roman" w:cs="Times New Roman"/>
          <w:sz w:val="28"/>
          <w:szCs w:val="28"/>
          <w:lang w:val="ru-RU"/>
        </w:rPr>
      </w:pPr>
    </w:p>
    <w:p w:rsidR="009F6DA7" w:rsidRDefault="009F6DA7" w:rsidP="009F6DA7">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Заместитель главы администрации</w:t>
      </w:r>
      <w:r>
        <w:rPr>
          <w:rFonts w:ascii="Times New Roman" w:hAnsi="Times New Roman" w:cs="Times New Roman"/>
          <w:sz w:val="28"/>
          <w:szCs w:val="28"/>
          <w:lang w:val="ru-RU"/>
        </w:rPr>
        <w:tab/>
      </w:r>
      <w:r>
        <w:rPr>
          <w:rFonts w:ascii="Times New Roman" w:hAnsi="Times New Roman" w:cs="Times New Roman"/>
          <w:sz w:val="28"/>
          <w:szCs w:val="28"/>
          <w:lang w:val="ru-RU"/>
        </w:rPr>
        <w:tab/>
        <w:t>–</w:t>
      </w:r>
      <w:r>
        <w:rPr>
          <w:rFonts w:ascii="Times New Roman" w:hAnsi="Times New Roman" w:cs="Times New Roman"/>
          <w:sz w:val="28"/>
          <w:szCs w:val="28"/>
          <w:lang w:val="ru-RU"/>
        </w:rPr>
        <w:tab/>
        <w:t>1,23;</w:t>
      </w:r>
    </w:p>
    <w:p w:rsidR="009F6DA7" w:rsidRDefault="009F6DA7" w:rsidP="009F6DA7">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Специалист 1 разряд</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w:t>
      </w:r>
      <w:r>
        <w:rPr>
          <w:rFonts w:ascii="Times New Roman" w:hAnsi="Times New Roman" w:cs="Times New Roman"/>
          <w:sz w:val="28"/>
          <w:szCs w:val="28"/>
          <w:lang w:val="ru-RU"/>
        </w:rPr>
        <w:tab/>
        <w:t>1,00;</w:t>
      </w:r>
    </w:p>
    <w:p w:rsidR="009F6DA7" w:rsidRDefault="009F6DA7" w:rsidP="009F6DA7">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Специалист 2 разряда</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w:t>
      </w:r>
      <w:r>
        <w:rPr>
          <w:rFonts w:ascii="Times New Roman" w:hAnsi="Times New Roman" w:cs="Times New Roman"/>
          <w:sz w:val="28"/>
          <w:szCs w:val="28"/>
          <w:lang w:val="ru-RU"/>
        </w:rPr>
        <w:tab/>
        <w:t>0,96;</w:t>
      </w:r>
    </w:p>
    <w:p w:rsidR="009F6DA7" w:rsidRDefault="009F6DA7" w:rsidP="009F6DA7">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Специалист</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w:t>
      </w:r>
      <w:r>
        <w:rPr>
          <w:rFonts w:ascii="Times New Roman" w:hAnsi="Times New Roman" w:cs="Times New Roman"/>
          <w:sz w:val="28"/>
          <w:szCs w:val="28"/>
          <w:lang w:val="ru-RU"/>
        </w:rPr>
        <w:tab/>
        <w:t>0,90.</w:t>
      </w:r>
    </w:p>
    <w:p w:rsidR="00CF280E" w:rsidRDefault="00CF280E" w:rsidP="00857C4E">
      <w:pPr>
        <w:spacing w:after="0" w:line="240" w:lineRule="auto"/>
        <w:ind w:firstLine="709"/>
        <w:jc w:val="both"/>
        <w:rPr>
          <w:rFonts w:ascii="Times New Roman" w:hAnsi="Times New Roman" w:cs="Times New Roman"/>
          <w:sz w:val="28"/>
          <w:szCs w:val="28"/>
          <w:lang w:val="ru-RU"/>
        </w:rPr>
      </w:pPr>
    </w:p>
    <w:p w:rsidR="00857C4E" w:rsidRDefault="00857C4E" w:rsidP="00857C4E">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3.3. К дополнительным выплатам относятся:</w:t>
      </w:r>
    </w:p>
    <w:p w:rsidR="00594F8D" w:rsidRDefault="00857C4E" w:rsidP="00857C4E">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 ежемесячная надбавка</w:t>
      </w:r>
      <w:r w:rsidR="00594F8D">
        <w:rPr>
          <w:rFonts w:ascii="Times New Roman" w:hAnsi="Times New Roman" w:cs="Times New Roman"/>
          <w:sz w:val="28"/>
          <w:szCs w:val="28"/>
          <w:lang w:val="ru-RU"/>
        </w:rPr>
        <w:t xml:space="preserve"> к должностному окладу за классный чин;</w:t>
      </w:r>
    </w:p>
    <w:p w:rsidR="0062470C" w:rsidRDefault="00857C4E" w:rsidP="004D5231">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 ежемесячная надбавка</w:t>
      </w:r>
      <w:r w:rsidR="0062470C">
        <w:rPr>
          <w:rFonts w:ascii="Times New Roman" w:hAnsi="Times New Roman" w:cs="Times New Roman"/>
          <w:sz w:val="28"/>
          <w:szCs w:val="28"/>
          <w:lang w:val="ru-RU"/>
        </w:rPr>
        <w:t xml:space="preserve"> к должностному окладу за особые условия</w:t>
      </w:r>
      <w:r>
        <w:rPr>
          <w:rFonts w:ascii="Times New Roman" w:hAnsi="Times New Roman" w:cs="Times New Roman"/>
          <w:sz w:val="28"/>
          <w:szCs w:val="28"/>
          <w:lang w:val="ru-RU"/>
        </w:rPr>
        <w:t xml:space="preserve"> муниципальной</w:t>
      </w:r>
      <w:r w:rsidR="0062470C">
        <w:rPr>
          <w:rFonts w:ascii="Times New Roman" w:hAnsi="Times New Roman" w:cs="Times New Roman"/>
          <w:sz w:val="28"/>
          <w:szCs w:val="28"/>
          <w:lang w:val="ru-RU"/>
        </w:rPr>
        <w:t xml:space="preserve"> службы;</w:t>
      </w:r>
    </w:p>
    <w:p w:rsidR="0062470C" w:rsidRDefault="00857C4E" w:rsidP="004D5231">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ежемесячная надбавка</w:t>
      </w:r>
      <w:r w:rsidR="0062470C">
        <w:rPr>
          <w:rFonts w:ascii="Times New Roman" w:hAnsi="Times New Roman" w:cs="Times New Roman"/>
          <w:sz w:val="28"/>
          <w:szCs w:val="28"/>
          <w:lang w:val="ru-RU"/>
        </w:rPr>
        <w:t xml:space="preserve"> </w:t>
      </w:r>
      <w:r w:rsidR="00594F8D">
        <w:rPr>
          <w:rFonts w:ascii="Times New Roman" w:hAnsi="Times New Roman" w:cs="Times New Roman"/>
          <w:sz w:val="28"/>
          <w:szCs w:val="28"/>
          <w:lang w:val="ru-RU"/>
        </w:rPr>
        <w:t>к должностному окладу</w:t>
      </w:r>
      <w:r w:rsidR="0062470C">
        <w:rPr>
          <w:rFonts w:ascii="Times New Roman" w:hAnsi="Times New Roman" w:cs="Times New Roman"/>
          <w:sz w:val="28"/>
          <w:szCs w:val="28"/>
          <w:lang w:val="ru-RU"/>
        </w:rPr>
        <w:t xml:space="preserve"> за выслугу лет</w:t>
      </w:r>
      <w:r w:rsidR="00594F8D">
        <w:rPr>
          <w:rFonts w:ascii="Times New Roman" w:hAnsi="Times New Roman" w:cs="Times New Roman"/>
          <w:sz w:val="28"/>
          <w:szCs w:val="28"/>
          <w:lang w:val="ru-RU"/>
        </w:rPr>
        <w:t xml:space="preserve"> на муниципальной службе</w:t>
      </w:r>
      <w:r w:rsidR="0062470C">
        <w:rPr>
          <w:rFonts w:ascii="Times New Roman" w:hAnsi="Times New Roman" w:cs="Times New Roman"/>
          <w:sz w:val="28"/>
          <w:szCs w:val="28"/>
          <w:lang w:val="ru-RU"/>
        </w:rPr>
        <w:t>;</w:t>
      </w:r>
    </w:p>
    <w:p w:rsidR="0062470C" w:rsidRDefault="00857C4E" w:rsidP="004D5231">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 </w:t>
      </w:r>
      <w:r w:rsidR="0062470C">
        <w:rPr>
          <w:rFonts w:ascii="Times New Roman" w:hAnsi="Times New Roman" w:cs="Times New Roman"/>
          <w:sz w:val="28"/>
          <w:szCs w:val="28"/>
          <w:lang w:val="ru-RU"/>
        </w:rPr>
        <w:t>ежемесячное денежное поощрение;</w:t>
      </w:r>
    </w:p>
    <w:p w:rsidR="0062470C" w:rsidRDefault="00857C4E" w:rsidP="004D5231">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w:t>
      </w:r>
      <w:r w:rsidR="00D66DDA">
        <w:rPr>
          <w:rFonts w:ascii="Times New Roman" w:hAnsi="Times New Roman" w:cs="Times New Roman"/>
          <w:sz w:val="28"/>
          <w:szCs w:val="28"/>
          <w:lang w:val="ru-RU"/>
        </w:rPr>
        <w:t xml:space="preserve"> премия</w:t>
      </w:r>
      <w:r w:rsidR="0062470C">
        <w:rPr>
          <w:rFonts w:ascii="Times New Roman" w:hAnsi="Times New Roman" w:cs="Times New Roman"/>
          <w:sz w:val="28"/>
          <w:szCs w:val="28"/>
          <w:lang w:val="ru-RU"/>
        </w:rPr>
        <w:t xml:space="preserve"> за выполнение особо важных и сложных заданий;</w:t>
      </w:r>
    </w:p>
    <w:p w:rsidR="00594F8D" w:rsidRDefault="00D66DDA" w:rsidP="004D5231">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е) единовременная</w:t>
      </w:r>
      <w:r w:rsidR="0062470C">
        <w:rPr>
          <w:rFonts w:ascii="Times New Roman" w:hAnsi="Times New Roman" w:cs="Times New Roman"/>
          <w:sz w:val="28"/>
          <w:szCs w:val="28"/>
          <w:lang w:val="ru-RU"/>
        </w:rPr>
        <w:t xml:space="preserve"> выплата при предоставлении ежегодного оплачиваемого отпуска</w:t>
      </w:r>
      <w:r w:rsidR="00594F8D">
        <w:rPr>
          <w:rFonts w:ascii="Times New Roman" w:hAnsi="Times New Roman" w:cs="Times New Roman"/>
          <w:sz w:val="28"/>
          <w:szCs w:val="28"/>
          <w:lang w:val="ru-RU"/>
        </w:rPr>
        <w:t>;</w:t>
      </w:r>
    </w:p>
    <w:p w:rsidR="0099552F" w:rsidRDefault="00D66DDA" w:rsidP="004D5231">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ж) материальная</w:t>
      </w:r>
      <w:r w:rsidR="0062470C">
        <w:rPr>
          <w:rFonts w:ascii="Times New Roman" w:hAnsi="Times New Roman" w:cs="Times New Roman"/>
          <w:sz w:val="28"/>
          <w:szCs w:val="28"/>
          <w:lang w:val="ru-RU"/>
        </w:rPr>
        <w:t xml:space="preserve"> помощь</w:t>
      </w:r>
    </w:p>
    <w:p w:rsidR="0062470C" w:rsidRDefault="0099552F" w:rsidP="0099552F">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з) ежемесячная процентная надбавка к должностному окладу за работу со сведениями, составляющими государственную тайну</w:t>
      </w:r>
      <w:r w:rsidR="0062470C">
        <w:rPr>
          <w:rFonts w:ascii="Times New Roman" w:hAnsi="Times New Roman" w:cs="Times New Roman"/>
          <w:sz w:val="28"/>
          <w:szCs w:val="28"/>
          <w:lang w:val="ru-RU"/>
        </w:rPr>
        <w:t>.</w:t>
      </w:r>
    </w:p>
    <w:p w:rsidR="00D66DDA" w:rsidRDefault="00D66DDA" w:rsidP="004D5231">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3.4</w:t>
      </w:r>
      <w:r w:rsidR="0062470C">
        <w:rPr>
          <w:rFonts w:ascii="Times New Roman" w:hAnsi="Times New Roman" w:cs="Times New Roman"/>
          <w:sz w:val="28"/>
          <w:szCs w:val="28"/>
          <w:lang w:val="ru-RU"/>
        </w:rPr>
        <w:t xml:space="preserve">. </w:t>
      </w:r>
      <w:r>
        <w:rPr>
          <w:rFonts w:ascii="Times New Roman" w:hAnsi="Times New Roman" w:cs="Times New Roman"/>
          <w:sz w:val="28"/>
          <w:szCs w:val="28"/>
          <w:lang w:val="ru-RU"/>
        </w:rPr>
        <w:t>На денежное содержание и иные выплаты муниципальным служащим начисляется районный коэффициент в размере 25%.</w:t>
      </w:r>
    </w:p>
    <w:p w:rsidR="001A5F18" w:rsidRDefault="00D66DDA" w:rsidP="004D5231">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3.5. Ежемесячная надбавка за классный чин устанавливается муниципальному служащему </w:t>
      </w:r>
      <w:r w:rsidR="001A5F18">
        <w:rPr>
          <w:rFonts w:ascii="Times New Roman" w:hAnsi="Times New Roman" w:cs="Times New Roman"/>
          <w:sz w:val="28"/>
          <w:szCs w:val="28"/>
          <w:lang w:val="ru-RU"/>
        </w:rPr>
        <w:t>персонально в соответствии с замещаемой должностью муниципальной службы в пределах группы должностей муниципальной службы в следующих размерах:</w:t>
      </w:r>
    </w:p>
    <w:p w:rsidR="00CF280E" w:rsidRDefault="00CF280E" w:rsidP="004D5231">
      <w:pPr>
        <w:spacing w:after="0" w:line="240" w:lineRule="auto"/>
        <w:ind w:firstLine="709"/>
        <w:jc w:val="both"/>
        <w:rPr>
          <w:rFonts w:ascii="Times New Roman" w:hAnsi="Times New Roman" w:cs="Times New Roman"/>
          <w:sz w:val="28"/>
          <w:szCs w:val="28"/>
          <w:lang w:val="ru-RU"/>
        </w:rPr>
      </w:pPr>
    </w:p>
    <w:tbl>
      <w:tblPr>
        <w:tblStyle w:val="a5"/>
        <w:tblW w:w="0" w:type="auto"/>
        <w:tblLook w:val="04A0" w:firstRow="1" w:lastRow="0" w:firstColumn="1" w:lastColumn="0" w:noHBand="0" w:noVBand="1"/>
      </w:tblPr>
      <w:tblGrid>
        <w:gridCol w:w="5637"/>
        <w:gridCol w:w="3934"/>
      </w:tblGrid>
      <w:tr w:rsidR="000A4C8B" w:rsidRPr="00F56D89" w:rsidTr="000A4C8B">
        <w:tc>
          <w:tcPr>
            <w:tcW w:w="5637" w:type="dxa"/>
          </w:tcPr>
          <w:p w:rsidR="000A4C8B" w:rsidRPr="000A4C8B" w:rsidRDefault="000A4C8B" w:rsidP="000A4C8B">
            <w:pPr>
              <w:jc w:val="center"/>
              <w:rPr>
                <w:rFonts w:ascii="Times New Roman" w:hAnsi="Times New Roman" w:cs="Times New Roman"/>
                <w:b/>
                <w:lang w:val="ru-RU"/>
              </w:rPr>
            </w:pPr>
            <w:r w:rsidRPr="000A4C8B">
              <w:rPr>
                <w:rFonts w:ascii="Times New Roman" w:hAnsi="Times New Roman" w:cs="Times New Roman"/>
                <w:b/>
                <w:lang w:val="ru-RU"/>
              </w:rPr>
              <w:t>Наименование классного чина муниципальных служащих</w:t>
            </w:r>
          </w:p>
        </w:tc>
        <w:tc>
          <w:tcPr>
            <w:tcW w:w="3934" w:type="dxa"/>
          </w:tcPr>
          <w:p w:rsidR="000A4C8B" w:rsidRPr="000A4C8B" w:rsidRDefault="000A4C8B" w:rsidP="000A4C8B">
            <w:pPr>
              <w:jc w:val="center"/>
              <w:rPr>
                <w:rFonts w:ascii="Times New Roman" w:hAnsi="Times New Roman" w:cs="Times New Roman"/>
                <w:b/>
                <w:lang w:val="ru-RU"/>
              </w:rPr>
            </w:pPr>
            <w:r w:rsidRPr="000A4C8B">
              <w:rPr>
                <w:rFonts w:ascii="Times New Roman" w:hAnsi="Times New Roman" w:cs="Times New Roman"/>
                <w:b/>
                <w:lang w:val="ru-RU"/>
              </w:rPr>
              <w:t>Норматив ежемесячной надбавки за классный чин муниципальных служащих, рублей</w:t>
            </w:r>
          </w:p>
        </w:tc>
      </w:tr>
      <w:tr w:rsidR="000A4C8B" w:rsidTr="000A4C8B">
        <w:tc>
          <w:tcPr>
            <w:tcW w:w="5637" w:type="dxa"/>
          </w:tcPr>
          <w:p w:rsidR="000A4C8B" w:rsidRPr="000A4C8B" w:rsidRDefault="000A4C8B" w:rsidP="004D5231">
            <w:pPr>
              <w:jc w:val="both"/>
              <w:rPr>
                <w:rFonts w:ascii="Times New Roman" w:hAnsi="Times New Roman" w:cs="Times New Roman"/>
                <w:sz w:val="28"/>
                <w:szCs w:val="28"/>
                <w:lang w:val="ru-RU"/>
              </w:rPr>
            </w:pPr>
            <w:proofErr w:type="spellStart"/>
            <w:r w:rsidRPr="000A4C8B">
              <w:rPr>
                <w:rFonts w:ascii="Times New Roman" w:hAnsi="Times New Roman" w:cs="Times New Roman"/>
                <w:sz w:val="28"/>
                <w:szCs w:val="28"/>
              </w:rPr>
              <w:t>Советник</w:t>
            </w:r>
            <w:proofErr w:type="spellEnd"/>
            <w:r w:rsidRPr="000A4C8B">
              <w:rPr>
                <w:rFonts w:ascii="Times New Roman" w:hAnsi="Times New Roman" w:cs="Times New Roman"/>
                <w:sz w:val="28"/>
                <w:szCs w:val="28"/>
              </w:rPr>
              <w:t xml:space="preserve"> </w:t>
            </w:r>
            <w:proofErr w:type="spellStart"/>
            <w:r w:rsidRPr="000A4C8B">
              <w:rPr>
                <w:rFonts w:ascii="Times New Roman" w:hAnsi="Times New Roman" w:cs="Times New Roman"/>
                <w:sz w:val="28"/>
                <w:szCs w:val="28"/>
              </w:rPr>
              <w:t>муниципальной</w:t>
            </w:r>
            <w:proofErr w:type="spellEnd"/>
            <w:r w:rsidRPr="000A4C8B">
              <w:rPr>
                <w:rFonts w:ascii="Times New Roman" w:hAnsi="Times New Roman" w:cs="Times New Roman"/>
                <w:sz w:val="28"/>
                <w:szCs w:val="28"/>
              </w:rPr>
              <w:t xml:space="preserve"> </w:t>
            </w:r>
            <w:proofErr w:type="spellStart"/>
            <w:r w:rsidRPr="000A4C8B">
              <w:rPr>
                <w:rFonts w:ascii="Times New Roman" w:hAnsi="Times New Roman" w:cs="Times New Roman"/>
                <w:sz w:val="28"/>
                <w:szCs w:val="28"/>
              </w:rPr>
              <w:t>службы</w:t>
            </w:r>
            <w:proofErr w:type="spellEnd"/>
            <w:r w:rsidRPr="000A4C8B">
              <w:rPr>
                <w:rFonts w:ascii="Times New Roman" w:hAnsi="Times New Roman" w:cs="Times New Roman"/>
                <w:sz w:val="28"/>
                <w:szCs w:val="28"/>
              </w:rPr>
              <w:t xml:space="preserve"> 1 </w:t>
            </w:r>
            <w:proofErr w:type="spellStart"/>
            <w:r w:rsidRPr="000A4C8B">
              <w:rPr>
                <w:rFonts w:ascii="Times New Roman" w:hAnsi="Times New Roman" w:cs="Times New Roman"/>
                <w:sz w:val="28"/>
                <w:szCs w:val="28"/>
              </w:rPr>
              <w:t>класса</w:t>
            </w:r>
            <w:proofErr w:type="spellEnd"/>
          </w:p>
        </w:tc>
        <w:tc>
          <w:tcPr>
            <w:tcW w:w="3934" w:type="dxa"/>
          </w:tcPr>
          <w:p w:rsidR="000A4C8B" w:rsidRPr="000A4C8B" w:rsidRDefault="000A4C8B" w:rsidP="000A4C8B">
            <w:pPr>
              <w:jc w:val="center"/>
              <w:rPr>
                <w:rFonts w:ascii="Times New Roman" w:hAnsi="Times New Roman" w:cs="Times New Roman"/>
                <w:sz w:val="28"/>
                <w:szCs w:val="28"/>
                <w:lang w:val="ru-RU"/>
              </w:rPr>
            </w:pPr>
            <w:r w:rsidRPr="000A4C8B">
              <w:rPr>
                <w:rFonts w:ascii="Times New Roman" w:hAnsi="Times New Roman" w:cs="Times New Roman"/>
                <w:sz w:val="28"/>
                <w:szCs w:val="28"/>
                <w:lang w:val="ru-RU"/>
              </w:rPr>
              <w:t>1250</w:t>
            </w:r>
          </w:p>
        </w:tc>
      </w:tr>
      <w:tr w:rsidR="000A4C8B" w:rsidTr="000A4C8B">
        <w:tc>
          <w:tcPr>
            <w:tcW w:w="5637" w:type="dxa"/>
          </w:tcPr>
          <w:p w:rsidR="000A4C8B" w:rsidRPr="000A4C8B" w:rsidRDefault="000A4C8B" w:rsidP="004D5231">
            <w:pPr>
              <w:jc w:val="both"/>
              <w:rPr>
                <w:rFonts w:ascii="Times New Roman" w:hAnsi="Times New Roman" w:cs="Times New Roman"/>
                <w:sz w:val="28"/>
                <w:szCs w:val="28"/>
                <w:lang w:val="ru-RU"/>
              </w:rPr>
            </w:pPr>
            <w:proofErr w:type="spellStart"/>
            <w:r w:rsidRPr="000A4C8B">
              <w:rPr>
                <w:rFonts w:ascii="Times New Roman" w:hAnsi="Times New Roman" w:cs="Times New Roman"/>
                <w:sz w:val="28"/>
                <w:szCs w:val="28"/>
              </w:rPr>
              <w:t>Советник</w:t>
            </w:r>
            <w:proofErr w:type="spellEnd"/>
            <w:r w:rsidRPr="000A4C8B">
              <w:rPr>
                <w:rFonts w:ascii="Times New Roman" w:hAnsi="Times New Roman" w:cs="Times New Roman"/>
                <w:sz w:val="28"/>
                <w:szCs w:val="28"/>
              </w:rPr>
              <w:t xml:space="preserve"> </w:t>
            </w:r>
            <w:proofErr w:type="spellStart"/>
            <w:r w:rsidRPr="000A4C8B">
              <w:rPr>
                <w:rFonts w:ascii="Times New Roman" w:hAnsi="Times New Roman" w:cs="Times New Roman"/>
                <w:sz w:val="28"/>
                <w:szCs w:val="28"/>
              </w:rPr>
              <w:t>муниципальной</w:t>
            </w:r>
            <w:proofErr w:type="spellEnd"/>
            <w:r w:rsidRPr="000A4C8B">
              <w:rPr>
                <w:rFonts w:ascii="Times New Roman" w:hAnsi="Times New Roman" w:cs="Times New Roman"/>
                <w:sz w:val="28"/>
                <w:szCs w:val="28"/>
              </w:rPr>
              <w:t xml:space="preserve"> </w:t>
            </w:r>
            <w:proofErr w:type="spellStart"/>
            <w:r w:rsidRPr="000A4C8B">
              <w:rPr>
                <w:rFonts w:ascii="Times New Roman" w:hAnsi="Times New Roman" w:cs="Times New Roman"/>
                <w:sz w:val="28"/>
                <w:szCs w:val="28"/>
              </w:rPr>
              <w:t>службы</w:t>
            </w:r>
            <w:proofErr w:type="spellEnd"/>
            <w:r w:rsidRPr="000A4C8B">
              <w:rPr>
                <w:rFonts w:ascii="Times New Roman" w:hAnsi="Times New Roman" w:cs="Times New Roman"/>
                <w:sz w:val="28"/>
                <w:szCs w:val="28"/>
              </w:rPr>
              <w:t xml:space="preserve"> 2 </w:t>
            </w:r>
            <w:proofErr w:type="spellStart"/>
            <w:r w:rsidRPr="000A4C8B">
              <w:rPr>
                <w:rFonts w:ascii="Times New Roman" w:hAnsi="Times New Roman" w:cs="Times New Roman"/>
                <w:sz w:val="28"/>
                <w:szCs w:val="28"/>
              </w:rPr>
              <w:t>класса</w:t>
            </w:r>
            <w:proofErr w:type="spellEnd"/>
          </w:p>
        </w:tc>
        <w:tc>
          <w:tcPr>
            <w:tcW w:w="3934" w:type="dxa"/>
          </w:tcPr>
          <w:p w:rsidR="000A4C8B" w:rsidRPr="000A4C8B" w:rsidRDefault="000A4C8B" w:rsidP="000A4C8B">
            <w:pPr>
              <w:jc w:val="center"/>
              <w:rPr>
                <w:rFonts w:ascii="Times New Roman" w:hAnsi="Times New Roman" w:cs="Times New Roman"/>
                <w:sz w:val="28"/>
                <w:szCs w:val="28"/>
                <w:lang w:val="ru-RU"/>
              </w:rPr>
            </w:pPr>
            <w:r w:rsidRPr="000A4C8B">
              <w:rPr>
                <w:rFonts w:ascii="Times New Roman" w:hAnsi="Times New Roman" w:cs="Times New Roman"/>
                <w:sz w:val="28"/>
                <w:szCs w:val="28"/>
              </w:rPr>
              <w:t>1190</w:t>
            </w:r>
          </w:p>
        </w:tc>
      </w:tr>
      <w:tr w:rsidR="000A4C8B" w:rsidTr="000A4C8B">
        <w:tc>
          <w:tcPr>
            <w:tcW w:w="5637" w:type="dxa"/>
          </w:tcPr>
          <w:p w:rsidR="000A4C8B" w:rsidRPr="000A4C8B" w:rsidRDefault="000A4C8B" w:rsidP="004D5231">
            <w:pPr>
              <w:jc w:val="both"/>
              <w:rPr>
                <w:rFonts w:ascii="Times New Roman" w:hAnsi="Times New Roman" w:cs="Times New Roman"/>
                <w:sz w:val="28"/>
                <w:szCs w:val="28"/>
                <w:lang w:val="ru-RU"/>
              </w:rPr>
            </w:pPr>
            <w:proofErr w:type="spellStart"/>
            <w:r w:rsidRPr="000A4C8B">
              <w:rPr>
                <w:rFonts w:ascii="Times New Roman" w:hAnsi="Times New Roman" w:cs="Times New Roman"/>
                <w:sz w:val="28"/>
                <w:szCs w:val="28"/>
              </w:rPr>
              <w:t>Советник</w:t>
            </w:r>
            <w:proofErr w:type="spellEnd"/>
            <w:r w:rsidRPr="000A4C8B">
              <w:rPr>
                <w:rFonts w:ascii="Times New Roman" w:hAnsi="Times New Roman" w:cs="Times New Roman"/>
                <w:sz w:val="28"/>
                <w:szCs w:val="28"/>
              </w:rPr>
              <w:t xml:space="preserve"> </w:t>
            </w:r>
            <w:proofErr w:type="spellStart"/>
            <w:r w:rsidRPr="000A4C8B">
              <w:rPr>
                <w:rFonts w:ascii="Times New Roman" w:hAnsi="Times New Roman" w:cs="Times New Roman"/>
                <w:sz w:val="28"/>
                <w:szCs w:val="28"/>
              </w:rPr>
              <w:t>муниципальной</w:t>
            </w:r>
            <w:proofErr w:type="spellEnd"/>
            <w:r w:rsidRPr="000A4C8B">
              <w:rPr>
                <w:rFonts w:ascii="Times New Roman" w:hAnsi="Times New Roman" w:cs="Times New Roman"/>
                <w:sz w:val="28"/>
                <w:szCs w:val="28"/>
              </w:rPr>
              <w:t xml:space="preserve"> </w:t>
            </w:r>
            <w:proofErr w:type="spellStart"/>
            <w:r w:rsidRPr="000A4C8B">
              <w:rPr>
                <w:rFonts w:ascii="Times New Roman" w:hAnsi="Times New Roman" w:cs="Times New Roman"/>
                <w:sz w:val="28"/>
                <w:szCs w:val="28"/>
              </w:rPr>
              <w:t>службы</w:t>
            </w:r>
            <w:proofErr w:type="spellEnd"/>
            <w:r w:rsidRPr="000A4C8B">
              <w:rPr>
                <w:rFonts w:ascii="Times New Roman" w:hAnsi="Times New Roman" w:cs="Times New Roman"/>
                <w:sz w:val="28"/>
                <w:szCs w:val="28"/>
              </w:rPr>
              <w:t xml:space="preserve"> 3 </w:t>
            </w:r>
            <w:proofErr w:type="spellStart"/>
            <w:r w:rsidRPr="000A4C8B">
              <w:rPr>
                <w:rFonts w:ascii="Times New Roman" w:hAnsi="Times New Roman" w:cs="Times New Roman"/>
                <w:sz w:val="28"/>
                <w:szCs w:val="28"/>
              </w:rPr>
              <w:t>класса</w:t>
            </w:r>
            <w:proofErr w:type="spellEnd"/>
          </w:p>
        </w:tc>
        <w:tc>
          <w:tcPr>
            <w:tcW w:w="3934" w:type="dxa"/>
          </w:tcPr>
          <w:p w:rsidR="000A4C8B" w:rsidRPr="000A4C8B" w:rsidRDefault="000A4C8B" w:rsidP="000A4C8B">
            <w:pPr>
              <w:jc w:val="center"/>
              <w:rPr>
                <w:rFonts w:ascii="Times New Roman" w:hAnsi="Times New Roman" w:cs="Times New Roman"/>
                <w:sz w:val="28"/>
                <w:szCs w:val="28"/>
                <w:lang w:val="ru-RU"/>
              </w:rPr>
            </w:pPr>
            <w:r w:rsidRPr="000A4C8B">
              <w:rPr>
                <w:rFonts w:ascii="Times New Roman" w:hAnsi="Times New Roman" w:cs="Times New Roman"/>
                <w:sz w:val="28"/>
                <w:szCs w:val="28"/>
              </w:rPr>
              <w:t>1135</w:t>
            </w:r>
          </w:p>
        </w:tc>
      </w:tr>
      <w:tr w:rsidR="000A4C8B" w:rsidTr="000A4C8B">
        <w:tc>
          <w:tcPr>
            <w:tcW w:w="5637" w:type="dxa"/>
          </w:tcPr>
          <w:p w:rsidR="000A4C8B" w:rsidRPr="000A4C8B" w:rsidRDefault="000A4C8B" w:rsidP="004D5231">
            <w:pPr>
              <w:jc w:val="both"/>
              <w:rPr>
                <w:rFonts w:ascii="Times New Roman" w:hAnsi="Times New Roman" w:cs="Times New Roman"/>
                <w:sz w:val="28"/>
                <w:szCs w:val="28"/>
                <w:lang w:val="ru-RU"/>
              </w:rPr>
            </w:pPr>
            <w:proofErr w:type="spellStart"/>
            <w:r w:rsidRPr="000A4C8B">
              <w:rPr>
                <w:rFonts w:ascii="Times New Roman" w:hAnsi="Times New Roman" w:cs="Times New Roman"/>
                <w:sz w:val="28"/>
                <w:szCs w:val="28"/>
              </w:rPr>
              <w:t>Секретарь</w:t>
            </w:r>
            <w:proofErr w:type="spellEnd"/>
            <w:r w:rsidRPr="000A4C8B">
              <w:rPr>
                <w:rFonts w:ascii="Times New Roman" w:hAnsi="Times New Roman" w:cs="Times New Roman"/>
                <w:sz w:val="28"/>
                <w:szCs w:val="28"/>
              </w:rPr>
              <w:t xml:space="preserve"> </w:t>
            </w:r>
            <w:proofErr w:type="spellStart"/>
            <w:r w:rsidRPr="000A4C8B">
              <w:rPr>
                <w:rFonts w:ascii="Times New Roman" w:hAnsi="Times New Roman" w:cs="Times New Roman"/>
                <w:sz w:val="28"/>
                <w:szCs w:val="28"/>
              </w:rPr>
              <w:t>муниципальной</w:t>
            </w:r>
            <w:proofErr w:type="spellEnd"/>
            <w:r w:rsidRPr="000A4C8B">
              <w:rPr>
                <w:rFonts w:ascii="Times New Roman" w:hAnsi="Times New Roman" w:cs="Times New Roman"/>
                <w:sz w:val="28"/>
                <w:szCs w:val="28"/>
              </w:rPr>
              <w:t xml:space="preserve"> </w:t>
            </w:r>
            <w:proofErr w:type="spellStart"/>
            <w:r w:rsidRPr="000A4C8B">
              <w:rPr>
                <w:rFonts w:ascii="Times New Roman" w:hAnsi="Times New Roman" w:cs="Times New Roman"/>
                <w:sz w:val="28"/>
                <w:szCs w:val="28"/>
              </w:rPr>
              <w:t>службы</w:t>
            </w:r>
            <w:proofErr w:type="spellEnd"/>
            <w:r w:rsidRPr="000A4C8B">
              <w:rPr>
                <w:rFonts w:ascii="Times New Roman" w:hAnsi="Times New Roman" w:cs="Times New Roman"/>
                <w:sz w:val="28"/>
                <w:szCs w:val="28"/>
              </w:rPr>
              <w:t xml:space="preserve"> 1 </w:t>
            </w:r>
            <w:proofErr w:type="spellStart"/>
            <w:r w:rsidRPr="000A4C8B">
              <w:rPr>
                <w:rFonts w:ascii="Times New Roman" w:hAnsi="Times New Roman" w:cs="Times New Roman"/>
                <w:sz w:val="28"/>
                <w:szCs w:val="28"/>
              </w:rPr>
              <w:t>класса</w:t>
            </w:r>
            <w:proofErr w:type="spellEnd"/>
          </w:p>
        </w:tc>
        <w:tc>
          <w:tcPr>
            <w:tcW w:w="3934" w:type="dxa"/>
          </w:tcPr>
          <w:p w:rsidR="000A4C8B" w:rsidRPr="000A4C8B" w:rsidRDefault="000A4C8B" w:rsidP="000A4C8B">
            <w:pPr>
              <w:jc w:val="center"/>
              <w:rPr>
                <w:rFonts w:ascii="Times New Roman" w:hAnsi="Times New Roman" w:cs="Times New Roman"/>
                <w:sz w:val="28"/>
                <w:szCs w:val="28"/>
                <w:lang w:val="ru-RU"/>
              </w:rPr>
            </w:pPr>
            <w:r w:rsidRPr="000A4C8B">
              <w:rPr>
                <w:rFonts w:ascii="Times New Roman" w:hAnsi="Times New Roman" w:cs="Times New Roman"/>
                <w:sz w:val="28"/>
                <w:szCs w:val="28"/>
                <w:lang w:val="ru-RU"/>
              </w:rPr>
              <w:t>930</w:t>
            </w:r>
          </w:p>
        </w:tc>
      </w:tr>
      <w:tr w:rsidR="000A4C8B" w:rsidTr="000A4C8B">
        <w:tc>
          <w:tcPr>
            <w:tcW w:w="5637" w:type="dxa"/>
          </w:tcPr>
          <w:p w:rsidR="000A4C8B" w:rsidRPr="000A4C8B" w:rsidRDefault="000A4C8B" w:rsidP="004D5231">
            <w:pPr>
              <w:jc w:val="both"/>
              <w:rPr>
                <w:rFonts w:ascii="Times New Roman" w:hAnsi="Times New Roman" w:cs="Times New Roman"/>
                <w:sz w:val="28"/>
                <w:szCs w:val="28"/>
                <w:lang w:val="ru-RU"/>
              </w:rPr>
            </w:pPr>
            <w:proofErr w:type="spellStart"/>
            <w:r w:rsidRPr="000A4C8B">
              <w:rPr>
                <w:rFonts w:ascii="Times New Roman" w:hAnsi="Times New Roman" w:cs="Times New Roman"/>
                <w:sz w:val="28"/>
                <w:szCs w:val="28"/>
              </w:rPr>
              <w:t>Секретарь</w:t>
            </w:r>
            <w:proofErr w:type="spellEnd"/>
            <w:r w:rsidRPr="000A4C8B">
              <w:rPr>
                <w:rFonts w:ascii="Times New Roman" w:hAnsi="Times New Roman" w:cs="Times New Roman"/>
                <w:sz w:val="28"/>
                <w:szCs w:val="28"/>
              </w:rPr>
              <w:t xml:space="preserve"> </w:t>
            </w:r>
            <w:proofErr w:type="spellStart"/>
            <w:r w:rsidRPr="000A4C8B">
              <w:rPr>
                <w:rFonts w:ascii="Times New Roman" w:hAnsi="Times New Roman" w:cs="Times New Roman"/>
                <w:sz w:val="28"/>
                <w:szCs w:val="28"/>
              </w:rPr>
              <w:t>муниципальной</w:t>
            </w:r>
            <w:proofErr w:type="spellEnd"/>
            <w:r w:rsidRPr="000A4C8B">
              <w:rPr>
                <w:rFonts w:ascii="Times New Roman" w:hAnsi="Times New Roman" w:cs="Times New Roman"/>
                <w:sz w:val="28"/>
                <w:szCs w:val="28"/>
              </w:rPr>
              <w:t xml:space="preserve"> </w:t>
            </w:r>
            <w:proofErr w:type="spellStart"/>
            <w:r w:rsidRPr="000A4C8B">
              <w:rPr>
                <w:rFonts w:ascii="Times New Roman" w:hAnsi="Times New Roman" w:cs="Times New Roman"/>
                <w:sz w:val="28"/>
                <w:szCs w:val="28"/>
              </w:rPr>
              <w:t>службы</w:t>
            </w:r>
            <w:proofErr w:type="spellEnd"/>
            <w:r w:rsidRPr="000A4C8B">
              <w:rPr>
                <w:rFonts w:ascii="Times New Roman" w:hAnsi="Times New Roman" w:cs="Times New Roman"/>
                <w:sz w:val="28"/>
                <w:szCs w:val="28"/>
              </w:rPr>
              <w:t xml:space="preserve"> 2 </w:t>
            </w:r>
            <w:proofErr w:type="spellStart"/>
            <w:r w:rsidRPr="000A4C8B">
              <w:rPr>
                <w:rFonts w:ascii="Times New Roman" w:hAnsi="Times New Roman" w:cs="Times New Roman"/>
                <w:sz w:val="28"/>
                <w:szCs w:val="28"/>
              </w:rPr>
              <w:t>класса</w:t>
            </w:r>
            <w:proofErr w:type="spellEnd"/>
          </w:p>
        </w:tc>
        <w:tc>
          <w:tcPr>
            <w:tcW w:w="3934" w:type="dxa"/>
          </w:tcPr>
          <w:p w:rsidR="000A4C8B" w:rsidRPr="000A4C8B" w:rsidRDefault="000A4C8B" w:rsidP="000A4C8B">
            <w:pPr>
              <w:jc w:val="center"/>
              <w:rPr>
                <w:rFonts w:ascii="Times New Roman" w:hAnsi="Times New Roman" w:cs="Times New Roman"/>
                <w:sz w:val="28"/>
                <w:szCs w:val="28"/>
                <w:lang w:val="ru-RU"/>
              </w:rPr>
            </w:pPr>
            <w:r w:rsidRPr="000A4C8B">
              <w:rPr>
                <w:rFonts w:ascii="Times New Roman" w:hAnsi="Times New Roman" w:cs="Times New Roman"/>
                <w:sz w:val="28"/>
                <w:szCs w:val="28"/>
                <w:lang w:val="ru-RU"/>
              </w:rPr>
              <w:t>880</w:t>
            </w:r>
          </w:p>
        </w:tc>
      </w:tr>
      <w:tr w:rsidR="000A4C8B" w:rsidTr="000A4C8B">
        <w:tc>
          <w:tcPr>
            <w:tcW w:w="5637" w:type="dxa"/>
          </w:tcPr>
          <w:p w:rsidR="000A4C8B" w:rsidRPr="000A4C8B" w:rsidRDefault="000A4C8B" w:rsidP="004D5231">
            <w:pPr>
              <w:jc w:val="both"/>
              <w:rPr>
                <w:rFonts w:ascii="Times New Roman" w:hAnsi="Times New Roman" w:cs="Times New Roman"/>
                <w:sz w:val="28"/>
                <w:szCs w:val="28"/>
                <w:lang w:val="ru-RU"/>
              </w:rPr>
            </w:pPr>
            <w:proofErr w:type="spellStart"/>
            <w:r w:rsidRPr="000A4C8B">
              <w:rPr>
                <w:rFonts w:ascii="Times New Roman" w:hAnsi="Times New Roman" w:cs="Times New Roman"/>
                <w:sz w:val="28"/>
                <w:szCs w:val="28"/>
              </w:rPr>
              <w:t>Секретарь</w:t>
            </w:r>
            <w:proofErr w:type="spellEnd"/>
            <w:r w:rsidRPr="000A4C8B">
              <w:rPr>
                <w:rFonts w:ascii="Times New Roman" w:hAnsi="Times New Roman" w:cs="Times New Roman"/>
                <w:sz w:val="28"/>
                <w:szCs w:val="28"/>
              </w:rPr>
              <w:t xml:space="preserve"> </w:t>
            </w:r>
            <w:proofErr w:type="spellStart"/>
            <w:r w:rsidRPr="000A4C8B">
              <w:rPr>
                <w:rFonts w:ascii="Times New Roman" w:hAnsi="Times New Roman" w:cs="Times New Roman"/>
                <w:sz w:val="28"/>
                <w:szCs w:val="28"/>
              </w:rPr>
              <w:t>муниципальной</w:t>
            </w:r>
            <w:proofErr w:type="spellEnd"/>
            <w:r w:rsidRPr="000A4C8B">
              <w:rPr>
                <w:rFonts w:ascii="Times New Roman" w:hAnsi="Times New Roman" w:cs="Times New Roman"/>
                <w:sz w:val="28"/>
                <w:szCs w:val="28"/>
              </w:rPr>
              <w:t xml:space="preserve"> </w:t>
            </w:r>
            <w:proofErr w:type="spellStart"/>
            <w:r w:rsidRPr="000A4C8B">
              <w:rPr>
                <w:rFonts w:ascii="Times New Roman" w:hAnsi="Times New Roman" w:cs="Times New Roman"/>
                <w:sz w:val="28"/>
                <w:szCs w:val="28"/>
              </w:rPr>
              <w:t>службы</w:t>
            </w:r>
            <w:proofErr w:type="spellEnd"/>
            <w:r w:rsidRPr="000A4C8B">
              <w:rPr>
                <w:rFonts w:ascii="Times New Roman" w:hAnsi="Times New Roman" w:cs="Times New Roman"/>
                <w:sz w:val="28"/>
                <w:szCs w:val="28"/>
              </w:rPr>
              <w:t xml:space="preserve"> 3 </w:t>
            </w:r>
            <w:proofErr w:type="spellStart"/>
            <w:r w:rsidRPr="000A4C8B">
              <w:rPr>
                <w:rFonts w:ascii="Times New Roman" w:hAnsi="Times New Roman" w:cs="Times New Roman"/>
                <w:sz w:val="28"/>
                <w:szCs w:val="28"/>
              </w:rPr>
              <w:t>класса</w:t>
            </w:r>
            <w:proofErr w:type="spellEnd"/>
          </w:p>
        </w:tc>
        <w:tc>
          <w:tcPr>
            <w:tcW w:w="3934" w:type="dxa"/>
          </w:tcPr>
          <w:p w:rsidR="000A4C8B" w:rsidRPr="000A4C8B" w:rsidRDefault="000A4C8B" w:rsidP="000A4C8B">
            <w:pPr>
              <w:jc w:val="center"/>
              <w:rPr>
                <w:rFonts w:ascii="Times New Roman" w:hAnsi="Times New Roman" w:cs="Times New Roman"/>
                <w:sz w:val="28"/>
                <w:szCs w:val="28"/>
                <w:lang w:val="ru-RU"/>
              </w:rPr>
            </w:pPr>
            <w:r w:rsidRPr="000A4C8B">
              <w:rPr>
                <w:rFonts w:ascii="Times New Roman" w:hAnsi="Times New Roman" w:cs="Times New Roman"/>
                <w:sz w:val="28"/>
                <w:szCs w:val="28"/>
                <w:lang w:val="ru-RU"/>
              </w:rPr>
              <w:t>723</w:t>
            </w:r>
          </w:p>
        </w:tc>
      </w:tr>
    </w:tbl>
    <w:p w:rsidR="00CF280E" w:rsidRDefault="00CF280E" w:rsidP="004D5231">
      <w:pPr>
        <w:spacing w:after="0" w:line="240" w:lineRule="auto"/>
        <w:ind w:firstLine="709"/>
        <w:jc w:val="both"/>
        <w:rPr>
          <w:rFonts w:ascii="Times New Roman" w:hAnsi="Times New Roman" w:cs="Times New Roman"/>
          <w:sz w:val="28"/>
          <w:szCs w:val="28"/>
          <w:lang w:val="ru-RU"/>
        </w:rPr>
      </w:pPr>
    </w:p>
    <w:p w:rsidR="009937C5" w:rsidRDefault="009937C5" w:rsidP="004D5231">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Ежемесячная надбавка за классный чин устанавливается с момента присвоения муниципальному служащему классного чина муниципальной службы.</w:t>
      </w:r>
    </w:p>
    <w:p w:rsidR="009937C5" w:rsidRDefault="009937C5" w:rsidP="004D5231">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3.6. Ежемесячная надбавка к должностному окладу </w:t>
      </w:r>
      <w:r w:rsidR="0062470C">
        <w:rPr>
          <w:rFonts w:ascii="Times New Roman" w:hAnsi="Times New Roman" w:cs="Times New Roman"/>
          <w:sz w:val="28"/>
          <w:szCs w:val="28"/>
          <w:lang w:val="ru-RU"/>
        </w:rPr>
        <w:t xml:space="preserve">за особые условия </w:t>
      </w:r>
      <w:r>
        <w:rPr>
          <w:rFonts w:ascii="Times New Roman" w:hAnsi="Times New Roman" w:cs="Times New Roman"/>
          <w:sz w:val="28"/>
          <w:szCs w:val="28"/>
          <w:lang w:val="ru-RU"/>
        </w:rPr>
        <w:t>муниципальной службы устанавливается в зависимости от группы замещаемой должности муниципальной службы в следующих размерах:</w:t>
      </w:r>
    </w:p>
    <w:p w:rsidR="00CF280E" w:rsidRDefault="00CF280E" w:rsidP="004D5231">
      <w:pPr>
        <w:spacing w:after="0" w:line="240" w:lineRule="auto"/>
        <w:ind w:firstLine="709"/>
        <w:jc w:val="both"/>
        <w:rPr>
          <w:rFonts w:ascii="Times New Roman" w:hAnsi="Times New Roman" w:cs="Times New Roman"/>
          <w:sz w:val="28"/>
          <w:szCs w:val="28"/>
          <w:lang w:val="ru-RU"/>
        </w:rPr>
      </w:pPr>
    </w:p>
    <w:tbl>
      <w:tblPr>
        <w:tblStyle w:val="a5"/>
        <w:tblW w:w="0" w:type="auto"/>
        <w:tblLook w:val="04A0" w:firstRow="1" w:lastRow="0" w:firstColumn="1" w:lastColumn="0" w:noHBand="0" w:noVBand="1"/>
      </w:tblPr>
      <w:tblGrid>
        <w:gridCol w:w="4785"/>
        <w:gridCol w:w="4786"/>
      </w:tblGrid>
      <w:tr w:rsidR="009937C5" w:rsidRPr="00163472" w:rsidTr="009937C5">
        <w:tc>
          <w:tcPr>
            <w:tcW w:w="4785" w:type="dxa"/>
          </w:tcPr>
          <w:p w:rsidR="009937C5" w:rsidRPr="00163472" w:rsidRDefault="009937C5" w:rsidP="009937C5">
            <w:pPr>
              <w:jc w:val="center"/>
              <w:rPr>
                <w:rFonts w:ascii="Times New Roman" w:hAnsi="Times New Roman" w:cs="Times New Roman"/>
                <w:lang w:val="ru-RU"/>
              </w:rPr>
            </w:pPr>
            <w:r w:rsidRPr="00163472">
              <w:rPr>
                <w:rFonts w:ascii="Times New Roman" w:hAnsi="Times New Roman" w:cs="Times New Roman"/>
                <w:lang w:val="ru-RU"/>
              </w:rPr>
              <w:t>Наименование группы должностей муниципальной службы</w:t>
            </w:r>
          </w:p>
        </w:tc>
        <w:tc>
          <w:tcPr>
            <w:tcW w:w="4786" w:type="dxa"/>
          </w:tcPr>
          <w:p w:rsidR="009937C5" w:rsidRPr="00163472" w:rsidRDefault="009937C5" w:rsidP="009937C5">
            <w:pPr>
              <w:ind w:firstLine="708"/>
              <w:jc w:val="center"/>
              <w:rPr>
                <w:rFonts w:ascii="Times New Roman" w:hAnsi="Times New Roman" w:cs="Times New Roman"/>
                <w:lang w:val="ru-RU"/>
              </w:rPr>
            </w:pPr>
            <w:r w:rsidRPr="00163472">
              <w:rPr>
                <w:rFonts w:ascii="Times New Roman" w:hAnsi="Times New Roman" w:cs="Times New Roman"/>
                <w:lang w:val="ru-RU"/>
              </w:rPr>
              <w:t>Процент к должностному окладу, %</w:t>
            </w:r>
          </w:p>
        </w:tc>
      </w:tr>
      <w:tr w:rsidR="009937C5" w:rsidTr="009937C5">
        <w:tc>
          <w:tcPr>
            <w:tcW w:w="4785" w:type="dxa"/>
          </w:tcPr>
          <w:p w:rsidR="009937C5" w:rsidRDefault="009937C5" w:rsidP="004D5231">
            <w:pPr>
              <w:jc w:val="both"/>
              <w:rPr>
                <w:rFonts w:ascii="Times New Roman" w:hAnsi="Times New Roman" w:cs="Times New Roman"/>
                <w:sz w:val="28"/>
                <w:szCs w:val="28"/>
                <w:lang w:val="ru-RU"/>
              </w:rPr>
            </w:pPr>
            <w:r>
              <w:rPr>
                <w:rFonts w:ascii="Times New Roman" w:hAnsi="Times New Roman" w:cs="Times New Roman"/>
                <w:sz w:val="28"/>
                <w:szCs w:val="28"/>
                <w:lang w:val="ru-RU"/>
              </w:rPr>
              <w:t>Высшая должность</w:t>
            </w:r>
          </w:p>
        </w:tc>
        <w:tc>
          <w:tcPr>
            <w:tcW w:w="4786" w:type="dxa"/>
          </w:tcPr>
          <w:p w:rsidR="009937C5" w:rsidRDefault="009937C5" w:rsidP="009937C5">
            <w:pPr>
              <w:jc w:val="center"/>
              <w:rPr>
                <w:rFonts w:ascii="Times New Roman" w:hAnsi="Times New Roman" w:cs="Times New Roman"/>
                <w:sz w:val="28"/>
                <w:szCs w:val="28"/>
                <w:lang w:val="ru-RU"/>
              </w:rPr>
            </w:pPr>
            <w:r>
              <w:rPr>
                <w:rFonts w:ascii="Times New Roman" w:hAnsi="Times New Roman" w:cs="Times New Roman"/>
                <w:sz w:val="28"/>
                <w:szCs w:val="28"/>
                <w:lang w:val="ru-RU"/>
              </w:rPr>
              <w:t>до 200</w:t>
            </w:r>
          </w:p>
        </w:tc>
      </w:tr>
      <w:tr w:rsidR="009937C5" w:rsidTr="009937C5">
        <w:tc>
          <w:tcPr>
            <w:tcW w:w="4785" w:type="dxa"/>
          </w:tcPr>
          <w:p w:rsidR="009937C5" w:rsidRDefault="009937C5" w:rsidP="004D5231">
            <w:pPr>
              <w:jc w:val="both"/>
              <w:rPr>
                <w:rFonts w:ascii="Times New Roman" w:hAnsi="Times New Roman" w:cs="Times New Roman"/>
                <w:sz w:val="28"/>
                <w:szCs w:val="28"/>
                <w:lang w:val="ru-RU"/>
              </w:rPr>
            </w:pPr>
            <w:r>
              <w:rPr>
                <w:rFonts w:ascii="Times New Roman" w:hAnsi="Times New Roman" w:cs="Times New Roman"/>
                <w:sz w:val="28"/>
                <w:szCs w:val="28"/>
                <w:lang w:val="ru-RU"/>
              </w:rPr>
              <w:t>Главная должность</w:t>
            </w:r>
          </w:p>
        </w:tc>
        <w:tc>
          <w:tcPr>
            <w:tcW w:w="4786" w:type="dxa"/>
          </w:tcPr>
          <w:p w:rsidR="009937C5" w:rsidRDefault="009937C5" w:rsidP="009937C5">
            <w:pPr>
              <w:jc w:val="center"/>
              <w:rPr>
                <w:rFonts w:ascii="Times New Roman" w:hAnsi="Times New Roman" w:cs="Times New Roman"/>
                <w:sz w:val="28"/>
                <w:szCs w:val="28"/>
                <w:lang w:val="ru-RU"/>
              </w:rPr>
            </w:pPr>
            <w:r>
              <w:rPr>
                <w:rFonts w:ascii="Times New Roman" w:hAnsi="Times New Roman" w:cs="Times New Roman"/>
                <w:sz w:val="28"/>
                <w:szCs w:val="28"/>
                <w:lang w:val="ru-RU"/>
              </w:rPr>
              <w:t>до 150</w:t>
            </w:r>
          </w:p>
        </w:tc>
      </w:tr>
      <w:tr w:rsidR="009937C5" w:rsidTr="009937C5">
        <w:tc>
          <w:tcPr>
            <w:tcW w:w="4785" w:type="dxa"/>
          </w:tcPr>
          <w:p w:rsidR="009937C5" w:rsidRDefault="009937C5" w:rsidP="004D5231">
            <w:pPr>
              <w:jc w:val="both"/>
              <w:rPr>
                <w:rFonts w:ascii="Times New Roman" w:hAnsi="Times New Roman" w:cs="Times New Roman"/>
                <w:sz w:val="28"/>
                <w:szCs w:val="28"/>
                <w:lang w:val="ru-RU"/>
              </w:rPr>
            </w:pPr>
            <w:r>
              <w:rPr>
                <w:rFonts w:ascii="Times New Roman" w:hAnsi="Times New Roman" w:cs="Times New Roman"/>
                <w:sz w:val="28"/>
                <w:szCs w:val="28"/>
                <w:lang w:val="ru-RU"/>
              </w:rPr>
              <w:t>Ведущая должность</w:t>
            </w:r>
          </w:p>
        </w:tc>
        <w:tc>
          <w:tcPr>
            <w:tcW w:w="4786" w:type="dxa"/>
          </w:tcPr>
          <w:p w:rsidR="009937C5" w:rsidRDefault="009937C5" w:rsidP="009937C5">
            <w:pPr>
              <w:jc w:val="center"/>
              <w:rPr>
                <w:rFonts w:ascii="Times New Roman" w:hAnsi="Times New Roman" w:cs="Times New Roman"/>
                <w:sz w:val="28"/>
                <w:szCs w:val="28"/>
                <w:lang w:val="ru-RU"/>
              </w:rPr>
            </w:pPr>
            <w:r>
              <w:rPr>
                <w:rFonts w:ascii="Times New Roman" w:hAnsi="Times New Roman" w:cs="Times New Roman"/>
                <w:sz w:val="28"/>
                <w:szCs w:val="28"/>
                <w:lang w:val="ru-RU"/>
              </w:rPr>
              <w:t>до 120</w:t>
            </w:r>
          </w:p>
        </w:tc>
      </w:tr>
      <w:tr w:rsidR="009937C5" w:rsidTr="009937C5">
        <w:tc>
          <w:tcPr>
            <w:tcW w:w="4785" w:type="dxa"/>
          </w:tcPr>
          <w:p w:rsidR="009937C5" w:rsidRDefault="009937C5" w:rsidP="009937C5">
            <w:pPr>
              <w:tabs>
                <w:tab w:val="left" w:pos="1377"/>
              </w:tabs>
              <w:jc w:val="both"/>
              <w:rPr>
                <w:rFonts w:ascii="Times New Roman" w:hAnsi="Times New Roman" w:cs="Times New Roman"/>
                <w:sz w:val="28"/>
                <w:szCs w:val="28"/>
                <w:lang w:val="ru-RU"/>
              </w:rPr>
            </w:pPr>
            <w:r>
              <w:rPr>
                <w:rFonts w:ascii="Times New Roman" w:hAnsi="Times New Roman" w:cs="Times New Roman"/>
                <w:sz w:val="28"/>
                <w:szCs w:val="28"/>
                <w:lang w:val="ru-RU"/>
              </w:rPr>
              <w:t>Старшая должность</w:t>
            </w:r>
          </w:p>
        </w:tc>
        <w:tc>
          <w:tcPr>
            <w:tcW w:w="4786" w:type="dxa"/>
          </w:tcPr>
          <w:p w:rsidR="009937C5" w:rsidRDefault="009937C5" w:rsidP="009937C5">
            <w:pPr>
              <w:jc w:val="center"/>
              <w:rPr>
                <w:rFonts w:ascii="Times New Roman" w:hAnsi="Times New Roman" w:cs="Times New Roman"/>
                <w:sz w:val="28"/>
                <w:szCs w:val="28"/>
                <w:lang w:val="ru-RU"/>
              </w:rPr>
            </w:pPr>
            <w:r>
              <w:rPr>
                <w:rFonts w:ascii="Times New Roman" w:hAnsi="Times New Roman" w:cs="Times New Roman"/>
                <w:sz w:val="28"/>
                <w:szCs w:val="28"/>
                <w:lang w:val="ru-RU"/>
              </w:rPr>
              <w:t>до 90</w:t>
            </w:r>
          </w:p>
        </w:tc>
      </w:tr>
      <w:tr w:rsidR="009937C5" w:rsidTr="009937C5">
        <w:tc>
          <w:tcPr>
            <w:tcW w:w="4785" w:type="dxa"/>
          </w:tcPr>
          <w:p w:rsidR="009937C5" w:rsidRDefault="009937C5" w:rsidP="004D5231">
            <w:pPr>
              <w:jc w:val="both"/>
              <w:rPr>
                <w:rFonts w:ascii="Times New Roman" w:hAnsi="Times New Roman" w:cs="Times New Roman"/>
                <w:sz w:val="28"/>
                <w:szCs w:val="28"/>
                <w:lang w:val="ru-RU"/>
              </w:rPr>
            </w:pPr>
            <w:r>
              <w:rPr>
                <w:rFonts w:ascii="Times New Roman" w:hAnsi="Times New Roman" w:cs="Times New Roman"/>
                <w:sz w:val="28"/>
                <w:szCs w:val="28"/>
                <w:lang w:val="ru-RU"/>
              </w:rPr>
              <w:t>Младшая должность</w:t>
            </w:r>
          </w:p>
        </w:tc>
        <w:tc>
          <w:tcPr>
            <w:tcW w:w="4786" w:type="dxa"/>
          </w:tcPr>
          <w:p w:rsidR="009937C5" w:rsidRDefault="009937C5" w:rsidP="009937C5">
            <w:pPr>
              <w:jc w:val="center"/>
              <w:rPr>
                <w:rFonts w:ascii="Times New Roman" w:hAnsi="Times New Roman" w:cs="Times New Roman"/>
                <w:sz w:val="28"/>
                <w:szCs w:val="28"/>
                <w:lang w:val="ru-RU"/>
              </w:rPr>
            </w:pPr>
            <w:r>
              <w:rPr>
                <w:rFonts w:ascii="Times New Roman" w:hAnsi="Times New Roman" w:cs="Times New Roman"/>
                <w:sz w:val="28"/>
                <w:szCs w:val="28"/>
                <w:lang w:val="ru-RU"/>
              </w:rPr>
              <w:t>до 60</w:t>
            </w:r>
          </w:p>
        </w:tc>
      </w:tr>
    </w:tbl>
    <w:p w:rsidR="00CF280E" w:rsidRDefault="00CF280E" w:rsidP="004D5231">
      <w:pPr>
        <w:spacing w:after="0" w:line="240" w:lineRule="auto"/>
        <w:ind w:firstLine="709"/>
        <w:jc w:val="both"/>
        <w:rPr>
          <w:rFonts w:ascii="Times New Roman" w:hAnsi="Times New Roman" w:cs="Times New Roman"/>
          <w:sz w:val="28"/>
          <w:szCs w:val="28"/>
          <w:lang w:val="ru-RU"/>
        </w:rPr>
      </w:pPr>
    </w:p>
    <w:p w:rsidR="0021583A" w:rsidRDefault="0021583A" w:rsidP="004D5231">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3.6.1. К особым условиям муниципальной службы относятся:</w:t>
      </w:r>
    </w:p>
    <w:p w:rsidR="0021583A" w:rsidRDefault="0021583A" w:rsidP="004D5231">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w:t>
      </w:r>
      <w:r w:rsidR="0062470C">
        <w:rPr>
          <w:rFonts w:ascii="Times New Roman" w:hAnsi="Times New Roman" w:cs="Times New Roman"/>
          <w:sz w:val="28"/>
          <w:szCs w:val="28"/>
          <w:lang w:val="ru-RU"/>
        </w:rPr>
        <w:t xml:space="preserve"> </w:t>
      </w:r>
      <w:r>
        <w:rPr>
          <w:rFonts w:ascii="Times New Roman" w:hAnsi="Times New Roman" w:cs="Times New Roman"/>
          <w:sz w:val="28"/>
          <w:szCs w:val="28"/>
          <w:lang w:val="ru-RU"/>
        </w:rPr>
        <w:t>сложность работы (выполнение заданий особой важности и сложности);</w:t>
      </w:r>
    </w:p>
    <w:p w:rsidR="00FD14EC" w:rsidRDefault="0021583A" w:rsidP="004D5231">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 напряженность работы (большой объем работы, необходимость выполнения работы в короткие сроки, обязательное соблюдение </w:t>
      </w:r>
      <w:r w:rsidR="00FD14EC">
        <w:rPr>
          <w:rFonts w:ascii="Times New Roman" w:hAnsi="Times New Roman" w:cs="Times New Roman"/>
          <w:sz w:val="28"/>
          <w:szCs w:val="28"/>
          <w:lang w:val="ru-RU"/>
        </w:rPr>
        <w:t>качественного исполнения работы, проявление инициативы и творческого подхода при выполнении задания, оперативность в принятии решения);</w:t>
      </w:r>
    </w:p>
    <w:p w:rsidR="00FD14EC" w:rsidRDefault="00FD14EC" w:rsidP="004D5231">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специальный режим работы (выполнение должностных обязанностей за пределами нормальной продолжительности рабочего времени);</w:t>
      </w:r>
    </w:p>
    <w:p w:rsidR="0062470C" w:rsidRDefault="00FD14EC" w:rsidP="004D5231">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г) участие в нормотворчестве</w:t>
      </w:r>
      <w:r w:rsidR="0062470C">
        <w:rPr>
          <w:rFonts w:ascii="Times New Roman" w:hAnsi="Times New Roman" w:cs="Times New Roman"/>
          <w:sz w:val="28"/>
          <w:szCs w:val="28"/>
          <w:lang w:val="ru-RU"/>
        </w:rPr>
        <w:t>.</w:t>
      </w:r>
    </w:p>
    <w:p w:rsidR="00FD14EC" w:rsidRDefault="00FD14EC" w:rsidP="004D5231">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3.6.2. Порядок выплаты и конкретный размер ежемесячной надбавки за особые условия муниципальной службы устанавливается правовым актом представителя нанимателя (работодателя).</w:t>
      </w:r>
    </w:p>
    <w:p w:rsidR="00FD14EC" w:rsidRDefault="00FD14EC" w:rsidP="004D5231">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Выплата ежемесячной надбавки к должностному окладу за особые условия муниципальной службы производится одновременно с выплатой заработной платы.</w:t>
      </w:r>
    </w:p>
    <w:p w:rsidR="0062470C" w:rsidRDefault="00FD14EC" w:rsidP="00FD14EC">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3.7. </w:t>
      </w:r>
      <w:r w:rsidR="0062470C">
        <w:rPr>
          <w:rFonts w:ascii="Times New Roman" w:hAnsi="Times New Roman" w:cs="Times New Roman"/>
          <w:sz w:val="28"/>
          <w:szCs w:val="28"/>
          <w:lang w:val="ru-RU"/>
        </w:rPr>
        <w:t xml:space="preserve">Ежемесячная надбавка </w:t>
      </w:r>
      <w:r>
        <w:rPr>
          <w:rFonts w:ascii="Times New Roman" w:hAnsi="Times New Roman" w:cs="Times New Roman"/>
          <w:sz w:val="28"/>
          <w:szCs w:val="28"/>
          <w:lang w:val="ru-RU"/>
        </w:rPr>
        <w:t xml:space="preserve">к должностному окладу муниципального служащего </w:t>
      </w:r>
      <w:r w:rsidR="0062470C">
        <w:rPr>
          <w:rFonts w:ascii="Times New Roman" w:hAnsi="Times New Roman" w:cs="Times New Roman"/>
          <w:sz w:val="28"/>
          <w:szCs w:val="28"/>
          <w:lang w:val="ru-RU"/>
        </w:rPr>
        <w:t>за выслугу лет устанавливается в</w:t>
      </w:r>
      <w:r>
        <w:rPr>
          <w:rFonts w:ascii="Times New Roman" w:hAnsi="Times New Roman" w:cs="Times New Roman"/>
          <w:sz w:val="28"/>
          <w:szCs w:val="28"/>
          <w:lang w:val="ru-RU"/>
        </w:rPr>
        <w:t xml:space="preserve"> зависимости от стажа муниципальной службы</w:t>
      </w:r>
      <w:r w:rsidR="0062470C">
        <w:rPr>
          <w:rFonts w:ascii="Times New Roman" w:hAnsi="Times New Roman" w:cs="Times New Roman"/>
          <w:sz w:val="28"/>
          <w:szCs w:val="28"/>
          <w:lang w:val="ru-RU"/>
        </w:rPr>
        <w:t xml:space="preserve"> в следующих размерах:</w:t>
      </w:r>
    </w:p>
    <w:p w:rsidR="00CF280E" w:rsidRDefault="00CF280E" w:rsidP="00FD14EC">
      <w:pPr>
        <w:spacing w:after="0" w:line="240" w:lineRule="auto"/>
        <w:ind w:firstLine="709"/>
        <w:jc w:val="both"/>
        <w:rPr>
          <w:rFonts w:ascii="Times New Roman" w:hAnsi="Times New Roman" w:cs="Times New Roman"/>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103"/>
      </w:tblGrid>
      <w:tr w:rsidR="0062470C" w:rsidRPr="00163472" w:rsidTr="00B41451">
        <w:tc>
          <w:tcPr>
            <w:tcW w:w="4253" w:type="dxa"/>
            <w:tcBorders>
              <w:top w:val="single" w:sz="4" w:space="0" w:color="auto"/>
              <w:left w:val="single" w:sz="4" w:space="0" w:color="auto"/>
              <w:bottom w:val="single" w:sz="4" w:space="0" w:color="auto"/>
              <w:right w:val="single" w:sz="4" w:space="0" w:color="auto"/>
            </w:tcBorders>
            <w:hideMark/>
          </w:tcPr>
          <w:p w:rsidR="0062470C" w:rsidRPr="00163472" w:rsidRDefault="00B41451" w:rsidP="00B41451">
            <w:pPr>
              <w:spacing w:after="0" w:line="240" w:lineRule="auto"/>
              <w:jc w:val="center"/>
              <w:rPr>
                <w:rFonts w:ascii="Times New Roman" w:hAnsi="Times New Roman" w:cs="Times New Roman"/>
                <w:sz w:val="28"/>
                <w:szCs w:val="28"/>
              </w:rPr>
            </w:pPr>
            <w:r w:rsidRPr="00163472">
              <w:rPr>
                <w:rFonts w:ascii="Times New Roman" w:hAnsi="Times New Roman" w:cs="Times New Roman"/>
                <w:sz w:val="28"/>
                <w:szCs w:val="28"/>
                <w:lang w:val="ru-RU"/>
              </w:rPr>
              <w:t>С</w:t>
            </w:r>
            <w:proofErr w:type="spellStart"/>
            <w:r w:rsidRPr="00163472">
              <w:rPr>
                <w:rFonts w:ascii="Times New Roman" w:hAnsi="Times New Roman" w:cs="Times New Roman"/>
                <w:sz w:val="28"/>
                <w:szCs w:val="28"/>
              </w:rPr>
              <w:t>таж</w:t>
            </w:r>
            <w:proofErr w:type="spellEnd"/>
            <w:r w:rsidR="0062470C" w:rsidRPr="00163472">
              <w:rPr>
                <w:rFonts w:ascii="Times New Roman" w:hAnsi="Times New Roman" w:cs="Times New Roman"/>
                <w:sz w:val="28"/>
                <w:szCs w:val="28"/>
              </w:rPr>
              <w:t xml:space="preserve"> </w:t>
            </w:r>
            <w:proofErr w:type="spellStart"/>
            <w:r w:rsidR="0062470C" w:rsidRPr="00163472">
              <w:rPr>
                <w:rFonts w:ascii="Times New Roman" w:hAnsi="Times New Roman" w:cs="Times New Roman"/>
                <w:sz w:val="28"/>
                <w:szCs w:val="28"/>
              </w:rPr>
              <w:t>муниципальной</w:t>
            </w:r>
            <w:proofErr w:type="spellEnd"/>
            <w:r w:rsidR="0062470C" w:rsidRPr="00163472">
              <w:rPr>
                <w:rFonts w:ascii="Times New Roman" w:hAnsi="Times New Roman" w:cs="Times New Roman"/>
                <w:sz w:val="28"/>
                <w:szCs w:val="28"/>
              </w:rPr>
              <w:t xml:space="preserve"> </w:t>
            </w:r>
            <w:proofErr w:type="spellStart"/>
            <w:r w:rsidR="0062470C" w:rsidRPr="00163472">
              <w:rPr>
                <w:rFonts w:ascii="Times New Roman" w:hAnsi="Times New Roman" w:cs="Times New Roman"/>
                <w:sz w:val="28"/>
                <w:szCs w:val="28"/>
              </w:rPr>
              <w:t>службы</w:t>
            </w:r>
            <w:proofErr w:type="spellEnd"/>
          </w:p>
        </w:tc>
        <w:tc>
          <w:tcPr>
            <w:tcW w:w="5103" w:type="dxa"/>
            <w:tcBorders>
              <w:top w:val="single" w:sz="4" w:space="0" w:color="auto"/>
              <w:left w:val="single" w:sz="4" w:space="0" w:color="auto"/>
              <w:bottom w:val="single" w:sz="4" w:space="0" w:color="auto"/>
              <w:right w:val="single" w:sz="4" w:space="0" w:color="auto"/>
            </w:tcBorders>
            <w:hideMark/>
          </w:tcPr>
          <w:p w:rsidR="0062470C" w:rsidRPr="00163472" w:rsidRDefault="0062470C" w:rsidP="00B41451">
            <w:pPr>
              <w:spacing w:after="0" w:line="240" w:lineRule="auto"/>
              <w:jc w:val="center"/>
              <w:rPr>
                <w:rFonts w:ascii="Times New Roman" w:hAnsi="Times New Roman" w:cs="Times New Roman"/>
                <w:sz w:val="28"/>
                <w:szCs w:val="28"/>
                <w:lang w:val="ru-RU"/>
              </w:rPr>
            </w:pPr>
            <w:proofErr w:type="spellStart"/>
            <w:r w:rsidRPr="00163472">
              <w:rPr>
                <w:rFonts w:ascii="Times New Roman" w:hAnsi="Times New Roman" w:cs="Times New Roman"/>
                <w:sz w:val="28"/>
                <w:szCs w:val="28"/>
              </w:rPr>
              <w:t>Процент</w:t>
            </w:r>
            <w:proofErr w:type="spellEnd"/>
            <w:r w:rsidR="00B41451" w:rsidRPr="00163472">
              <w:rPr>
                <w:rFonts w:ascii="Times New Roman" w:hAnsi="Times New Roman" w:cs="Times New Roman"/>
                <w:sz w:val="28"/>
                <w:szCs w:val="28"/>
                <w:lang w:val="ru-RU"/>
              </w:rPr>
              <w:t xml:space="preserve"> к должностному окладу, %</w:t>
            </w:r>
          </w:p>
        </w:tc>
      </w:tr>
      <w:tr w:rsidR="0062470C" w:rsidRPr="004D5231" w:rsidTr="00B41451">
        <w:tc>
          <w:tcPr>
            <w:tcW w:w="4253" w:type="dxa"/>
            <w:tcBorders>
              <w:top w:val="single" w:sz="4" w:space="0" w:color="auto"/>
              <w:left w:val="single" w:sz="4" w:space="0" w:color="auto"/>
              <w:bottom w:val="single" w:sz="4" w:space="0" w:color="auto"/>
              <w:right w:val="single" w:sz="4" w:space="0" w:color="auto"/>
            </w:tcBorders>
            <w:hideMark/>
          </w:tcPr>
          <w:p w:rsidR="0062470C" w:rsidRPr="004D5231" w:rsidRDefault="0062470C" w:rsidP="00B41451">
            <w:pPr>
              <w:spacing w:after="0" w:line="240" w:lineRule="auto"/>
              <w:ind w:firstLine="1168"/>
              <w:rPr>
                <w:rFonts w:ascii="Times New Roman" w:hAnsi="Times New Roman" w:cs="Times New Roman"/>
                <w:sz w:val="28"/>
                <w:szCs w:val="28"/>
              </w:rPr>
            </w:pPr>
            <w:proofErr w:type="spellStart"/>
            <w:r w:rsidRPr="004D5231">
              <w:rPr>
                <w:rFonts w:ascii="Times New Roman" w:hAnsi="Times New Roman" w:cs="Times New Roman"/>
                <w:sz w:val="28"/>
                <w:szCs w:val="28"/>
              </w:rPr>
              <w:t>От</w:t>
            </w:r>
            <w:proofErr w:type="spellEnd"/>
            <w:r w:rsidRPr="004D5231">
              <w:rPr>
                <w:rFonts w:ascii="Times New Roman" w:hAnsi="Times New Roman" w:cs="Times New Roman"/>
                <w:sz w:val="28"/>
                <w:szCs w:val="28"/>
              </w:rPr>
              <w:t xml:space="preserve"> 1 </w:t>
            </w:r>
            <w:proofErr w:type="spellStart"/>
            <w:r w:rsidRPr="004D5231">
              <w:rPr>
                <w:rFonts w:ascii="Times New Roman" w:hAnsi="Times New Roman" w:cs="Times New Roman"/>
                <w:sz w:val="28"/>
                <w:szCs w:val="28"/>
              </w:rPr>
              <w:t>года</w:t>
            </w:r>
            <w:proofErr w:type="spellEnd"/>
            <w:r w:rsidRPr="004D5231">
              <w:rPr>
                <w:rFonts w:ascii="Times New Roman" w:hAnsi="Times New Roman" w:cs="Times New Roman"/>
                <w:sz w:val="28"/>
                <w:szCs w:val="28"/>
              </w:rPr>
              <w:t xml:space="preserve"> </w:t>
            </w:r>
            <w:proofErr w:type="spellStart"/>
            <w:r w:rsidRPr="004D5231">
              <w:rPr>
                <w:rFonts w:ascii="Times New Roman" w:hAnsi="Times New Roman" w:cs="Times New Roman"/>
                <w:sz w:val="28"/>
                <w:szCs w:val="28"/>
              </w:rPr>
              <w:t>до</w:t>
            </w:r>
            <w:proofErr w:type="spellEnd"/>
            <w:r w:rsidRPr="004D5231">
              <w:rPr>
                <w:rFonts w:ascii="Times New Roman" w:hAnsi="Times New Roman" w:cs="Times New Roman"/>
                <w:sz w:val="28"/>
                <w:szCs w:val="28"/>
              </w:rPr>
              <w:t xml:space="preserve"> 5 </w:t>
            </w:r>
            <w:proofErr w:type="spellStart"/>
            <w:r w:rsidRPr="004D5231">
              <w:rPr>
                <w:rFonts w:ascii="Times New Roman" w:hAnsi="Times New Roman" w:cs="Times New Roman"/>
                <w:sz w:val="28"/>
                <w:szCs w:val="28"/>
              </w:rPr>
              <w:t>лет</w:t>
            </w:r>
            <w:proofErr w:type="spellEnd"/>
          </w:p>
        </w:tc>
        <w:tc>
          <w:tcPr>
            <w:tcW w:w="5103" w:type="dxa"/>
            <w:tcBorders>
              <w:top w:val="single" w:sz="4" w:space="0" w:color="auto"/>
              <w:left w:val="single" w:sz="4" w:space="0" w:color="auto"/>
              <w:bottom w:val="single" w:sz="4" w:space="0" w:color="auto"/>
              <w:right w:val="single" w:sz="4" w:space="0" w:color="auto"/>
            </w:tcBorders>
            <w:hideMark/>
          </w:tcPr>
          <w:p w:rsidR="0062470C" w:rsidRPr="00B41451" w:rsidRDefault="0062470C" w:rsidP="00B41451">
            <w:pPr>
              <w:spacing w:after="0" w:line="240" w:lineRule="auto"/>
              <w:ind w:firstLine="709"/>
              <w:jc w:val="center"/>
              <w:rPr>
                <w:rFonts w:ascii="Times New Roman" w:hAnsi="Times New Roman" w:cs="Times New Roman"/>
                <w:sz w:val="28"/>
                <w:szCs w:val="28"/>
                <w:lang w:val="ru-RU"/>
              </w:rPr>
            </w:pPr>
            <w:r w:rsidRPr="004D5231">
              <w:rPr>
                <w:rFonts w:ascii="Times New Roman" w:hAnsi="Times New Roman" w:cs="Times New Roman"/>
                <w:sz w:val="28"/>
                <w:szCs w:val="28"/>
              </w:rPr>
              <w:t>10</w:t>
            </w:r>
            <w:r w:rsidR="00B41451">
              <w:rPr>
                <w:rFonts w:ascii="Times New Roman" w:hAnsi="Times New Roman" w:cs="Times New Roman"/>
                <w:sz w:val="28"/>
                <w:szCs w:val="28"/>
                <w:lang w:val="ru-RU"/>
              </w:rPr>
              <w:t>%</w:t>
            </w:r>
          </w:p>
        </w:tc>
      </w:tr>
      <w:tr w:rsidR="0062470C" w:rsidRPr="004D5231" w:rsidTr="00B41451">
        <w:tc>
          <w:tcPr>
            <w:tcW w:w="4253" w:type="dxa"/>
            <w:tcBorders>
              <w:top w:val="single" w:sz="4" w:space="0" w:color="auto"/>
              <w:left w:val="single" w:sz="4" w:space="0" w:color="auto"/>
              <w:bottom w:val="single" w:sz="4" w:space="0" w:color="auto"/>
              <w:right w:val="single" w:sz="4" w:space="0" w:color="auto"/>
            </w:tcBorders>
            <w:hideMark/>
          </w:tcPr>
          <w:p w:rsidR="0062470C" w:rsidRPr="004D5231" w:rsidRDefault="0062470C" w:rsidP="00B41451">
            <w:pPr>
              <w:spacing w:after="0" w:line="240" w:lineRule="auto"/>
              <w:ind w:firstLine="1168"/>
              <w:rPr>
                <w:rFonts w:ascii="Times New Roman" w:hAnsi="Times New Roman" w:cs="Times New Roman"/>
                <w:sz w:val="28"/>
                <w:szCs w:val="28"/>
              </w:rPr>
            </w:pPr>
            <w:proofErr w:type="spellStart"/>
            <w:r w:rsidRPr="004D5231">
              <w:rPr>
                <w:rFonts w:ascii="Times New Roman" w:hAnsi="Times New Roman" w:cs="Times New Roman"/>
                <w:sz w:val="28"/>
                <w:szCs w:val="28"/>
              </w:rPr>
              <w:t>От</w:t>
            </w:r>
            <w:proofErr w:type="spellEnd"/>
            <w:r w:rsidRPr="004D5231">
              <w:rPr>
                <w:rFonts w:ascii="Times New Roman" w:hAnsi="Times New Roman" w:cs="Times New Roman"/>
                <w:sz w:val="28"/>
                <w:szCs w:val="28"/>
              </w:rPr>
              <w:t xml:space="preserve"> 5 </w:t>
            </w:r>
            <w:proofErr w:type="spellStart"/>
            <w:r w:rsidRPr="004D5231">
              <w:rPr>
                <w:rFonts w:ascii="Times New Roman" w:hAnsi="Times New Roman" w:cs="Times New Roman"/>
                <w:sz w:val="28"/>
                <w:szCs w:val="28"/>
              </w:rPr>
              <w:t>лет</w:t>
            </w:r>
            <w:proofErr w:type="spellEnd"/>
            <w:r w:rsidRPr="004D5231">
              <w:rPr>
                <w:rFonts w:ascii="Times New Roman" w:hAnsi="Times New Roman" w:cs="Times New Roman"/>
                <w:sz w:val="28"/>
                <w:szCs w:val="28"/>
              </w:rPr>
              <w:t xml:space="preserve"> </w:t>
            </w:r>
            <w:proofErr w:type="spellStart"/>
            <w:r w:rsidRPr="004D5231">
              <w:rPr>
                <w:rFonts w:ascii="Times New Roman" w:hAnsi="Times New Roman" w:cs="Times New Roman"/>
                <w:sz w:val="28"/>
                <w:szCs w:val="28"/>
              </w:rPr>
              <w:t>до</w:t>
            </w:r>
            <w:proofErr w:type="spellEnd"/>
            <w:r w:rsidRPr="004D5231">
              <w:rPr>
                <w:rFonts w:ascii="Times New Roman" w:hAnsi="Times New Roman" w:cs="Times New Roman"/>
                <w:sz w:val="28"/>
                <w:szCs w:val="28"/>
              </w:rPr>
              <w:t xml:space="preserve"> 10 </w:t>
            </w:r>
            <w:proofErr w:type="spellStart"/>
            <w:r w:rsidRPr="004D5231">
              <w:rPr>
                <w:rFonts w:ascii="Times New Roman" w:hAnsi="Times New Roman" w:cs="Times New Roman"/>
                <w:sz w:val="28"/>
                <w:szCs w:val="28"/>
              </w:rPr>
              <w:t>лет</w:t>
            </w:r>
            <w:proofErr w:type="spellEnd"/>
          </w:p>
        </w:tc>
        <w:tc>
          <w:tcPr>
            <w:tcW w:w="5103" w:type="dxa"/>
            <w:tcBorders>
              <w:top w:val="single" w:sz="4" w:space="0" w:color="auto"/>
              <w:left w:val="single" w:sz="4" w:space="0" w:color="auto"/>
              <w:bottom w:val="single" w:sz="4" w:space="0" w:color="auto"/>
              <w:right w:val="single" w:sz="4" w:space="0" w:color="auto"/>
            </w:tcBorders>
            <w:hideMark/>
          </w:tcPr>
          <w:p w:rsidR="0062470C" w:rsidRPr="004D5231" w:rsidRDefault="0062470C" w:rsidP="00B41451">
            <w:pPr>
              <w:spacing w:after="0" w:line="240" w:lineRule="auto"/>
              <w:ind w:firstLine="709"/>
              <w:jc w:val="center"/>
              <w:rPr>
                <w:rFonts w:ascii="Times New Roman" w:hAnsi="Times New Roman" w:cs="Times New Roman"/>
                <w:sz w:val="28"/>
                <w:szCs w:val="28"/>
                <w:lang w:val="ru-RU"/>
              </w:rPr>
            </w:pPr>
            <w:r w:rsidRPr="004D5231">
              <w:rPr>
                <w:rFonts w:ascii="Times New Roman" w:hAnsi="Times New Roman" w:cs="Times New Roman"/>
                <w:sz w:val="28"/>
                <w:szCs w:val="28"/>
                <w:lang w:val="ru-RU"/>
              </w:rPr>
              <w:t>15</w:t>
            </w:r>
            <w:r w:rsidR="00B41451">
              <w:rPr>
                <w:rFonts w:ascii="Times New Roman" w:hAnsi="Times New Roman" w:cs="Times New Roman"/>
                <w:sz w:val="28"/>
                <w:szCs w:val="28"/>
                <w:lang w:val="ru-RU"/>
              </w:rPr>
              <w:t>%</w:t>
            </w:r>
          </w:p>
        </w:tc>
      </w:tr>
      <w:tr w:rsidR="0062470C" w:rsidRPr="004D5231" w:rsidTr="00B41451">
        <w:tc>
          <w:tcPr>
            <w:tcW w:w="4253" w:type="dxa"/>
            <w:tcBorders>
              <w:top w:val="single" w:sz="4" w:space="0" w:color="auto"/>
              <w:left w:val="single" w:sz="4" w:space="0" w:color="auto"/>
              <w:bottom w:val="single" w:sz="4" w:space="0" w:color="auto"/>
              <w:right w:val="single" w:sz="4" w:space="0" w:color="auto"/>
            </w:tcBorders>
            <w:hideMark/>
          </w:tcPr>
          <w:p w:rsidR="0062470C" w:rsidRPr="004D5231" w:rsidRDefault="0062470C" w:rsidP="00B41451">
            <w:pPr>
              <w:spacing w:after="0" w:line="240" w:lineRule="auto"/>
              <w:ind w:firstLine="1168"/>
              <w:rPr>
                <w:rFonts w:ascii="Times New Roman" w:hAnsi="Times New Roman" w:cs="Times New Roman"/>
                <w:sz w:val="28"/>
                <w:szCs w:val="28"/>
              </w:rPr>
            </w:pPr>
            <w:proofErr w:type="spellStart"/>
            <w:r w:rsidRPr="004D5231">
              <w:rPr>
                <w:rFonts w:ascii="Times New Roman" w:hAnsi="Times New Roman" w:cs="Times New Roman"/>
                <w:sz w:val="28"/>
                <w:szCs w:val="28"/>
              </w:rPr>
              <w:t>От</w:t>
            </w:r>
            <w:proofErr w:type="spellEnd"/>
            <w:r w:rsidRPr="004D5231">
              <w:rPr>
                <w:rFonts w:ascii="Times New Roman" w:hAnsi="Times New Roman" w:cs="Times New Roman"/>
                <w:sz w:val="28"/>
                <w:szCs w:val="28"/>
              </w:rPr>
              <w:t xml:space="preserve"> 10 </w:t>
            </w:r>
            <w:proofErr w:type="spellStart"/>
            <w:r w:rsidRPr="004D5231">
              <w:rPr>
                <w:rFonts w:ascii="Times New Roman" w:hAnsi="Times New Roman" w:cs="Times New Roman"/>
                <w:sz w:val="28"/>
                <w:szCs w:val="28"/>
              </w:rPr>
              <w:t>лет</w:t>
            </w:r>
            <w:proofErr w:type="spellEnd"/>
            <w:r w:rsidRPr="004D5231">
              <w:rPr>
                <w:rFonts w:ascii="Times New Roman" w:hAnsi="Times New Roman" w:cs="Times New Roman"/>
                <w:sz w:val="28"/>
                <w:szCs w:val="28"/>
              </w:rPr>
              <w:t xml:space="preserve"> </w:t>
            </w:r>
            <w:proofErr w:type="spellStart"/>
            <w:r w:rsidRPr="004D5231">
              <w:rPr>
                <w:rFonts w:ascii="Times New Roman" w:hAnsi="Times New Roman" w:cs="Times New Roman"/>
                <w:sz w:val="28"/>
                <w:szCs w:val="28"/>
              </w:rPr>
              <w:t>до</w:t>
            </w:r>
            <w:proofErr w:type="spellEnd"/>
            <w:r w:rsidRPr="004D5231">
              <w:rPr>
                <w:rFonts w:ascii="Times New Roman" w:hAnsi="Times New Roman" w:cs="Times New Roman"/>
                <w:sz w:val="28"/>
                <w:szCs w:val="28"/>
              </w:rPr>
              <w:t xml:space="preserve"> 15 </w:t>
            </w:r>
            <w:proofErr w:type="spellStart"/>
            <w:r w:rsidRPr="004D5231">
              <w:rPr>
                <w:rFonts w:ascii="Times New Roman" w:hAnsi="Times New Roman" w:cs="Times New Roman"/>
                <w:sz w:val="28"/>
                <w:szCs w:val="28"/>
              </w:rPr>
              <w:t>лет</w:t>
            </w:r>
            <w:proofErr w:type="spellEnd"/>
          </w:p>
        </w:tc>
        <w:tc>
          <w:tcPr>
            <w:tcW w:w="5103" w:type="dxa"/>
            <w:tcBorders>
              <w:top w:val="single" w:sz="4" w:space="0" w:color="auto"/>
              <w:left w:val="single" w:sz="4" w:space="0" w:color="auto"/>
              <w:bottom w:val="single" w:sz="4" w:space="0" w:color="auto"/>
              <w:right w:val="single" w:sz="4" w:space="0" w:color="auto"/>
            </w:tcBorders>
            <w:hideMark/>
          </w:tcPr>
          <w:p w:rsidR="0062470C" w:rsidRPr="00B41451" w:rsidRDefault="0062470C" w:rsidP="00B41451">
            <w:pPr>
              <w:spacing w:after="0" w:line="240" w:lineRule="auto"/>
              <w:ind w:firstLine="709"/>
              <w:jc w:val="center"/>
              <w:rPr>
                <w:rFonts w:ascii="Times New Roman" w:hAnsi="Times New Roman" w:cs="Times New Roman"/>
                <w:sz w:val="28"/>
                <w:szCs w:val="28"/>
                <w:lang w:val="ru-RU"/>
              </w:rPr>
            </w:pPr>
            <w:r w:rsidRPr="004D5231">
              <w:rPr>
                <w:rFonts w:ascii="Times New Roman" w:hAnsi="Times New Roman" w:cs="Times New Roman"/>
                <w:sz w:val="28"/>
                <w:szCs w:val="28"/>
                <w:lang w:val="ru-RU"/>
              </w:rPr>
              <w:t>2</w:t>
            </w:r>
            <w:r w:rsidRPr="004D5231">
              <w:rPr>
                <w:rFonts w:ascii="Times New Roman" w:hAnsi="Times New Roman" w:cs="Times New Roman"/>
                <w:sz w:val="28"/>
                <w:szCs w:val="28"/>
              </w:rPr>
              <w:t>0</w:t>
            </w:r>
            <w:r w:rsidR="00B41451">
              <w:rPr>
                <w:rFonts w:ascii="Times New Roman" w:hAnsi="Times New Roman" w:cs="Times New Roman"/>
                <w:sz w:val="28"/>
                <w:szCs w:val="28"/>
                <w:lang w:val="ru-RU"/>
              </w:rPr>
              <w:t>%</w:t>
            </w:r>
          </w:p>
        </w:tc>
      </w:tr>
      <w:tr w:rsidR="0062470C" w:rsidRPr="004D5231" w:rsidTr="00B41451">
        <w:tc>
          <w:tcPr>
            <w:tcW w:w="4253" w:type="dxa"/>
            <w:tcBorders>
              <w:top w:val="single" w:sz="4" w:space="0" w:color="auto"/>
              <w:left w:val="single" w:sz="4" w:space="0" w:color="auto"/>
              <w:bottom w:val="single" w:sz="4" w:space="0" w:color="auto"/>
              <w:right w:val="single" w:sz="4" w:space="0" w:color="auto"/>
            </w:tcBorders>
            <w:hideMark/>
          </w:tcPr>
          <w:p w:rsidR="0062470C" w:rsidRPr="004D5231" w:rsidRDefault="0062470C" w:rsidP="00B41451">
            <w:pPr>
              <w:spacing w:after="0" w:line="240" w:lineRule="auto"/>
              <w:ind w:firstLine="1168"/>
              <w:rPr>
                <w:rFonts w:ascii="Times New Roman" w:hAnsi="Times New Roman" w:cs="Times New Roman"/>
                <w:sz w:val="28"/>
                <w:szCs w:val="28"/>
              </w:rPr>
            </w:pPr>
            <w:proofErr w:type="spellStart"/>
            <w:r w:rsidRPr="004D5231">
              <w:rPr>
                <w:rFonts w:ascii="Times New Roman" w:hAnsi="Times New Roman" w:cs="Times New Roman"/>
                <w:sz w:val="28"/>
                <w:szCs w:val="28"/>
              </w:rPr>
              <w:t>От</w:t>
            </w:r>
            <w:proofErr w:type="spellEnd"/>
            <w:r w:rsidRPr="004D5231">
              <w:rPr>
                <w:rFonts w:ascii="Times New Roman" w:hAnsi="Times New Roman" w:cs="Times New Roman"/>
                <w:sz w:val="28"/>
                <w:szCs w:val="28"/>
              </w:rPr>
              <w:t xml:space="preserve"> 15 </w:t>
            </w:r>
            <w:proofErr w:type="spellStart"/>
            <w:r w:rsidRPr="004D5231">
              <w:rPr>
                <w:rFonts w:ascii="Times New Roman" w:hAnsi="Times New Roman" w:cs="Times New Roman"/>
                <w:sz w:val="28"/>
                <w:szCs w:val="28"/>
              </w:rPr>
              <w:t>лет</w:t>
            </w:r>
            <w:proofErr w:type="spellEnd"/>
            <w:r w:rsidRPr="004D5231">
              <w:rPr>
                <w:rFonts w:ascii="Times New Roman" w:hAnsi="Times New Roman" w:cs="Times New Roman"/>
                <w:sz w:val="28"/>
                <w:szCs w:val="28"/>
              </w:rPr>
              <w:t xml:space="preserve"> и </w:t>
            </w:r>
            <w:proofErr w:type="spellStart"/>
            <w:r w:rsidRPr="004D5231">
              <w:rPr>
                <w:rFonts w:ascii="Times New Roman" w:hAnsi="Times New Roman" w:cs="Times New Roman"/>
                <w:sz w:val="28"/>
                <w:szCs w:val="28"/>
              </w:rPr>
              <w:t>выше</w:t>
            </w:r>
            <w:proofErr w:type="spellEnd"/>
          </w:p>
        </w:tc>
        <w:tc>
          <w:tcPr>
            <w:tcW w:w="5103" w:type="dxa"/>
            <w:tcBorders>
              <w:top w:val="single" w:sz="4" w:space="0" w:color="auto"/>
              <w:left w:val="single" w:sz="4" w:space="0" w:color="auto"/>
              <w:bottom w:val="single" w:sz="4" w:space="0" w:color="auto"/>
              <w:right w:val="single" w:sz="4" w:space="0" w:color="auto"/>
            </w:tcBorders>
            <w:hideMark/>
          </w:tcPr>
          <w:p w:rsidR="0062470C" w:rsidRPr="00B41451" w:rsidRDefault="0062470C" w:rsidP="00B41451">
            <w:pPr>
              <w:spacing w:after="0" w:line="240" w:lineRule="auto"/>
              <w:ind w:firstLine="709"/>
              <w:jc w:val="center"/>
              <w:rPr>
                <w:rFonts w:ascii="Times New Roman" w:hAnsi="Times New Roman" w:cs="Times New Roman"/>
                <w:sz w:val="28"/>
                <w:szCs w:val="28"/>
                <w:lang w:val="ru-RU"/>
              </w:rPr>
            </w:pPr>
            <w:r w:rsidRPr="004D5231">
              <w:rPr>
                <w:rFonts w:ascii="Times New Roman" w:hAnsi="Times New Roman" w:cs="Times New Roman"/>
                <w:sz w:val="28"/>
                <w:szCs w:val="28"/>
                <w:lang w:val="ru-RU"/>
              </w:rPr>
              <w:t>3</w:t>
            </w:r>
            <w:r w:rsidRPr="004D5231">
              <w:rPr>
                <w:rFonts w:ascii="Times New Roman" w:hAnsi="Times New Roman" w:cs="Times New Roman"/>
                <w:sz w:val="28"/>
                <w:szCs w:val="28"/>
              </w:rPr>
              <w:t>0</w:t>
            </w:r>
            <w:r w:rsidR="00B41451">
              <w:rPr>
                <w:rFonts w:ascii="Times New Roman" w:hAnsi="Times New Roman" w:cs="Times New Roman"/>
                <w:sz w:val="28"/>
                <w:szCs w:val="28"/>
                <w:lang w:val="ru-RU"/>
              </w:rPr>
              <w:t>%</w:t>
            </w:r>
          </w:p>
        </w:tc>
      </w:tr>
    </w:tbl>
    <w:p w:rsidR="004D5231" w:rsidRDefault="004D5231" w:rsidP="004D5231">
      <w:pPr>
        <w:spacing w:after="0" w:line="240" w:lineRule="auto"/>
        <w:ind w:firstLine="708"/>
        <w:jc w:val="both"/>
        <w:rPr>
          <w:rFonts w:ascii="Times New Roman" w:hAnsi="Times New Roman" w:cs="Times New Roman"/>
          <w:sz w:val="28"/>
          <w:szCs w:val="28"/>
          <w:lang w:val="ru-RU"/>
        </w:rPr>
      </w:pPr>
    </w:p>
    <w:p w:rsidR="005A5DFA" w:rsidRDefault="00CF280E" w:rsidP="004D5231">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В стаж муниципальной службы включаются периоды работы (службы) на должностях муниципальной службы, муниципальных должностях, государственных должностях Российской Федерации</w:t>
      </w:r>
      <w:r w:rsidR="005A5DFA">
        <w:rPr>
          <w:rFonts w:ascii="Times New Roman" w:hAnsi="Times New Roman" w:cs="Times New Roman"/>
          <w:sz w:val="28"/>
          <w:szCs w:val="28"/>
          <w:lang w:val="ru-RU"/>
        </w:rPr>
        <w:t>, государственных должностях субъектов Российской Федерации, должностях государственной службы и иные периоды трудовой деятельности в соответствии с действующим законодательством.</w:t>
      </w:r>
    </w:p>
    <w:p w:rsidR="005A5DFA" w:rsidRDefault="005A5DFA" w:rsidP="005A5DFA">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iCs/>
          <w:sz w:val="28"/>
          <w:szCs w:val="28"/>
          <w:lang w:val="ru-RU"/>
        </w:rPr>
        <w:lastRenderedPageBreak/>
        <w:t>3.8.</w:t>
      </w:r>
      <w:r>
        <w:rPr>
          <w:rFonts w:ascii="Times New Roman" w:hAnsi="Times New Roman" w:cs="Times New Roman"/>
          <w:sz w:val="28"/>
          <w:szCs w:val="28"/>
          <w:lang w:val="ru-RU"/>
        </w:rPr>
        <w:t xml:space="preserve"> Ежемесячное денежное поощрение к должностному окладу муниципального служащего выплачивается в размере от 150% до 200% должностного оклада.</w:t>
      </w:r>
    </w:p>
    <w:p w:rsidR="00B267BC" w:rsidRDefault="00B267BC" w:rsidP="005A5DFA">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Конкретный размер ежемесячного денежного поощрения муниципального служащего определяется правовым актом представителя нанимателя (работодателя) в зависимости от личного вклада муниципального служащего в результаты деятельности Майского сельсовета Черепановского района Новосибирской области.</w:t>
      </w:r>
    </w:p>
    <w:p w:rsidR="00B267BC" w:rsidRDefault="00B267BC" w:rsidP="005A5DFA">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При определении конкретного размера ежемесячного денежного поощрения учитываются:</w:t>
      </w:r>
    </w:p>
    <w:p w:rsidR="00B267BC" w:rsidRDefault="00B267BC" w:rsidP="005A5DFA">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а) профессиональная компетентность муниципальных служащих;</w:t>
      </w:r>
    </w:p>
    <w:p w:rsidR="00B267BC" w:rsidRDefault="00B267BC" w:rsidP="005A5DFA">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б) уровень исполнительской дисцип</w:t>
      </w:r>
      <w:r w:rsidR="00CD311C">
        <w:rPr>
          <w:rFonts w:ascii="Times New Roman" w:hAnsi="Times New Roman" w:cs="Times New Roman"/>
          <w:sz w:val="28"/>
          <w:szCs w:val="28"/>
          <w:lang w:val="ru-RU"/>
        </w:rPr>
        <w:t>лины;</w:t>
      </w:r>
    </w:p>
    <w:p w:rsidR="00CD311C" w:rsidRDefault="00CD311C" w:rsidP="005A5DFA">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в) опыт профессиональной служебной деятельности;</w:t>
      </w:r>
    </w:p>
    <w:p w:rsidR="00CD311C" w:rsidRDefault="00CD311C" w:rsidP="005A5DFA">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г) степень самостоятельности и ответственности, инициатива;</w:t>
      </w:r>
    </w:p>
    <w:p w:rsidR="00CD311C" w:rsidRDefault="00CD311C" w:rsidP="005A5DFA">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д) творческое отношение к исполнению должностных обязанностей;</w:t>
      </w:r>
    </w:p>
    <w:p w:rsidR="00CD311C" w:rsidRDefault="00CD311C" w:rsidP="005A5DFA">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е) новизна вырабатываемых и предлагаемых решений, применение в работе современных форм и методов работы.</w:t>
      </w:r>
    </w:p>
    <w:p w:rsidR="00583505" w:rsidRDefault="00CD311C" w:rsidP="007D2079">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3.9. </w:t>
      </w:r>
      <w:r w:rsidR="00583505">
        <w:rPr>
          <w:rFonts w:ascii="Times New Roman" w:hAnsi="Times New Roman" w:cs="Times New Roman"/>
          <w:sz w:val="28"/>
          <w:szCs w:val="28"/>
          <w:lang w:val="ru-RU"/>
        </w:rPr>
        <w:t xml:space="preserve">Премирование </w:t>
      </w:r>
      <w:r w:rsidR="0086077E">
        <w:rPr>
          <w:rFonts w:ascii="Times New Roman" w:hAnsi="Times New Roman" w:cs="Times New Roman"/>
          <w:sz w:val="28"/>
          <w:szCs w:val="28"/>
          <w:lang w:val="ru-RU"/>
        </w:rPr>
        <w:t xml:space="preserve">муниципальных служащих за </w:t>
      </w:r>
      <w:r w:rsidR="00583505">
        <w:rPr>
          <w:rFonts w:ascii="Times New Roman" w:hAnsi="Times New Roman" w:cs="Times New Roman"/>
          <w:sz w:val="28"/>
          <w:szCs w:val="28"/>
          <w:lang w:val="ru-RU"/>
        </w:rPr>
        <w:t xml:space="preserve">выполнение особо важных и сложных заданий </w:t>
      </w:r>
      <w:r w:rsidR="003C7A17">
        <w:rPr>
          <w:rFonts w:ascii="Times New Roman" w:hAnsi="Times New Roman" w:cs="Times New Roman"/>
          <w:sz w:val="28"/>
          <w:szCs w:val="28"/>
          <w:lang w:val="ru-RU"/>
        </w:rPr>
        <w:t xml:space="preserve">осуществляется за своевременное и качественное выполнение задач и обеспечение функций, возложенных на Майский </w:t>
      </w:r>
      <w:r w:rsidR="000D2144">
        <w:rPr>
          <w:rFonts w:ascii="Times New Roman" w:hAnsi="Times New Roman" w:cs="Times New Roman"/>
          <w:sz w:val="28"/>
          <w:szCs w:val="28"/>
          <w:lang w:val="ru-RU"/>
        </w:rPr>
        <w:t xml:space="preserve">сельсовет Черепановского района Новосибирской области. </w:t>
      </w:r>
      <w:r w:rsidR="007D2079">
        <w:rPr>
          <w:rFonts w:ascii="Times New Roman" w:hAnsi="Times New Roman" w:cs="Times New Roman"/>
          <w:sz w:val="28"/>
          <w:szCs w:val="28"/>
          <w:lang w:val="ru-RU"/>
        </w:rPr>
        <w:t>Конкретные размеры премии за выполнение особо важных и сложных заданий устанавливаются правовым актом представителя нанимателя (работодателя).</w:t>
      </w:r>
    </w:p>
    <w:p w:rsidR="00CD311C" w:rsidRDefault="007D2079" w:rsidP="005A5DFA">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Премия за выполнение особо важных и сложных заданий выплачивается одновременно с выплатой муниципальным служащим денежного содержания.</w:t>
      </w:r>
    </w:p>
    <w:p w:rsidR="007D2079" w:rsidRDefault="003C32B6" w:rsidP="005A5DFA">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два должностных оклада в расчете на одного муниципального служащего.</w:t>
      </w:r>
    </w:p>
    <w:p w:rsidR="003C32B6" w:rsidRDefault="003C32B6" w:rsidP="003C32B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3.10. Единовременная выплата при предоставлении ежегодного оплачиваемого отпуска выплачивается в размере двух должностных окладов </w:t>
      </w:r>
      <w:r w:rsidR="00626DFA">
        <w:rPr>
          <w:rFonts w:ascii="Times New Roman" w:hAnsi="Times New Roman" w:cs="Times New Roman"/>
          <w:sz w:val="28"/>
          <w:szCs w:val="28"/>
          <w:lang w:val="ru-RU"/>
        </w:rPr>
        <w:t>в год по заявлению муниципального служащего. Единовременная выплата</w:t>
      </w:r>
      <w:r>
        <w:rPr>
          <w:rFonts w:ascii="Times New Roman" w:hAnsi="Times New Roman" w:cs="Times New Roman"/>
          <w:sz w:val="28"/>
          <w:szCs w:val="28"/>
          <w:lang w:val="ru-RU"/>
        </w:rPr>
        <w:t xml:space="preserve"> </w:t>
      </w:r>
      <w:r w:rsidR="00626DFA">
        <w:rPr>
          <w:rFonts w:ascii="Times New Roman" w:hAnsi="Times New Roman" w:cs="Times New Roman"/>
          <w:sz w:val="28"/>
          <w:szCs w:val="28"/>
          <w:lang w:val="ru-RU"/>
        </w:rPr>
        <w:t>производится на основании правового акта представителя нанимателя (работодателя).</w:t>
      </w:r>
    </w:p>
    <w:p w:rsidR="003C32B6" w:rsidRDefault="00626DFA" w:rsidP="005A5DFA">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3.11. </w:t>
      </w:r>
      <w:r w:rsidR="001445A1">
        <w:rPr>
          <w:rFonts w:ascii="Times New Roman" w:hAnsi="Times New Roman" w:cs="Times New Roman"/>
          <w:sz w:val="28"/>
          <w:szCs w:val="28"/>
          <w:lang w:val="ru-RU"/>
        </w:rPr>
        <w:t xml:space="preserve">Материальная </w:t>
      </w:r>
      <w:r w:rsidR="001445A1" w:rsidRPr="004D5231">
        <w:rPr>
          <w:rFonts w:ascii="Times New Roman" w:hAnsi="Times New Roman" w:cs="Times New Roman"/>
          <w:sz w:val="28"/>
          <w:szCs w:val="28"/>
          <w:lang w:val="ru-RU"/>
        </w:rPr>
        <w:t xml:space="preserve">помощь </w:t>
      </w:r>
      <w:r w:rsidR="001445A1">
        <w:rPr>
          <w:rFonts w:ascii="Times New Roman" w:hAnsi="Times New Roman" w:cs="Times New Roman"/>
          <w:sz w:val="28"/>
          <w:szCs w:val="28"/>
          <w:lang w:val="ru-RU"/>
        </w:rPr>
        <w:t>муниципальному служащему выплачивается</w:t>
      </w:r>
      <w:r w:rsidR="001445A1" w:rsidRPr="004D5231">
        <w:rPr>
          <w:rFonts w:ascii="Times New Roman" w:hAnsi="Times New Roman" w:cs="Times New Roman"/>
          <w:sz w:val="28"/>
          <w:szCs w:val="28"/>
          <w:lang w:val="ru-RU"/>
        </w:rPr>
        <w:t xml:space="preserve"> в размере одно</w:t>
      </w:r>
      <w:r w:rsidR="001445A1">
        <w:rPr>
          <w:rFonts w:ascii="Times New Roman" w:hAnsi="Times New Roman" w:cs="Times New Roman"/>
          <w:sz w:val="28"/>
          <w:szCs w:val="28"/>
          <w:lang w:val="ru-RU"/>
        </w:rPr>
        <w:t xml:space="preserve">го должностного оклада </w:t>
      </w:r>
      <w:r w:rsidR="009D1A16">
        <w:rPr>
          <w:rFonts w:ascii="Times New Roman" w:hAnsi="Times New Roman" w:cs="Times New Roman"/>
          <w:sz w:val="28"/>
          <w:szCs w:val="28"/>
          <w:lang w:val="ru-RU"/>
        </w:rPr>
        <w:t>по заявлению муниципального служащего</w:t>
      </w:r>
      <w:r w:rsidR="001445A1">
        <w:rPr>
          <w:rFonts w:ascii="Times New Roman" w:hAnsi="Times New Roman" w:cs="Times New Roman"/>
          <w:sz w:val="28"/>
          <w:szCs w:val="28"/>
          <w:lang w:val="ru-RU"/>
        </w:rPr>
        <w:t>.</w:t>
      </w:r>
    </w:p>
    <w:p w:rsidR="009D1A16" w:rsidRDefault="009D1A16" w:rsidP="005A5DFA">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Материальная </w:t>
      </w:r>
      <w:r w:rsidRPr="004D5231">
        <w:rPr>
          <w:rFonts w:ascii="Times New Roman" w:hAnsi="Times New Roman" w:cs="Times New Roman"/>
          <w:sz w:val="28"/>
          <w:szCs w:val="28"/>
          <w:lang w:val="ru-RU"/>
        </w:rPr>
        <w:t xml:space="preserve">помощь </w:t>
      </w:r>
      <w:r>
        <w:rPr>
          <w:rFonts w:ascii="Times New Roman" w:hAnsi="Times New Roman" w:cs="Times New Roman"/>
          <w:sz w:val="28"/>
          <w:szCs w:val="28"/>
          <w:lang w:val="ru-RU"/>
        </w:rPr>
        <w:t>муниципальному служащему выплачивается на основании правового акта представителя нанимателя (работодателя).</w:t>
      </w:r>
    </w:p>
    <w:p w:rsidR="009D1A16" w:rsidRDefault="009D1A16" w:rsidP="009D1A1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3.12. Ежемесячная процентная надбавка к должностному окладу за работу со сведениями, составляющими государственную тайну, устанавливается в соответствии с </w:t>
      </w:r>
      <w:r w:rsidRPr="009D1A16">
        <w:rPr>
          <w:rFonts w:ascii="Times New Roman" w:hAnsi="Times New Roman" w:cs="Times New Roman"/>
          <w:sz w:val="28"/>
          <w:szCs w:val="28"/>
          <w:lang w:val="ru-RU"/>
        </w:rPr>
        <w:t xml:space="preserve">Постановлением Правительства Российской Федерации от 18.09.2006 г. № 573 «О предоставлении социальных гарантий гражданам, допущенных к государственной тайне на </w:t>
      </w:r>
      <w:r w:rsidRPr="009D1A16">
        <w:rPr>
          <w:rFonts w:ascii="Times New Roman" w:hAnsi="Times New Roman" w:cs="Times New Roman"/>
          <w:sz w:val="28"/>
          <w:szCs w:val="28"/>
          <w:lang w:val="ru-RU"/>
        </w:rPr>
        <w:lastRenderedPageBreak/>
        <w:t>постоянной основе и сотрудникам структурных подразделений по защите государственной тайны».</w:t>
      </w:r>
    </w:p>
    <w:p w:rsidR="009D1A16" w:rsidRDefault="009D1A16" w:rsidP="009D1A1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3.13. В случае возникновения чрезвычайной ситуации (продолжительного заболевания муниципального служащего, смерти близкого родственника, причинения ущерба имуществу в результате кражи, пожара, стихийного бедствия и иных </w:t>
      </w:r>
      <w:r w:rsidR="0037380F">
        <w:rPr>
          <w:rFonts w:ascii="Times New Roman" w:hAnsi="Times New Roman" w:cs="Times New Roman"/>
          <w:sz w:val="28"/>
          <w:szCs w:val="28"/>
          <w:lang w:val="ru-RU"/>
        </w:rPr>
        <w:t>непредвиденных обстоятельств) муниципальному служащему может быть дополнительно выплачена материальная помощь в пределах установленного фонда оплаты труда.</w:t>
      </w:r>
    </w:p>
    <w:p w:rsidR="0037380F" w:rsidRDefault="0037380F" w:rsidP="009D1A1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Решение о предоставлении материальной помощи и ее размерах принимается представителем нанимателя (работодателем) на основании заявления муниципального служащего и предоставленных </w:t>
      </w:r>
      <w:r w:rsidR="000C5E38">
        <w:rPr>
          <w:rFonts w:ascii="Times New Roman" w:hAnsi="Times New Roman" w:cs="Times New Roman"/>
          <w:sz w:val="28"/>
          <w:szCs w:val="28"/>
          <w:lang w:val="ru-RU"/>
        </w:rPr>
        <w:t>подтверждающих</w:t>
      </w:r>
      <w:r>
        <w:rPr>
          <w:rFonts w:ascii="Times New Roman" w:hAnsi="Times New Roman" w:cs="Times New Roman"/>
          <w:sz w:val="28"/>
          <w:szCs w:val="28"/>
          <w:lang w:val="ru-RU"/>
        </w:rPr>
        <w:t xml:space="preserve"> документов</w:t>
      </w:r>
      <w:r w:rsidR="000C5E38">
        <w:rPr>
          <w:rFonts w:ascii="Times New Roman" w:hAnsi="Times New Roman" w:cs="Times New Roman"/>
          <w:sz w:val="28"/>
          <w:szCs w:val="28"/>
          <w:lang w:val="ru-RU"/>
        </w:rPr>
        <w:t>.</w:t>
      </w:r>
    </w:p>
    <w:p w:rsidR="000C5E38" w:rsidRDefault="000C5E38" w:rsidP="009D1A1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3.14. В случае смерти муниципального служащего материальная помощь выплачивается супруге (супругу), одному из родителей либо члену семьи.</w:t>
      </w:r>
    </w:p>
    <w:p w:rsidR="000C5E38" w:rsidRDefault="000C5E38" w:rsidP="009D1A1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Районный коэффициент на данный вид материальной помощи не начисляется.</w:t>
      </w:r>
    </w:p>
    <w:p w:rsidR="000C5E38" w:rsidRPr="009D1A16" w:rsidRDefault="00730D92" w:rsidP="009D1A1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3.15. Годовой фонд опла</w:t>
      </w:r>
      <w:r w:rsidR="000C5E38">
        <w:rPr>
          <w:rFonts w:ascii="Times New Roman" w:hAnsi="Times New Roman" w:cs="Times New Roman"/>
          <w:sz w:val="28"/>
          <w:szCs w:val="28"/>
          <w:lang w:val="ru-RU"/>
        </w:rPr>
        <w:t>ты труда рассчитывается в соответствии с Постановлением № 206-па.</w:t>
      </w:r>
    </w:p>
    <w:p w:rsidR="00640988" w:rsidRDefault="00640988" w:rsidP="000C5E38">
      <w:pPr>
        <w:spacing w:after="0" w:line="240" w:lineRule="auto"/>
        <w:ind w:firstLine="709"/>
        <w:jc w:val="center"/>
        <w:rPr>
          <w:rFonts w:ascii="Times New Roman" w:hAnsi="Times New Roman" w:cs="Times New Roman"/>
          <w:sz w:val="28"/>
          <w:szCs w:val="28"/>
          <w:lang w:val="ru-RU"/>
        </w:rPr>
      </w:pPr>
    </w:p>
    <w:p w:rsidR="00F478EC" w:rsidRPr="00163472" w:rsidRDefault="00F478EC" w:rsidP="00F478EC">
      <w:pPr>
        <w:numPr>
          <w:ilvl w:val="0"/>
          <w:numId w:val="1"/>
        </w:numPr>
        <w:spacing w:after="0" w:line="240" w:lineRule="auto"/>
        <w:jc w:val="center"/>
        <w:rPr>
          <w:rFonts w:ascii="Times New Roman" w:hAnsi="Times New Roman" w:cs="Times New Roman"/>
          <w:sz w:val="28"/>
          <w:szCs w:val="28"/>
          <w:lang w:val="ru-RU"/>
        </w:rPr>
      </w:pPr>
      <w:r w:rsidRPr="00163472">
        <w:rPr>
          <w:rFonts w:ascii="Times New Roman" w:hAnsi="Times New Roman" w:cs="Times New Roman"/>
          <w:sz w:val="28"/>
          <w:szCs w:val="28"/>
          <w:lang w:val="ru-RU"/>
        </w:rPr>
        <w:t>Оплата труда рабочих, занятых в администрации</w:t>
      </w:r>
      <w:r w:rsidR="00DC3C70" w:rsidRPr="00163472">
        <w:rPr>
          <w:rFonts w:ascii="Times New Roman" w:hAnsi="Times New Roman" w:cs="Times New Roman"/>
          <w:sz w:val="28"/>
          <w:szCs w:val="28"/>
          <w:lang w:val="ru-RU"/>
        </w:rPr>
        <w:t xml:space="preserve"> Майского сельсовета Черепановского района Новосибирской области</w:t>
      </w:r>
    </w:p>
    <w:p w:rsidR="00F478EC" w:rsidRDefault="00F478EC" w:rsidP="00F478EC">
      <w:pPr>
        <w:spacing w:after="0" w:line="240" w:lineRule="auto"/>
        <w:ind w:left="720"/>
        <w:jc w:val="center"/>
        <w:rPr>
          <w:rFonts w:ascii="Times New Roman" w:hAnsi="Times New Roman" w:cs="Times New Roman"/>
          <w:b/>
          <w:sz w:val="28"/>
          <w:szCs w:val="28"/>
          <w:lang w:val="ru-RU"/>
        </w:rPr>
      </w:pPr>
    </w:p>
    <w:p w:rsidR="00DC3C70" w:rsidRDefault="00F478EC" w:rsidP="000C2612">
      <w:pPr>
        <w:spacing w:after="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4.1. </w:t>
      </w:r>
      <w:r w:rsidRPr="00182A2F">
        <w:rPr>
          <w:rFonts w:ascii="Times New Roman" w:hAnsi="Times New Roman" w:cs="Times New Roman"/>
          <w:sz w:val="28"/>
          <w:szCs w:val="28"/>
          <w:lang w:val="ru-RU"/>
        </w:rPr>
        <w:t xml:space="preserve">Оплата труда рабочих, занятых в администрации </w:t>
      </w:r>
      <w:r w:rsidR="00EE7380">
        <w:rPr>
          <w:rFonts w:ascii="Times New Roman" w:hAnsi="Times New Roman" w:cs="Times New Roman"/>
          <w:sz w:val="28"/>
          <w:szCs w:val="28"/>
          <w:lang w:val="ru-RU"/>
        </w:rPr>
        <w:t xml:space="preserve">Майского сельсовета Черепановского района </w:t>
      </w:r>
      <w:r w:rsidRPr="00182A2F">
        <w:rPr>
          <w:rFonts w:ascii="Times New Roman" w:hAnsi="Times New Roman" w:cs="Times New Roman"/>
          <w:sz w:val="28"/>
          <w:szCs w:val="28"/>
          <w:lang w:val="ru-RU"/>
        </w:rPr>
        <w:t xml:space="preserve">Новосибирской области </w:t>
      </w:r>
      <w:r w:rsidR="00DC3C70">
        <w:rPr>
          <w:rFonts w:ascii="Times New Roman" w:hAnsi="Times New Roman" w:cs="Times New Roman"/>
          <w:sz w:val="28"/>
          <w:szCs w:val="28"/>
          <w:lang w:val="ru-RU"/>
        </w:rPr>
        <w:t xml:space="preserve">(далее – рабочих) </w:t>
      </w:r>
      <w:r w:rsidRPr="00182A2F">
        <w:rPr>
          <w:rFonts w:ascii="Times New Roman" w:hAnsi="Times New Roman" w:cs="Times New Roman"/>
          <w:sz w:val="28"/>
          <w:szCs w:val="28"/>
          <w:lang w:val="ru-RU"/>
        </w:rPr>
        <w:t>осуществляется на основе окладов, выплат компенсационного и стимулирующего характера.</w:t>
      </w:r>
    </w:p>
    <w:p w:rsidR="00EE7380" w:rsidRDefault="00EE7380" w:rsidP="00DC3C70">
      <w:pPr>
        <w:spacing w:after="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4.2. </w:t>
      </w:r>
      <w:r w:rsidRPr="00EE7380">
        <w:rPr>
          <w:rFonts w:ascii="Times New Roman" w:hAnsi="Times New Roman" w:cs="Times New Roman"/>
          <w:sz w:val="28"/>
          <w:szCs w:val="28"/>
          <w:lang w:val="ru-RU"/>
        </w:rPr>
        <w:t>Размеры окладов рабочих</w:t>
      </w:r>
      <w:r>
        <w:rPr>
          <w:rFonts w:ascii="Times New Roman" w:hAnsi="Times New Roman" w:cs="Times New Roman"/>
          <w:sz w:val="28"/>
          <w:szCs w:val="28"/>
          <w:lang w:val="ru-RU"/>
        </w:rPr>
        <w:t>:</w:t>
      </w:r>
    </w:p>
    <w:p w:rsidR="00EE7380" w:rsidRPr="00EE7380" w:rsidRDefault="00EE7380" w:rsidP="00EE7380">
      <w:pPr>
        <w:spacing w:after="0"/>
        <w:ind w:firstLine="720"/>
        <w:jc w:val="both"/>
        <w:rPr>
          <w:rFonts w:ascii="Times New Roman" w:hAnsi="Times New Roman" w:cs="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7046"/>
        <w:gridCol w:w="1880"/>
      </w:tblGrid>
      <w:tr w:rsidR="00EE7380" w:rsidRPr="00163472" w:rsidTr="005D6F6A">
        <w:tc>
          <w:tcPr>
            <w:tcW w:w="645" w:type="dxa"/>
          </w:tcPr>
          <w:p w:rsidR="00EE7380" w:rsidRPr="00163472" w:rsidRDefault="00EE7380" w:rsidP="005D6F6A">
            <w:pPr>
              <w:spacing w:after="0"/>
              <w:jc w:val="center"/>
              <w:rPr>
                <w:rFonts w:ascii="Times New Roman" w:hAnsi="Times New Roman" w:cs="Times New Roman"/>
                <w:sz w:val="28"/>
                <w:szCs w:val="28"/>
                <w:lang w:val="ru-RU"/>
              </w:rPr>
            </w:pPr>
            <w:r w:rsidRPr="00163472">
              <w:rPr>
                <w:rFonts w:ascii="Times New Roman" w:hAnsi="Times New Roman" w:cs="Times New Roman"/>
                <w:sz w:val="28"/>
                <w:szCs w:val="28"/>
                <w:lang w:val="ru-RU"/>
              </w:rPr>
              <w:t>№ п/п</w:t>
            </w:r>
          </w:p>
        </w:tc>
        <w:tc>
          <w:tcPr>
            <w:tcW w:w="7046" w:type="dxa"/>
          </w:tcPr>
          <w:p w:rsidR="00EE7380" w:rsidRPr="00163472" w:rsidRDefault="00EE7380" w:rsidP="005D6F6A">
            <w:pPr>
              <w:spacing w:after="0"/>
              <w:jc w:val="center"/>
              <w:rPr>
                <w:rFonts w:ascii="Times New Roman" w:hAnsi="Times New Roman" w:cs="Times New Roman"/>
                <w:sz w:val="28"/>
                <w:szCs w:val="28"/>
                <w:lang w:val="ru-RU"/>
              </w:rPr>
            </w:pPr>
            <w:r w:rsidRPr="00163472">
              <w:rPr>
                <w:rFonts w:ascii="Times New Roman" w:hAnsi="Times New Roman" w:cs="Times New Roman"/>
                <w:sz w:val="28"/>
                <w:szCs w:val="28"/>
                <w:lang w:val="ru-RU"/>
              </w:rPr>
              <w:t>Наименование профессии и характеристика работ</w:t>
            </w:r>
          </w:p>
        </w:tc>
        <w:tc>
          <w:tcPr>
            <w:tcW w:w="1880" w:type="dxa"/>
          </w:tcPr>
          <w:p w:rsidR="00EE7380" w:rsidRPr="00163472" w:rsidRDefault="00EE7380" w:rsidP="005D6F6A">
            <w:pPr>
              <w:spacing w:after="0"/>
              <w:jc w:val="center"/>
              <w:rPr>
                <w:rFonts w:ascii="Times New Roman" w:hAnsi="Times New Roman" w:cs="Times New Roman"/>
                <w:sz w:val="28"/>
                <w:szCs w:val="28"/>
                <w:lang w:val="ru-RU"/>
              </w:rPr>
            </w:pPr>
            <w:r w:rsidRPr="00163472">
              <w:rPr>
                <w:rFonts w:ascii="Times New Roman" w:hAnsi="Times New Roman" w:cs="Times New Roman"/>
                <w:sz w:val="28"/>
                <w:szCs w:val="28"/>
                <w:lang w:val="ru-RU"/>
              </w:rPr>
              <w:t>Размер оклада, руб.</w:t>
            </w:r>
          </w:p>
        </w:tc>
      </w:tr>
      <w:tr w:rsidR="00EE7380" w:rsidRPr="00182A2F" w:rsidTr="005D6F6A">
        <w:tc>
          <w:tcPr>
            <w:tcW w:w="645" w:type="dxa"/>
          </w:tcPr>
          <w:p w:rsidR="00EE7380" w:rsidRPr="00EE7380" w:rsidRDefault="00EE7380" w:rsidP="001810D3">
            <w:pPr>
              <w:spacing w:after="0"/>
              <w:jc w:val="both"/>
              <w:rPr>
                <w:rFonts w:ascii="Times New Roman" w:hAnsi="Times New Roman" w:cs="Times New Roman"/>
                <w:sz w:val="28"/>
                <w:szCs w:val="28"/>
                <w:lang w:val="ru-RU"/>
              </w:rPr>
            </w:pPr>
            <w:r w:rsidRPr="00EE7380">
              <w:rPr>
                <w:rFonts w:ascii="Times New Roman" w:hAnsi="Times New Roman" w:cs="Times New Roman"/>
                <w:sz w:val="28"/>
                <w:szCs w:val="28"/>
                <w:lang w:val="ru-RU"/>
              </w:rPr>
              <w:t>1.</w:t>
            </w:r>
          </w:p>
        </w:tc>
        <w:tc>
          <w:tcPr>
            <w:tcW w:w="7046" w:type="dxa"/>
          </w:tcPr>
          <w:p w:rsidR="00EE7380" w:rsidRPr="00182A2F" w:rsidRDefault="00EE7380" w:rsidP="001810D3">
            <w:pPr>
              <w:spacing w:after="0"/>
              <w:jc w:val="both"/>
              <w:rPr>
                <w:rFonts w:ascii="Times New Roman" w:hAnsi="Times New Roman" w:cs="Times New Roman"/>
                <w:sz w:val="28"/>
                <w:szCs w:val="28"/>
                <w:u w:val="single"/>
                <w:lang w:val="ru-RU"/>
              </w:rPr>
            </w:pPr>
            <w:r w:rsidRPr="00182A2F">
              <w:rPr>
                <w:rFonts w:ascii="Times New Roman" w:hAnsi="Times New Roman" w:cs="Times New Roman"/>
                <w:sz w:val="28"/>
                <w:szCs w:val="28"/>
                <w:u w:val="single"/>
                <w:lang w:val="ru-RU"/>
              </w:rPr>
              <w:t>Водитель автомобиля</w:t>
            </w:r>
          </w:p>
          <w:p w:rsidR="00EE7380" w:rsidRPr="00182A2F" w:rsidRDefault="00EE7380" w:rsidP="001810D3">
            <w:pPr>
              <w:spacing w:after="0"/>
              <w:jc w:val="both"/>
              <w:rPr>
                <w:rFonts w:ascii="Times New Roman" w:hAnsi="Times New Roman" w:cs="Times New Roman"/>
                <w:sz w:val="28"/>
                <w:szCs w:val="28"/>
                <w:u w:val="single"/>
                <w:lang w:val="ru-RU"/>
              </w:rPr>
            </w:pPr>
            <w:r w:rsidRPr="00182A2F">
              <w:rPr>
                <w:rFonts w:ascii="Times New Roman" w:hAnsi="Times New Roman" w:cs="Times New Roman"/>
                <w:sz w:val="28"/>
                <w:szCs w:val="28"/>
                <w:u w:val="single"/>
                <w:lang w:val="ru-RU"/>
              </w:rPr>
              <w:t>4 разряда</w:t>
            </w:r>
          </w:p>
          <w:p w:rsidR="00EE7380" w:rsidRPr="00182A2F" w:rsidRDefault="00EE7380" w:rsidP="001810D3">
            <w:pPr>
              <w:tabs>
                <w:tab w:val="num" w:pos="0"/>
              </w:tabs>
              <w:spacing w:after="0"/>
              <w:jc w:val="both"/>
              <w:rPr>
                <w:rFonts w:ascii="Times New Roman" w:hAnsi="Times New Roman" w:cs="Times New Roman"/>
                <w:sz w:val="28"/>
                <w:szCs w:val="28"/>
                <w:lang w:val="ru-RU"/>
              </w:rPr>
            </w:pPr>
            <w:r w:rsidRPr="00182A2F">
              <w:rPr>
                <w:rFonts w:ascii="Times New Roman" w:hAnsi="Times New Roman" w:cs="Times New Roman"/>
                <w:sz w:val="28"/>
                <w:szCs w:val="28"/>
                <w:lang w:val="ru-RU"/>
              </w:rPr>
              <w:t xml:space="preserve">- управление легковыми автомобилями всех типов, грузовыми  автомобилями всех типов грузоподъемностью до 10 тонн, автобусами габаритной длиной до </w:t>
            </w:r>
            <w:smartTag w:uri="urn:schemas-microsoft-com:office:smarttags" w:element="metricconverter">
              <w:smartTagPr>
                <w:attr w:name="ProductID" w:val="7 метров"/>
              </w:smartTagPr>
              <w:r w:rsidRPr="00182A2F">
                <w:rPr>
                  <w:rFonts w:ascii="Times New Roman" w:hAnsi="Times New Roman" w:cs="Times New Roman"/>
                  <w:sz w:val="28"/>
                  <w:szCs w:val="28"/>
                  <w:lang w:val="ru-RU"/>
                </w:rPr>
                <w:t>7 метров</w:t>
              </w:r>
            </w:smartTag>
            <w:r w:rsidRPr="00182A2F">
              <w:rPr>
                <w:rFonts w:ascii="Times New Roman" w:hAnsi="Times New Roman" w:cs="Times New Roman"/>
                <w:sz w:val="28"/>
                <w:szCs w:val="28"/>
                <w:lang w:val="ru-RU"/>
              </w:rPr>
              <w:t xml:space="preserve">. Заправка автомобилей. Проверка технического состояния и прием автомобиля перед выездом на линию, сдача его и постановка на отведенное место по возвращении в автохозяйство. Устранение возникших во время работы на линии мелких неисправностей, не требующих разборки </w:t>
            </w:r>
            <w:r w:rsidRPr="00182A2F">
              <w:rPr>
                <w:rFonts w:ascii="Times New Roman" w:hAnsi="Times New Roman" w:cs="Times New Roman"/>
                <w:sz w:val="28"/>
                <w:szCs w:val="28"/>
                <w:lang w:val="ru-RU"/>
              </w:rPr>
              <w:lastRenderedPageBreak/>
              <w:t>механизмов.</w:t>
            </w:r>
          </w:p>
          <w:p w:rsidR="00EE7380" w:rsidRPr="00182A2F" w:rsidRDefault="00EE7380" w:rsidP="001810D3">
            <w:pPr>
              <w:tabs>
                <w:tab w:val="num" w:pos="0"/>
              </w:tabs>
              <w:spacing w:after="0"/>
              <w:jc w:val="both"/>
              <w:rPr>
                <w:rFonts w:ascii="Times New Roman" w:hAnsi="Times New Roman" w:cs="Times New Roman"/>
                <w:sz w:val="28"/>
                <w:szCs w:val="28"/>
                <w:u w:val="single"/>
                <w:lang w:val="ru-RU"/>
              </w:rPr>
            </w:pPr>
          </w:p>
        </w:tc>
        <w:tc>
          <w:tcPr>
            <w:tcW w:w="1880" w:type="dxa"/>
          </w:tcPr>
          <w:p w:rsidR="00EE7380" w:rsidRPr="00182A2F" w:rsidRDefault="00EE7380" w:rsidP="001810D3">
            <w:pPr>
              <w:spacing w:after="0"/>
              <w:jc w:val="both"/>
              <w:rPr>
                <w:rFonts w:ascii="Times New Roman" w:hAnsi="Times New Roman" w:cs="Times New Roman"/>
                <w:sz w:val="28"/>
                <w:szCs w:val="28"/>
                <w:lang w:val="ru-RU"/>
              </w:rPr>
            </w:pPr>
          </w:p>
          <w:p w:rsidR="00EE7380" w:rsidRPr="00182A2F" w:rsidRDefault="00EE7380" w:rsidP="001810D3">
            <w:pPr>
              <w:spacing w:after="0"/>
              <w:jc w:val="both"/>
              <w:rPr>
                <w:rFonts w:ascii="Times New Roman" w:hAnsi="Times New Roman" w:cs="Times New Roman"/>
                <w:sz w:val="28"/>
                <w:szCs w:val="28"/>
                <w:lang w:val="ru-RU"/>
              </w:rPr>
            </w:pPr>
          </w:p>
          <w:p w:rsidR="00EE7380" w:rsidRPr="00182A2F" w:rsidRDefault="00EE7380" w:rsidP="001810D3">
            <w:pPr>
              <w:spacing w:after="0"/>
              <w:jc w:val="both"/>
              <w:rPr>
                <w:rFonts w:ascii="Times New Roman" w:hAnsi="Times New Roman" w:cs="Times New Roman"/>
                <w:sz w:val="28"/>
                <w:szCs w:val="28"/>
                <w:lang w:val="ru-RU"/>
              </w:rPr>
            </w:pPr>
          </w:p>
          <w:p w:rsidR="00EE7380" w:rsidRPr="00182A2F" w:rsidRDefault="00EE7380" w:rsidP="001810D3">
            <w:pPr>
              <w:spacing w:after="0"/>
              <w:jc w:val="both"/>
              <w:rPr>
                <w:rFonts w:ascii="Times New Roman" w:hAnsi="Times New Roman" w:cs="Times New Roman"/>
                <w:sz w:val="28"/>
                <w:szCs w:val="28"/>
                <w:lang w:val="ru-RU"/>
              </w:rPr>
            </w:pPr>
          </w:p>
          <w:p w:rsidR="00EE7380" w:rsidRPr="00182A2F" w:rsidRDefault="00EE7380" w:rsidP="001810D3">
            <w:pPr>
              <w:spacing w:after="0"/>
              <w:jc w:val="both"/>
              <w:rPr>
                <w:rFonts w:ascii="Times New Roman" w:hAnsi="Times New Roman" w:cs="Times New Roman"/>
                <w:sz w:val="28"/>
                <w:szCs w:val="28"/>
              </w:rPr>
            </w:pPr>
            <w:r w:rsidRPr="00182A2F">
              <w:rPr>
                <w:rFonts w:ascii="Times New Roman" w:hAnsi="Times New Roman" w:cs="Times New Roman"/>
                <w:sz w:val="28"/>
                <w:szCs w:val="28"/>
              </w:rPr>
              <w:t>3971,14</w:t>
            </w:r>
          </w:p>
          <w:p w:rsidR="00EE7380" w:rsidRPr="00182A2F" w:rsidRDefault="00EE7380" w:rsidP="001810D3">
            <w:pPr>
              <w:spacing w:after="0"/>
              <w:jc w:val="both"/>
              <w:rPr>
                <w:rFonts w:ascii="Times New Roman" w:hAnsi="Times New Roman" w:cs="Times New Roman"/>
                <w:sz w:val="28"/>
                <w:szCs w:val="28"/>
              </w:rPr>
            </w:pPr>
          </w:p>
          <w:p w:rsidR="00EE7380" w:rsidRPr="00182A2F" w:rsidRDefault="00EE7380" w:rsidP="001810D3">
            <w:pPr>
              <w:spacing w:after="0"/>
              <w:jc w:val="both"/>
              <w:rPr>
                <w:rFonts w:ascii="Times New Roman" w:hAnsi="Times New Roman" w:cs="Times New Roman"/>
                <w:sz w:val="28"/>
                <w:szCs w:val="28"/>
              </w:rPr>
            </w:pPr>
          </w:p>
          <w:p w:rsidR="00EE7380" w:rsidRPr="00182A2F" w:rsidRDefault="00EE7380" w:rsidP="001810D3">
            <w:pPr>
              <w:spacing w:after="0"/>
              <w:jc w:val="both"/>
              <w:rPr>
                <w:rFonts w:ascii="Times New Roman" w:hAnsi="Times New Roman" w:cs="Times New Roman"/>
                <w:sz w:val="28"/>
                <w:szCs w:val="28"/>
              </w:rPr>
            </w:pPr>
          </w:p>
          <w:p w:rsidR="00EE7380" w:rsidRPr="00182A2F" w:rsidRDefault="00EE7380" w:rsidP="001810D3">
            <w:pPr>
              <w:spacing w:after="0"/>
              <w:jc w:val="both"/>
              <w:rPr>
                <w:rFonts w:ascii="Times New Roman" w:hAnsi="Times New Roman" w:cs="Times New Roman"/>
                <w:sz w:val="28"/>
                <w:szCs w:val="28"/>
              </w:rPr>
            </w:pPr>
          </w:p>
          <w:p w:rsidR="00EE7380" w:rsidRPr="00182A2F" w:rsidRDefault="00EE7380" w:rsidP="001810D3">
            <w:pPr>
              <w:spacing w:after="0"/>
              <w:jc w:val="both"/>
              <w:rPr>
                <w:rFonts w:ascii="Times New Roman" w:hAnsi="Times New Roman" w:cs="Times New Roman"/>
                <w:sz w:val="28"/>
                <w:szCs w:val="28"/>
              </w:rPr>
            </w:pPr>
          </w:p>
          <w:p w:rsidR="00EE7380" w:rsidRPr="00182A2F" w:rsidRDefault="00EE7380" w:rsidP="001810D3">
            <w:pPr>
              <w:spacing w:after="0"/>
              <w:jc w:val="both"/>
              <w:rPr>
                <w:rFonts w:ascii="Times New Roman" w:hAnsi="Times New Roman" w:cs="Times New Roman"/>
                <w:sz w:val="28"/>
                <w:szCs w:val="28"/>
              </w:rPr>
            </w:pPr>
          </w:p>
          <w:p w:rsidR="00EE7380" w:rsidRPr="00182A2F" w:rsidRDefault="00EE7380" w:rsidP="001810D3">
            <w:pPr>
              <w:spacing w:after="0"/>
              <w:jc w:val="both"/>
              <w:rPr>
                <w:rFonts w:ascii="Times New Roman" w:hAnsi="Times New Roman" w:cs="Times New Roman"/>
                <w:sz w:val="28"/>
                <w:szCs w:val="28"/>
              </w:rPr>
            </w:pPr>
          </w:p>
        </w:tc>
      </w:tr>
      <w:tr w:rsidR="00EE7380" w:rsidRPr="00182A2F" w:rsidTr="005D6F6A">
        <w:tc>
          <w:tcPr>
            <w:tcW w:w="645" w:type="dxa"/>
          </w:tcPr>
          <w:p w:rsidR="00EE7380" w:rsidRPr="00182A2F" w:rsidRDefault="00EE7380" w:rsidP="001810D3">
            <w:pPr>
              <w:spacing w:after="0"/>
              <w:jc w:val="both"/>
              <w:rPr>
                <w:rFonts w:ascii="Times New Roman" w:hAnsi="Times New Roman" w:cs="Times New Roman"/>
                <w:sz w:val="28"/>
                <w:szCs w:val="28"/>
              </w:rPr>
            </w:pPr>
            <w:r w:rsidRPr="00182A2F">
              <w:rPr>
                <w:rFonts w:ascii="Times New Roman" w:hAnsi="Times New Roman" w:cs="Times New Roman"/>
                <w:sz w:val="28"/>
                <w:szCs w:val="28"/>
              </w:rPr>
              <w:lastRenderedPageBreak/>
              <w:t>2</w:t>
            </w:r>
          </w:p>
        </w:tc>
        <w:tc>
          <w:tcPr>
            <w:tcW w:w="7046" w:type="dxa"/>
          </w:tcPr>
          <w:p w:rsidR="00EE7380" w:rsidRPr="00163472" w:rsidRDefault="00EE7380" w:rsidP="001810D3">
            <w:pPr>
              <w:spacing w:after="0"/>
              <w:ind w:firstLine="720"/>
              <w:jc w:val="both"/>
              <w:rPr>
                <w:rFonts w:ascii="Times New Roman" w:hAnsi="Times New Roman" w:cs="Times New Roman"/>
                <w:sz w:val="28"/>
                <w:szCs w:val="28"/>
                <w:lang w:val="ru-RU"/>
              </w:rPr>
            </w:pPr>
            <w:r w:rsidRPr="00163472">
              <w:rPr>
                <w:rFonts w:ascii="Times New Roman" w:hAnsi="Times New Roman" w:cs="Times New Roman"/>
                <w:sz w:val="28"/>
                <w:szCs w:val="28"/>
                <w:lang w:val="ru-RU"/>
              </w:rPr>
              <w:t>Уборщик служебных помещений:</w:t>
            </w:r>
          </w:p>
          <w:p w:rsidR="00EE7380" w:rsidRPr="00182A2F" w:rsidRDefault="00EE7380" w:rsidP="001810D3">
            <w:pPr>
              <w:spacing w:after="0"/>
              <w:jc w:val="both"/>
              <w:rPr>
                <w:rFonts w:ascii="Times New Roman" w:hAnsi="Times New Roman" w:cs="Times New Roman"/>
                <w:i/>
                <w:iCs/>
                <w:sz w:val="28"/>
                <w:szCs w:val="28"/>
                <w:lang w:val="ru-RU"/>
              </w:rPr>
            </w:pPr>
            <w:r w:rsidRPr="00182A2F">
              <w:rPr>
                <w:rFonts w:ascii="Times New Roman" w:hAnsi="Times New Roman" w:cs="Times New Roman"/>
                <w:i/>
                <w:iCs/>
                <w:sz w:val="28"/>
                <w:szCs w:val="28"/>
                <w:lang w:val="ru-RU"/>
              </w:rPr>
              <w:t>2 разряда</w:t>
            </w:r>
          </w:p>
          <w:p w:rsidR="00EE7380" w:rsidRPr="00182A2F" w:rsidRDefault="00EE7380" w:rsidP="001810D3">
            <w:pPr>
              <w:spacing w:after="0"/>
              <w:jc w:val="both"/>
              <w:rPr>
                <w:rFonts w:ascii="Times New Roman" w:hAnsi="Times New Roman" w:cs="Times New Roman"/>
                <w:sz w:val="28"/>
                <w:szCs w:val="28"/>
                <w:lang w:val="ru-RU"/>
              </w:rPr>
            </w:pPr>
            <w:r w:rsidRPr="00182A2F">
              <w:rPr>
                <w:rFonts w:ascii="Times New Roman" w:hAnsi="Times New Roman" w:cs="Times New Roman"/>
                <w:iCs/>
                <w:sz w:val="28"/>
                <w:szCs w:val="28"/>
                <w:lang w:val="ru-RU"/>
              </w:rPr>
              <w:t xml:space="preserve"> - у</w:t>
            </w:r>
            <w:r w:rsidRPr="00182A2F">
              <w:rPr>
                <w:rFonts w:ascii="Times New Roman" w:hAnsi="Times New Roman" w:cs="Times New Roman"/>
                <w:sz w:val="28"/>
                <w:szCs w:val="28"/>
                <w:lang w:val="ru-RU"/>
              </w:rPr>
              <w:t xml:space="preserve">борка холлов, вестибюлей, коридоров лестничных клеток служебных   и других помещений общественных и административных зданиях. Удаление пыли с мебели, подметание и мытье вручную или с помощью машин и приспособлений стен, полов, окон. </w:t>
            </w:r>
            <w:proofErr w:type="gramStart"/>
            <w:r w:rsidRPr="00182A2F">
              <w:rPr>
                <w:rFonts w:ascii="Times New Roman" w:hAnsi="Times New Roman" w:cs="Times New Roman"/>
                <w:sz w:val="28"/>
                <w:szCs w:val="28"/>
                <w:lang w:val="ru-RU"/>
              </w:rPr>
              <w:t>Влажное  подметание</w:t>
            </w:r>
            <w:proofErr w:type="gramEnd"/>
            <w:r w:rsidRPr="00182A2F">
              <w:rPr>
                <w:rFonts w:ascii="Times New Roman" w:hAnsi="Times New Roman" w:cs="Times New Roman"/>
                <w:sz w:val="28"/>
                <w:szCs w:val="28"/>
                <w:lang w:val="ru-RU"/>
              </w:rPr>
              <w:t xml:space="preserve"> и мытье  лестничных площадок, маршей, мест перед  загрузочными клапанами мусоропровода, удаление пыли с потолка, влажная протирка стен, дверей, плафонов, подоконников, оконных решеток, перил, чердачных лестниц.  Подметание и мытье площадки перед входом  подъезд. Сбор и перемещение мусора в установленное место. Чистка и дезинфицирование санитарно-технического оборудования в местах общего пользования. Получение моющих и дезинфицирующих средств, инвентаря и обтирочного материала  для уборки туалетов.</w:t>
            </w:r>
          </w:p>
        </w:tc>
        <w:tc>
          <w:tcPr>
            <w:tcW w:w="1880" w:type="dxa"/>
          </w:tcPr>
          <w:p w:rsidR="00EE7380" w:rsidRPr="00182A2F" w:rsidRDefault="00EE7380" w:rsidP="001810D3">
            <w:pPr>
              <w:spacing w:after="0"/>
              <w:jc w:val="both"/>
              <w:rPr>
                <w:rFonts w:ascii="Times New Roman" w:hAnsi="Times New Roman" w:cs="Times New Roman"/>
                <w:sz w:val="28"/>
                <w:szCs w:val="28"/>
                <w:lang w:val="ru-RU"/>
              </w:rPr>
            </w:pPr>
          </w:p>
          <w:p w:rsidR="00EE7380" w:rsidRPr="00182A2F" w:rsidRDefault="00EE7380" w:rsidP="001810D3">
            <w:pPr>
              <w:spacing w:after="0"/>
              <w:jc w:val="both"/>
              <w:rPr>
                <w:rFonts w:ascii="Times New Roman" w:hAnsi="Times New Roman" w:cs="Times New Roman"/>
                <w:sz w:val="28"/>
                <w:szCs w:val="28"/>
                <w:lang w:val="ru-RU"/>
              </w:rPr>
            </w:pPr>
          </w:p>
          <w:p w:rsidR="00EE7380" w:rsidRPr="00182A2F" w:rsidRDefault="00EE7380" w:rsidP="001810D3">
            <w:pPr>
              <w:spacing w:after="0"/>
              <w:jc w:val="both"/>
              <w:rPr>
                <w:rFonts w:ascii="Times New Roman" w:hAnsi="Times New Roman" w:cs="Times New Roman"/>
                <w:sz w:val="28"/>
                <w:szCs w:val="28"/>
              </w:rPr>
            </w:pPr>
            <w:r w:rsidRPr="00182A2F">
              <w:rPr>
                <w:rFonts w:ascii="Times New Roman" w:hAnsi="Times New Roman" w:cs="Times New Roman"/>
                <w:sz w:val="28"/>
                <w:szCs w:val="28"/>
              </w:rPr>
              <w:t>3472,86</w:t>
            </w:r>
          </w:p>
        </w:tc>
      </w:tr>
    </w:tbl>
    <w:p w:rsidR="00EE7380" w:rsidRPr="00182A2F" w:rsidRDefault="00EE7380" w:rsidP="00F478EC">
      <w:pPr>
        <w:spacing w:after="0"/>
        <w:ind w:firstLine="720"/>
        <w:jc w:val="both"/>
        <w:rPr>
          <w:rFonts w:ascii="Times New Roman" w:hAnsi="Times New Roman" w:cs="Times New Roman"/>
          <w:sz w:val="28"/>
          <w:szCs w:val="28"/>
          <w:lang w:val="ru-RU"/>
        </w:rPr>
      </w:pPr>
    </w:p>
    <w:p w:rsidR="000C2612" w:rsidRPr="00182A2F" w:rsidRDefault="005D6F6A" w:rsidP="000C2612">
      <w:pPr>
        <w:spacing w:after="0"/>
        <w:ind w:firstLine="720"/>
        <w:jc w:val="both"/>
        <w:rPr>
          <w:rFonts w:ascii="Times New Roman" w:hAnsi="Times New Roman" w:cs="Times New Roman"/>
          <w:sz w:val="28"/>
          <w:szCs w:val="28"/>
          <w:lang w:val="ru-RU"/>
        </w:rPr>
      </w:pPr>
      <w:r w:rsidRPr="005D6F6A">
        <w:rPr>
          <w:rFonts w:ascii="Times New Roman" w:hAnsi="Times New Roman" w:cs="Times New Roman"/>
          <w:sz w:val="28"/>
          <w:szCs w:val="28"/>
          <w:lang w:val="ru-RU"/>
        </w:rPr>
        <w:t xml:space="preserve">4.3. </w:t>
      </w:r>
      <w:r w:rsidR="000C2612">
        <w:rPr>
          <w:rFonts w:ascii="Times New Roman" w:hAnsi="Times New Roman" w:cs="Times New Roman"/>
          <w:sz w:val="28"/>
          <w:szCs w:val="28"/>
          <w:lang w:val="ru-RU"/>
        </w:rPr>
        <w:t xml:space="preserve">К выплатам </w:t>
      </w:r>
      <w:r w:rsidR="000C2612" w:rsidRPr="00182A2F">
        <w:rPr>
          <w:rFonts w:ascii="Times New Roman" w:hAnsi="Times New Roman" w:cs="Times New Roman"/>
          <w:sz w:val="28"/>
          <w:szCs w:val="28"/>
          <w:lang w:val="ru-RU"/>
        </w:rPr>
        <w:t>компенсационного характера относятся доплаты за:</w:t>
      </w:r>
    </w:p>
    <w:p w:rsidR="000C2612" w:rsidRPr="00182A2F" w:rsidRDefault="000C2612" w:rsidP="000C2612">
      <w:pPr>
        <w:spacing w:after="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w:t>
      </w:r>
      <w:r w:rsidRPr="00182A2F">
        <w:rPr>
          <w:rFonts w:ascii="Times New Roman" w:hAnsi="Times New Roman" w:cs="Times New Roman"/>
          <w:sz w:val="28"/>
          <w:szCs w:val="28"/>
          <w:lang w:val="ru-RU"/>
        </w:rPr>
        <w:t xml:space="preserve">работу в ночное время; </w:t>
      </w:r>
    </w:p>
    <w:p w:rsidR="000C2612" w:rsidRPr="00182A2F" w:rsidRDefault="000C2612" w:rsidP="000C2612">
      <w:pPr>
        <w:spacing w:after="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 </w:t>
      </w:r>
      <w:r w:rsidRPr="00182A2F">
        <w:rPr>
          <w:rFonts w:ascii="Times New Roman" w:hAnsi="Times New Roman" w:cs="Times New Roman"/>
          <w:sz w:val="28"/>
          <w:szCs w:val="28"/>
          <w:lang w:val="ru-RU"/>
        </w:rPr>
        <w:t>работу в выходные и нерабочие праздничные дни;</w:t>
      </w:r>
    </w:p>
    <w:p w:rsidR="000C2612" w:rsidRPr="00182A2F" w:rsidRDefault="000C2612" w:rsidP="000C2612">
      <w:pPr>
        <w:spacing w:after="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Pr="00182A2F">
        <w:rPr>
          <w:rFonts w:ascii="Times New Roman" w:hAnsi="Times New Roman" w:cs="Times New Roman"/>
          <w:sz w:val="28"/>
          <w:szCs w:val="28"/>
          <w:lang w:val="ru-RU"/>
        </w:rPr>
        <w:t>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w:t>
      </w:r>
    </w:p>
    <w:p w:rsidR="000C2612" w:rsidRPr="00182A2F" w:rsidRDefault="000C2612" w:rsidP="000C2612">
      <w:pPr>
        <w:spacing w:after="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 </w:t>
      </w:r>
      <w:r w:rsidRPr="00182A2F">
        <w:rPr>
          <w:rFonts w:ascii="Times New Roman" w:hAnsi="Times New Roman" w:cs="Times New Roman"/>
          <w:sz w:val="28"/>
          <w:szCs w:val="28"/>
          <w:lang w:val="ru-RU"/>
        </w:rPr>
        <w:t>сверхурочную работу;</w:t>
      </w:r>
    </w:p>
    <w:p w:rsidR="000C2612" w:rsidRPr="00182A2F" w:rsidRDefault="000C2612" w:rsidP="000C2612">
      <w:pPr>
        <w:spacing w:after="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 </w:t>
      </w:r>
      <w:r w:rsidRPr="00182A2F">
        <w:rPr>
          <w:rFonts w:ascii="Times New Roman" w:hAnsi="Times New Roman" w:cs="Times New Roman"/>
          <w:sz w:val="28"/>
          <w:szCs w:val="28"/>
          <w:lang w:val="ru-RU"/>
        </w:rPr>
        <w:t>работу с вредными и (или) опасными условиями труда.</w:t>
      </w:r>
    </w:p>
    <w:p w:rsidR="00F478EC" w:rsidRPr="005D6F6A" w:rsidRDefault="00F478EC" w:rsidP="005D6F6A">
      <w:pPr>
        <w:spacing w:after="0"/>
        <w:ind w:firstLine="709"/>
        <w:jc w:val="both"/>
        <w:rPr>
          <w:rFonts w:ascii="Times New Roman" w:hAnsi="Times New Roman" w:cs="Times New Roman"/>
          <w:sz w:val="28"/>
          <w:szCs w:val="28"/>
          <w:lang w:val="ru-RU"/>
        </w:rPr>
      </w:pPr>
      <w:r w:rsidRPr="005D6F6A">
        <w:rPr>
          <w:rFonts w:ascii="Times New Roman" w:hAnsi="Times New Roman" w:cs="Times New Roman"/>
          <w:sz w:val="28"/>
          <w:szCs w:val="28"/>
          <w:lang w:val="ru-RU"/>
        </w:rPr>
        <w:t>Размеры выплат компенсационного характера</w:t>
      </w:r>
      <w:r w:rsidR="005D6F6A">
        <w:rPr>
          <w:rFonts w:ascii="Times New Roman" w:hAnsi="Times New Roman" w:cs="Times New Roman"/>
          <w:sz w:val="28"/>
          <w:szCs w:val="28"/>
          <w:lang w:val="ru-RU"/>
        </w:rPr>
        <w:t>:</w:t>
      </w:r>
    </w:p>
    <w:p w:rsidR="00F478EC" w:rsidRPr="00182A2F" w:rsidRDefault="005D6F6A" w:rsidP="005D6F6A">
      <w:pPr>
        <w:spacing w:after="0"/>
        <w:ind w:firstLine="709"/>
        <w:jc w:val="both"/>
        <w:rPr>
          <w:rFonts w:ascii="Times New Roman" w:hAnsi="Times New Roman" w:cs="Times New Roman"/>
          <w:sz w:val="28"/>
          <w:szCs w:val="28"/>
          <w:lang w:val="ru-RU"/>
        </w:rPr>
      </w:pPr>
      <w:r w:rsidRPr="005D6F6A">
        <w:rPr>
          <w:rFonts w:ascii="Times New Roman" w:hAnsi="Times New Roman" w:cs="Times New Roman"/>
          <w:sz w:val="28"/>
          <w:szCs w:val="28"/>
          <w:lang w:val="ru-RU"/>
        </w:rPr>
        <w:t xml:space="preserve">4.3.1. </w:t>
      </w:r>
      <w:r w:rsidR="00F478EC" w:rsidRPr="005D6F6A">
        <w:rPr>
          <w:rFonts w:ascii="Times New Roman" w:hAnsi="Times New Roman" w:cs="Times New Roman"/>
          <w:sz w:val="28"/>
          <w:szCs w:val="28"/>
          <w:lang w:val="ru-RU"/>
        </w:rPr>
        <w:t>Размеры</w:t>
      </w:r>
      <w:r w:rsidR="00F478EC" w:rsidRPr="00182A2F">
        <w:rPr>
          <w:rFonts w:ascii="Times New Roman" w:hAnsi="Times New Roman" w:cs="Times New Roman"/>
          <w:sz w:val="28"/>
          <w:szCs w:val="28"/>
          <w:lang w:val="ru-RU"/>
        </w:rPr>
        <w:t xml:space="preserve"> доплат за 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w:t>
      </w:r>
      <w:r w:rsidR="00DC3C70">
        <w:rPr>
          <w:rFonts w:ascii="Times New Roman" w:hAnsi="Times New Roman" w:cs="Times New Roman"/>
          <w:sz w:val="28"/>
          <w:szCs w:val="28"/>
          <w:lang w:val="ru-RU"/>
        </w:rPr>
        <w:t xml:space="preserve">и объема </w:t>
      </w:r>
      <w:r>
        <w:rPr>
          <w:rFonts w:ascii="Times New Roman" w:hAnsi="Times New Roman" w:cs="Times New Roman"/>
          <w:sz w:val="28"/>
          <w:szCs w:val="28"/>
          <w:lang w:val="ru-RU"/>
        </w:rPr>
        <w:t>дополнительной работы;</w:t>
      </w:r>
    </w:p>
    <w:p w:rsidR="00F478EC" w:rsidRPr="00182A2F" w:rsidRDefault="005D6F6A" w:rsidP="00F478EC">
      <w:pPr>
        <w:spacing w:after="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4.3.2</w:t>
      </w:r>
      <w:r w:rsidR="00F478EC" w:rsidRPr="00182A2F">
        <w:rPr>
          <w:rFonts w:ascii="Times New Roman" w:hAnsi="Times New Roman" w:cs="Times New Roman"/>
          <w:sz w:val="28"/>
          <w:szCs w:val="28"/>
          <w:lang w:val="ru-RU"/>
        </w:rPr>
        <w:t>. За работу в ночное время устанавливаются до</w:t>
      </w:r>
      <w:r w:rsidR="00DC3C70">
        <w:rPr>
          <w:rFonts w:ascii="Times New Roman" w:hAnsi="Times New Roman" w:cs="Times New Roman"/>
          <w:sz w:val="28"/>
          <w:szCs w:val="28"/>
          <w:lang w:val="ru-RU"/>
        </w:rPr>
        <w:t xml:space="preserve">платы в размере 35% оклада за каждый час работы в ночное время. </w:t>
      </w:r>
      <w:r w:rsidR="00F478EC" w:rsidRPr="00182A2F">
        <w:rPr>
          <w:rFonts w:ascii="Times New Roman" w:hAnsi="Times New Roman" w:cs="Times New Roman"/>
          <w:sz w:val="28"/>
          <w:szCs w:val="28"/>
          <w:lang w:val="ru-RU"/>
        </w:rPr>
        <w:t>Ночн</w:t>
      </w:r>
      <w:r w:rsidR="00DC3C70">
        <w:rPr>
          <w:rFonts w:ascii="Times New Roman" w:hAnsi="Times New Roman" w:cs="Times New Roman"/>
          <w:sz w:val="28"/>
          <w:szCs w:val="28"/>
          <w:lang w:val="ru-RU"/>
        </w:rPr>
        <w:t xml:space="preserve">ым считается время с 22 часов </w:t>
      </w:r>
      <w:r w:rsidR="00F478EC" w:rsidRPr="00182A2F">
        <w:rPr>
          <w:rFonts w:ascii="Times New Roman" w:hAnsi="Times New Roman" w:cs="Times New Roman"/>
          <w:sz w:val="28"/>
          <w:szCs w:val="28"/>
          <w:lang w:val="ru-RU"/>
        </w:rPr>
        <w:t>до 6 часов утра</w:t>
      </w:r>
      <w:r>
        <w:rPr>
          <w:rFonts w:ascii="Times New Roman" w:hAnsi="Times New Roman" w:cs="Times New Roman"/>
          <w:sz w:val="28"/>
          <w:szCs w:val="28"/>
          <w:lang w:val="ru-RU"/>
        </w:rPr>
        <w:t>;</w:t>
      </w:r>
    </w:p>
    <w:p w:rsidR="00F478EC" w:rsidRPr="00182A2F" w:rsidRDefault="005D6F6A" w:rsidP="00F478EC">
      <w:pPr>
        <w:spacing w:after="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4.3.3</w:t>
      </w:r>
      <w:r w:rsidR="00F478EC" w:rsidRPr="00182A2F">
        <w:rPr>
          <w:rFonts w:ascii="Times New Roman" w:hAnsi="Times New Roman" w:cs="Times New Roman"/>
          <w:sz w:val="28"/>
          <w:szCs w:val="28"/>
          <w:lang w:val="ru-RU"/>
        </w:rPr>
        <w:t>.</w:t>
      </w:r>
      <w:r>
        <w:rPr>
          <w:rFonts w:ascii="Times New Roman" w:hAnsi="Times New Roman" w:cs="Times New Roman"/>
          <w:sz w:val="28"/>
          <w:szCs w:val="28"/>
          <w:lang w:val="ru-RU"/>
        </w:rPr>
        <w:t xml:space="preserve"> За работу </w:t>
      </w:r>
      <w:r w:rsidR="00F478EC" w:rsidRPr="00182A2F">
        <w:rPr>
          <w:rFonts w:ascii="Times New Roman" w:hAnsi="Times New Roman" w:cs="Times New Roman"/>
          <w:sz w:val="28"/>
          <w:szCs w:val="28"/>
          <w:lang w:val="ru-RU"/>
        </w:rPr>
        <w:t>в выходные и нерабочие праздничные дни. Доплаты за работу в выходные и нерабочие праздничные дни,  за сверхурочную работу, за работу с вредными и опасными условиями труда устанавливаются в соответствии с Трудовым кодексом Российской Федерации.</w:t>
      </w:r>
    </w:p>
    <w:p w:rsidR="00F478EC" w:rsidRPr="00182A2F" w:rsidRDefault="00F478EC" w:rsidP="00F478EC">
      <w:pPr>
        <w:spacing w:after="0"/>
        <w:ind w:firstLine="720"/>
        <w:jc w:val="both"/>
        <w:rPr>
          <w:rFonts w:ascii="Times New Roman" w:hAnsi="Times New Roman" w:cs="Times New Roman"/>
          <w:sz w:val="28"/>
          <w:szCs w:val="28"/>
          <w:lang w:val="ru-RU"/>
        </w:rPr>
      </w:pPr>
      <w:r w:rsidRPr="00182A2F">
        <w:rPr>
          <w:rFonts w:ascii="Times New Roman" w:hAnsi="Times New Roman" w:cs="Times New Roman"/>
          <w:sz w:val="28"/>
          <w:szCs w:val="28"/>
          <w:lang w:val="ru-RU"/>
        </w:rPr>
        <w:t>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F478EC" w:rsidRPr="000C2612" w:rsidRDefault="00BD4E94" w:rsidP="000C2612">
      <w:pPr>
        <w:spacing w:after="0"/>
        <w:ind w:firstLine="720"/>
        <w:jc w:val="both"/>
        <w:rPr>
          <w:rFonts w:ascii="Times New Roman" w:hAnsi="Times New Roman" w:cs="Times New Roman"/>
          <w:sz w:val="28"/>
          <w:szCs w:val="28"/>
          <w:lang w:val="ru-RU"/>
        </w:rPr>
      </w:pPr>
      <w:r w:rsidRPr="005D6F6A">
        <w:rPr>
          <w:rFonts w:ascii="Times New Roman" w:hAnsi="Times New Roman" w:cs="Times New Roman"/>
          <w:sz w:val="28"/>
          <w:szCs w:val="28"/>
          <w:lang w:val="ru-RU"/>
        </w:rPr>
        <w:t>4.</w:t>
      </w:r>
      <w:r>
        <w:rPr>
          <w:rFonts w:ascii="Times New Roman" w:hAnsi="Times New Roman" w:cs="Times New Roman"/>
          <w:sz w:val="28"/>
          <w:szCs w:val="28"/>
          <w:lang w:val="ru-RU"/>
        </w:rPr>
        <w:t>4</w:t>
      </w:r>
      <w:r w:rsidRPr="005D6F6A">
        <w:rPr>
          <w:rFonts w:ascii="Times New Roman" w:hAnsi="Times New Roman" w:cs="Times New Roman"/>
          <w:sz w:val="28"/>
          <w:szCs w:val="28"/>
          <w:lang w:val="ru-RU"/>
        </w:rPr>
        <w:t xml:space="preserve">. </w:t>
      </w:r>
      <w:r w:rsidR="000C2612" w:rsidRPr="00182A2F">
        <w:rPr>
          <w:rFonts w:ascii="Times New Roman" w:hAnsi="Times New Roman" w:cs="Times New Roman"/>
          <w:sz w:val="28"/>
          <w:szCs w:val="28"/>
          <w:lang w:val="ru-RU"/>
        </w:rPr>
        <w:t xml:space="preserve">К выплатам стимулирующего </w:t>
      </w:r>
      <w:r w:rsidR="000C2612">
        <w:rPr>
          <w:rFonts w:ascii="Times New Roman" w:hAnsi="Times New Roman" w:cs="Times New Roman"/>
          <w:sz w:val="28"/>
          <w:szCs w:val="28"/>
          <w:lang w:val="ru-RU"/>
        </w:rPr>
        <w:t xml:space="preserve">характера относятся надбавки за </w:t>
      </w:r>
      <w:r w:rsidR="000C2612" w:rsidRPr="000C2612">
        <w:rPr>
          <w:rFonts w:ascii="Times New Roman" w:hAnsi="Times New Roman" w:cs="Times New Roman"/>
          <w:sz w:val="28"/>
          <w:szCs w:val="28"/>
          <w:lang w:val="ru-RU"/>
        </w:rPr>
        <w:t>качественные показатели деятельности рабочих</w:t>
      </w:r>
      <w:r w:rsidR="005D6F6A" w:rsidRPr="000C2612">
        <w:rPr>
          <w:rFonts w:ascii="Times New Roman" w:hAnsi="Times New Roman" w:cs="Times New Roman"/>
          <w:sz w:val="28"/>
          <w:szCs w:val="28"/>
          <w:lang w:val="ru-RU"/>
        </w:rPr>
        <w:t>:</w:t>
      </w:r>
    </w:p>
    <w:p w:rsidR="00F478EC" w:rsidRPr="00182A2F" w:rsidRDefault="00F478EC" w:rsidP="005D6F6A">
      <w:pPr>
        <w:spacing w:after="0"/>
        <w:jc w:val="both"/>
        <w:rPr>
          <w:rFonts w:ascii="Times New Roman" w:hAnsi="Times New Roman" w:cs="Times New Roman"/>
          <w:sz w:val="28"/>
          <w:szCs w:val="28"/>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4649"/>
        <w:gridCol w:w="1620"/>
      </w:tblGrid>
      <w:tr w:rsidR="00F478EC" w:rsidRPr="00163472" w:rsidTr="00BD4E94">
        <w:tc>
          <w:tcPr>
            <w:tcW w:w="3379" w:type="dxa"/>
          </w:tcPr>
          <w:p w:rsidR="00F478EC" w:rsidRPr="00163472" w:rsidRDefault="00F478EC" w:rsidP="005D6F6A">
            <w:pPr>
              <w:spacing w:after="0"/>
              <w:jc w:val="center"/>
              <w:rPr>
                <w:rFonts w:ascii="Times New Roman" w:hAnsi="Times New Roman" w:cs="Times New Roman"/>
                <w:sz w:val="28"/>
                <w:szCs w:val="28"/>
              </w:rPr>
            </w:pPr>
            <w:proofErr w:type="spellStart"/>
            <w:r w:rsidRPr="00163472">
              <w:rPr>
                <w:rFonts w:ascii="Times New Roman" w:hAnsi="Times New Roman" w:cs="Times New Roman"/>
                <w:sz w:val="28"/>
                <w:szCs w:val="28"/>
              </w:rPr>
              <w:t>Наименование</w:t>
            </w:r>
            <w:proofErr w:type="spellEnd"/>
            <w:r w:rsidRPr="00163472">
              <w:rPr>
                <w:rFonts w:ascii="Times New Roman" w:hAnsi="Times New Roman" w:cs="Times New Roman"/>
                <w:sz w:val="28"/>
                <w:szCs w:val="28"/>
              </w:rPr>
              <w:t xml:space="preserve"> </w:t>
            </w:r>
            <w:proofErr w:type="spellStart"/>
            <w:r w:rsidRPr="00163472">
              <w:rPr>
                <w:rFonts w:ascii="Times New Roman" w:hAnsi="Times New Roman" w:cs="Times New Roman"/>
                <w:sz w:val="28"/>
                <w:szCs w:val="28"/>
              </w:rPr>
              <w:t>профессий</w:t>
            </w:r>
            <w:proofErr w:type="spellEnd"/>
            <w:r w:rsidRPr="00163472">
              <w:rPr>
                <w:rFonts w:ascii="Times New Roman" w:hAnsi="Times New Roman" w:cs="Times New Roman"/>
                <w:sz w:val="28"/>
                <w:szCs w:val="28"/>
              </w:rPr>
              <w:t xml:space="preserve"> </w:t>
            </w:r>
            <w:proofErr w:type="spellStart"/>
            <w:r w:rsidRPr="00163472">
              <w:rPr>
                <w:rFonts w:ascii="Times New Roman" w:hAnsi="Times New Roman" w:cs="Times New Roman"/>
                <w:sz w:val="28"/>
                <w:szCs w:val="28"/>
              </w:rPr>
              <w:t>рабочих</w:t>
            </w:r>
            <w:proofErr w:type="spellEnd"/>
          </w:p>
        </w:tc>
        <w:tc>
          <w:tcPr>
            <w:tcW w:w="4649" w:type="dxa"/>
          </w:tcPr>
          <w:p w:rsidR="00F478EC" w:rsidRPr="00163472" w:rsidRDefault="00F478EC" w:rsidP="005D6F6A">
            <w:pPr>
              <w:spacing w:after="0"/>
              <w:jc w:val="center"/>
              <w:rPr>
                <w:rFonts w:ascii="Times New Roman" w:hAnsi="Times New Roman" w:cs="Times New Roman"/>
                <w:sz w:val="28"/>
                <w:szCs w:val="28"/>
              </w:rPr>
            </w:pPr>
            <w:proofErr w:type="spellStart"/>
            <w:r w:rsidRPr="00163472">
              <w:rPr>
                <w:rFonts w:ascii="Times New Roman" w:hAnsi="Times New Roman" w:cs="Times New Roman"/>
                <w:sz w:val="28"/>
                <w:szCs w:val="28"/>
              </w:rPr>
              <w:t>Качественные</w:t>
            </w:r>
            <w:proofErr w:type="spellEnd"/>
            <w:r w:rsidRPr="00163472">
              <w:rPr>
                <w:rFonts w:ascii="Times New Roman" w:hAnsi="Times New Roman" w:cs="Times New Roman"/>
                <w:sz w:val="28"/>
                <w:szCs w:val="28"/>
              </w:rPr>
              <w:t xml:space="preserve"> </w:t>
            </w:r>
            <w:proofErr w:type="spellStart"/>
            <w:r w:rsidRPr="00163472">
              <w:rPr>
                <w:rFonts w:ascii="Times New Roman" w:hAnsi="Times New Roman" w:cs="Times New Roman"/>
                <w:sz w:val="28"/>
                <w:szCs w:val="28"/>
              </w:rPr>
              <w:t>показатели</w:t>
            </w:r>
            <w:proofErr w:type="spellEnd"/>
            <w:r w:rsidRPr="00163472">
              <w:rPr>
                <w:rFonts w:ascii="Times New Roman" w:hAnsi="Times New Roman" w:cs="Times New Roman"/>
                <w:sz w:val="28"/>
                <w:szCs w:val="28"/>
              </w:rPr>
              <w:t xml:space="preserve"> </w:t>
            </w:r>
            <w:proofErr w:type="spellStart"/>
            <w:r w:rsidRPr="00163472">
              <w:rPr>
                <w:rFonts w:ascii="Times New Roman" w:hAnsi="Times New Roman" w:cs="Times New Roman"/>
                <w:sz w:val="28"/>
                <w:szCs w:val="28"/>
              </w:rPr>
              <w:t>деятельности</w:t>
            </w:r>
            <w:proofErr w:type="spellEnd"/>
          </w:p>
        </w:tc>
        <w:tc>
          <w:tcPr>
            <w:tcW w:w="1620" w:type="dxa"/>
          </w:tcPr>
          <w:p w:rsidR="00F478EC" w:rsidRPr="00163472" w:rsidRDefault="00F478EC" w:rsidP="005D6F6A">
            <w:pPr>
              <w:spacing w:after="0"/>
              <w:jc w:val="center"/>
              <w:rPr>
                <w:rFonts w:ascii="Times New Roman" w:hAnsi="Times New Roman" w:cs="Times New Roman"/>
                <w:sz w:val="28"/>
                <w:szCs w:val="28"/>
              </w:rPr>
            </w:pPr>
            <w:proofErr w:type="spellStart"/>
            <w:r w:rsidRPr="00163472">
              <w:rPr>
                <w:rFonts w:ascii="Times New Roman" w:hAnsi="Times New Roman" w:cs="Times New Roman"/>
                <w:sz w:val="28"/>
                <w:szCs w:val="28"/>
              </w:rPr>
              <w:t>Размер</w:t>
            </w:r>
            <w:proofErr w:type="spellEnd"/>
            <w:r w:rsidRPr="00163472">
              <w:rPr>
                <w:rFonts w:ascii="Times New Roman" w:hAnsi="Times New Roman" w:cs="Times New Roman"/>
                <w:sz w:val="28"/>
                <w:szCs w:val="28"/>
              </w:rPr>
              <w:t xml:space="preserve"> </w:t>
            </w:r>
            <w:proofErr w:type="spellStart"/>
            <w:r w:rsidRPr="00163472">
              <w:rPr>
                <w:rFonts w:ascii="Times New Roman" w:hAnsi="Times New Roman" w:cs="Times New Roman"/>
                <w:sz w:val="28"/>
                <w:szCs w:val="28"/>
              </w:rPr>
              <w:t>надбавки</w:t>
            </w:r>
            <w:proofErr w:type="spellEnd"/>
            <w:r w:rsidRPr="00163472">
              <w:rPr>
                <w:rFonts w:ascii="Times New Roman" w:hAnsi="Times New Roman" w:cs="Times New Roman"/>
                <w:sz w:val="28"/>
                <w:szCs w:val="28"/>
              </w:rPr>
              <w:t xml:space="preserve">, </w:t>
            </w:r>
            <w:proofErr w:type="spellStart"/>
            <w:r w:rsidRPr="00163472">
              <w:rPr>
                <w:rFonts w:ascii="Times New Roman" w:hAnsi="Times New Roman" w:cs="Times New Roman"/>
                <w:sz w:val="28"/>
                <w:szCs w:val="28"/>
              </w:rPr>
              <w:t>процентов</w:t>
            </w:r>
            <w:proofErr w:type="spellEnd"/>
            <w:r w:rsidRPr="00163472">
              <w:rPr>
                <w:rFonts w:ascii="Times New Roman" w:hAnsi="Times New Roman" w:cs="Times New Roman"/>
                <w:sz w:val="28"/>
                <w:szCs w:val="28"/>
              </w:rPr>
              <w:t xml:space="preserve"> </w:t>
            </w:r>
            <w:proofErr w:type="spellStart"/>
            <w:r w:rsidRPr="00163472">
              <w:rPr>
                <w:rFonts w:ascii="Times New Roman" w:hAnsi="Times New Roman" w:cs="Times New Roman"/>
                <w:sz w:val="28"/>
                <w:szCs w:val="28"/>
              </w:rPr>
              <w:t>оклада</w:t>
            </w:r>
            <w:proofErr w:type="spellEnd"/>
          </w:p>
        </w:tc>
      </w:tr>
      <w:tr w:rsidR="00BD4E94" w:rsidRPr="00182A2F" w:rsidTr="00BD4E94">
        <w:tc>
          <w:tcPr>
            <w:tcW w:w="3379" w:type="dxa"/>
            <w:vMerge w:val="restart"/>
          </w:tcPr>
          <w:p w:rsidR="00BD4E94" w:rsidRPr="005D6F6A" w:rsidRDefault="00BD4E94" w:rsidP="005D6F6A">
            <w:pPr>
              <w:spacing w:after="0"/>
              <w:rPr>
                <w:rFonts w:ascii="Times New Roman" w:hAnsi="Times New Roman" w:cs="Times New Roman"/>
                <w:sz w:val="28"/>
                <w:szCs w:val="28"/>
              </w:rPr>
            </w:pPr>
            <w:proofErr w:type="spellStart"/>
            <w:r w:rsidRPr="005D6F6A">
              <w:rPr>
                <w:rFonts w:ascii="Times New Roman" w:hAnsi="Times New Roman" w:cs="Times New Roman"/>
                <w:sz w:val="28"/>
                <w:szCs w:val="28"/>
              </w:rPr>
              <w:t>Водитель</w:t>
            </w:r>
            <w:proofErr w:type="spellEnd"/>
            <w:r w:rsidRPr="005D6F6A">
              <w:rPr>
                <w:rFonts w:ascii="Times New Roman" w:hAnsi="Times New Roman" w:cs="Times New Roman"/>
                <w:sz w:val="28"/>
                <w:szCs w:val="28"/>
              </w:rPr>
              <w:t xml:space="preserve"> </w:t>
            </w:r>
            <w:proofErr w:type="spellStart"/>
            <w:r w:rsidRPr="005D6F6A">
              <w:rPr>
                <w:rFonts w:ascii="Times New Roman" w:hAnsi="Times New Roman" w:cs="Times New Roman"/>
                <w:sz w:val="28"/>
                <w:szCs w:val="28"/>
              </w:rPr>
              <w:t>автомобиля</w:t>
            </w:r>
            <w:proofErr w:type="spellEnd"/>
          </w:p>
        </w:tc>
        <w:tc>
          <w:tcPr>
            <w:tcW w:w="4649" w:type="dxa"/>
          </w:tcPr>
          <w:p w:rsidR="00BD4E94" w:rsidRPr="005D6F6A" w:rsidRDefault="00BD4E94" w:rsidP="005D6F6A">
            <w:pPr>
              <w:spacing w:after="0"/>
              <w:rPr>
                <w:rFonts w:ascii="Times New Roman" w:hAnsi="Times New Roman" w:cs="Times New Roman"/>
                <w:sz w:val="28"/>
                <w:szCs w:val="28"/>
                <w:lang w:val="ru-RU"/>
              </w:rPr>
            </w:pPr>
            <w:r w:rsidRPr="005D6F6A">
              <w:rPr>
                <w:rFonts w:ascii="Times New Roman" w:hAnsi="Times New Roman" w:cs="Times New Roman"/>
                <w:sz w:val="28"/>
                <w:szCs w:val="28"/>
                <w:lang w:val="ru-RU"/>
              </w:rPr>
              <w:t>1.</w:t>
            </w:r>
            <w:r>
              <w:rPr>
                <w:rFonts w:ascii="Times New Roman" w:hAnsi="Times New Roman" w:cs="Times New Roman"/>
                <w:sz w:val="28"/>
                <w:szCs w:val="28"/>
                <w:lang w:val="ru-RU"/>
              </w:rPr>
              <w:t xml:space="preserve"> </w:t>
            </w:r>
            <w:r w:rsidRPr="005D6F6A">
              <w:rPr>
                <w:rFonts w:ascii="Times New Roman" w:hAnsi="Times New Roman" w:cs="Times New Roman"/>
                <w:sz w:val="28"/>
                <w:szCs w:val="28"/>
                <w:lang w:val="ru-RU"/>
              </w:rPr>
              <w:t>Качественное выполнение заданий в соответствии с установленными характеристиками работ.</w:t>
            </w:r>
          </w:p>
        </w:tc>
        <w:tc>
          <w:tcPr>
            <w:tcW w:w="1620" w:type="dxa"/>
          </w:tcPr>
          <w:p w:rsidR="00BD4E94" w:rsidRDefault="00BD4E94" w:rsidP="005D6F6A">
            <w:pPr>
              <w:spacing w:after="0"/>
              <w:jc w:val="center"/>
              <w:rPr>
                <w:rFonts w:ascii="Times New Roman" w:hAnsi="Times New Roman" w:cs="Times New Roman"/>
                <w:sz w:val="28"/>
                <w:szCs w:val="28"/>
                <w:lang w:val="ru-RU"/>
              </w:rPr>
            </w:pPr>
          </w:p>
          <w:p w:rsidR="00BD4E94" w:rsidRPr="00BD4E94" w:rsidRDefault="00BD4E94" w:rsidP="00BD4E94">
            <w:pPr>
              <w:spacing w:after="0"/>
              <w:jc w:val="center"/>
              <w:rPr>
                <w:rFonts w:ascii="Times New Roman" w:hAnsi="Times New Roman" w:cs="Times New Roman"/>
                <w:sz w:val="28"/>
                <w:szCs w:val="28"/>
                <w:lang w:val="ru-RU"/>
              </w:rPr>
            </w:pPr>
            <w:proofErr w:type="spellStart"/>
            <w:r w:rsidRPr="005D6F6A">
              <w:rPr>
                <w:rFonts w:ascii="Times New Roman" w:hAnsi="Times New Roman" w:cs="Times New Roman"/>
                <w:sz w:val="28"/>
                <w:szCs w:val="28"/>
              </w:rPr>
              <w:t>до</w:t>
            </w:r>
            <w:proofErr w:type="spellEnd"/>
            <w:r w:rsidRPr="005D6F6A">
              <w:rPr>
                <w:rFonts w:ascii="Times New Roman" w:hAnsi="Times New Roman" w:cs="Times New Roman"/>
                <w:sz w:val="28"/>
                <w:szCs w:val="28"/>
              </w:rPr>
              <w:t xml:space="preserve"> 25</w:t>
            </w:r>
            <w:r>
              <w:rPr>
                <w:rFonts w:ascii="Times New Roman" w:hAnsi="Times New Roman" w:cs="Times New Roman"/>
                <w:sz w:val="28"/>
                <w:szCs w:val="28"/>
                <w:lang w:val="ru-RU"/>
              </w:rPr>
              <w:t>%</w:t>
            </w:r>
          </w:p>
        </w:tc>
      </w:tr>
      <w:tr w:rsidR="00BD4E94" w:rsidRPr="00182A2F" w:rsidTr="00BD4E94">
        <w:tc>
          <w:tcPr>
            <w:tcW w:w="3379" w:type="dxa"/>
            <w:vMerge/>
          </w:tcPr>
          <w:p w:rsidR="00BD4E94" w:rsidRPr="005D6F6A" w:rsidRDefault="00BD4E94" w:rsidP="005D6F6A">
            <w:pPr>
              <w:spacing w:after="0"/>
              <w:rPr>
                <w:rFonts w:ascii="Times New Roman" w:hAnsi="Times New Roman" w:cs="Times New Roman"/>
                <w:sz w:val="28"/>
                <w:szCs w:val="28"/>
              </w:rPr>
            </w:pPr>
          </w:p>
        </w:tc>
        <w:tc>
          <w:tcPr>
            <w:tcW w:w="4649" w:type="dxa"/>
          </w:tcPr>
          <w:p w:rsidR="00BD4E94" w:rsidRPr="005D6F6A" w:rsidRDefault="00BD4E94" w:rsidP="005D6F6A">
            <w:pPr>
              <w:spacing w:after="0"/>
              <w:rPr>
                <w:rFonts w:ascii="Times New Roman" w:hAnsi="Times New Roman" w:cs="Times New Roman"/>
                <w:sz w:val="28"/>
                <w:szCs w:val="28"/>
                <w:lang w:val="ru-RU"/>
              </w:rPr>
            </w:pPr>
            <w:r w:rsidRPr="005D6F6A">
              <w:rPr>
                <w:rFonts w:ascii="Times New Roman" w:hAnsi="Times New Roman" w:cs="Times New Roman"/>
                <w:sz w:val="28"/>
                <w:szCs w:val="28"/>
                <w:lang w:val="ru-RU"/>
              </w:rPr>
              <w:t>2.</w:t>
            </w:r>
            <w:r>
              <w:rPr>
                <w:rFonts w:ascii="Times New Roman" w:hAnsi="Times New Roman" w:cs="Times New Roman"/>
                <w:sz w:val="28"/>
                <w:szCs w:val="28"/>
                <w:lang w:val="ru-RU"/>
              </w:rPr>
              <w:t xml:space="preserve"> </w:t>
            </w:r>
            <w:r w:rsidRPr="005D6F6A">
              <w:rPr>
                <w:rFonts w:ascii="Times New Roman" w:hAnsi="Times New Roman" w:cs="Times New Roman"/>
                <w:sz w:val="28"/>
                <w:szCs w:val="28"/>
                <w:lang w:val="ru-RU"/>
              </w:rPr>
              <w:t>Обеспечение безопасного и безаварийного движения.</w:t>
            </w:r>
          </w:p>
        </w:tc>
        <w:tc>
          <w:tcPr>
            <w:tcW w:w="1620" w:type="dxa"/>
          </w:tcPr>
          <w:p w:rsidR="00BD4E94" w:rsidRPr="00BD4E94" w:rsidRDefault="00BD4E94" w:rsidP="005D6F6A">
            <w:pPr>
              <w:spacing w:after="0"/>
              <w:jc w:val="center"/>
              <w:rPr>
                <w:rFonts w:ascii="Times New Roman" w:hAnsi="Times New Roman" w:cs="Times New Roman"/>
                <w:sz w:val="28"/>
                <w:szCs w:val="28"/>
                <w:lang w:val="ru-RU"/>
              </w:rPr>
            </w:pPr>
            <w:proofErr w:type="spellStart"/>
            <w:r w:rsidRPr="005D6F6A">
              <w:rPr>
                <w:rFonts w:ascii="Times New Roman" w:hAnsi="Times New Roman" w:cs="Times New Roman"/>
                <w:sz w:val="28"/>
                <w:szCs w:val="28"/>
              </w:rPr>
              <w:t>до</w:t>
            </w:r>
            <w:proofErr w:type="spellEnd"/>
            <w:r w:rsidRPr="005D6F6A">
              <w:rPr>
                <w:rFonts w:ascii="Times New Roman" w:hAnsi="Times New Roman" w:cs="Times New Roman"/>
                <w:sz w:val="28"/>
                <w:szCs w:val="28"/>
              </w:rPr>
              <w:t xml:space="preserve"> 30</w:t>
            </w:r>
            <w:r>
              <w:rPr>
                <w:rFonts w:ascii="Times New Roman" w:hAnsi="Times New Roman" w:cs="Times New Roman"/>
                <w:sz w:val="28"/>
                <w:szCs w:val="28"/>
                <w:lang w:val="ru-RU"/>
              </w:rPr>
              <w:t>%</w:t>
            </w:r>
          </w:p>
        </w:tc>
      </w:tr>
      <w:tr w:rsidR="00BD4E94" w:rsidRPr="00182A2F" w:rsidTr="00BD4E94">
        <w:tc>
          <w:tcPr>
            <w:tcW w:w="3379" w:type="dxa"/>
            <w:vMerge/>
          </w:tcPr>
          <w:p w:rsidR="00BD4E94" w:rsidRPr="005D6F6A" w:rsidRDefault="00BD4E94" w:rsidP="005D6F6A">
            <w:pPr>
              <w:spacing w:after="0"/>
              <w:rPr>
                <w:rFonts w:ascii="Times New Roman" w:hAnsi="Times New Roman" w:cs="Times New Roman"/>
                <w:sz w:val="28"/>
                <w:szCs w:val="28"/>
              </w:rPr>
            </w:pPr>
          </w:p>
        </w:tc>
        <w:tc>
          <w:tcPr>
            <w:tcW w:w="4649" w:type="dxa"/>
          </w:tcPr>
          <w:p w:rsidR="00BD4E94" w:rsidRPr="005D6F6A" w:rsidRDefault="00BD4E94" w:rsidP="005D6F6A">
            <w:pPr>
              <w:spacing w:after="0"/>
              <w:rPr>
                <w:rFonts w:ascii="Times New Roman" w:hAnsi="Times New Roman" w:cs="Times New Roman"/>
                <w:sz w:val="28"/>
                <w:szCs w:val="28"/>
                <w:lang w:val="ru-RU"/>
              </w:rPr>
            </w:pPr>
            <w:r w:rsidRPr="005D6F6A">
              <w:rPr>
                <w:rFonts w:ascii="Times New Roman" w:hAnsi="Times New Roman" w:cs="Times New Roman"/>
                <w:sz w:val="28"/>
                <w:szCs w:val="28"/>
                <w:lang w:val="ru-RU"/>
              </w:rPr>
              <w:t>3.</w:t>
            </w:r>
            <w:r>
              <w:rPr>
                <w:rFonts w:ascii="Times New Roman" w:hAnsi="Times New Roman" w:cs="Times New Roman"/>
                <w:sz w:val="28"/>
                <w:szCs w:val="28"/>
                <w:lang w:val="ru-RU"/>
              </w:rPr>
              <w:t xml:space="preserve"> </w:t>
            </w:r>
            <w:r w:rsidRPr="005D6F6A">
              <w:rPr>
                <w:rFonts w:ascii="Times New Roman" w:hAnsi="Times New Roman" w:cs="Times New Roman"/>
                <w:sz w:val="28"/>
                <w:szCs w:val="28"/>
                <w:lang w:val="ru-RU"/>
              </w:rPr>
              <w:t>Содержание автомобиля в технически исправном состоянии</w:t>
            </w:r>
          </w:p>
        </w:tc>
        <w:tc>
          <w:tcPr>
            <w:tcW w:w="1620" w:type="dxa"/>
          </w:tcPr>
          <w:p w:rsidR="00BD4E94" w:rsidRPr="00BD4E94" w:rsidRDefault="00BD4E94" w:rsidP="005D6F6A">
            <w:pPr>
              <w:spacing w:after="0"/>
              <w:jc w:val="center"/>
              <w:rPr>
                <w:rFonts w:ascii="Times New Roman" w:hAnsi="Times New Roman" w:cs="Times New Roman"/>
                <w:sz w:val="28"/>
                <w:szCs w:val="28"/>
                <w:lang w:val="ru-RU"/>
              </w:rPr>
            </w:pPr>
            <w:proofErr w:type="spellStart"/>
            <w:r w:rsidRPr="005D6F6A">
              <w:rPr>
                <w:rFonts w:ascii="Times New Roman" w:hAnsi="Times New Roman" w:cs="Times New Roman"/>
                <w:sz w:val="28"/>
                <w:szCs w:val="28"/>
              </w:rPr>
              <w:t>до</w:t>
            </w:r>
            <w:proofErr w:type="spellEnd"/>
            <w:r w:rsidRPr="005D6F6A">
              <w:rPr>
                <w:rFonts w:ascii="Times New Roman" w:hAnsi="Times New Roman" w:cs="Times New Roman"/>
                <w:sz w:val="28"/>
                <w:szCs w:val="28"/>
              </w:rPr>
              <w:t xml:space="preserve"> 50</w:t>
            </w:r>
            <w:r>
              <w:rPr>
                <w:rFonts w:ascii="Times New Roman" w:hAnsi="Times New Roman" w:cs="Times New Roman"/>
                <w:sz w:val="28"/>
                <w:szCs w:val="28"/>
                <w:lang w:val="ru-RU"/>
              </w:rPr>
              <w:t>%</w:t>
            </w:r>
          </w:p>
        </w:tc>
      </w:tr>
      <w:tr w:rsidR="00BD4E94" w:rsidRPr="00182A2F" w:rsidTr="00BD4E94">
        <w:tc>
          <w:tcPr>
            <w:tcW w:w="3379" w:type="dxa"/>
            <w:vMerge/>
          </w:tcPr>
          <w:p w:rsidR="00BD4E94" w:rsidRPr="005D6F6A" w:rsidRDefault="00BD4E94" w:rsidP="005D6F6A">
            <w:pPr>
              <w:spacing w:after="0"/>
              <w:rPr>
                <w:rFonts w:ascii="Times New Roman" w:hAnsi="Times New Roman" w:cs="Times New Roman"/>
                <w:sz w:val="28"/>
                <w:szCs w:val="28"/>
              </w:rPr>
            </w:pPr>
          </w:p>
        </w:tc>
        <w:tc>
          <w:tcPr>
            <w:tcW w:w="4649" w:type="dxa"/>
          </w:tcPr>
          <w:p w:rsidR="00BD4E94" w:rsidRPr="005D6F6A" w:rsidRDefault="00BD4E94" w:rsidP="005D6F6A">
            <w:pPr>
              <w:spacing w:after="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ru-RU"/>
              </w:rPr>
              <w:t xml:space="preserve"> </w:t>
            </w:r>
            <w:proofErr w:type="spellStart"/>
            <w:r w:rsidRPr="005D6F6A">
              <w:rPr>
                <w:rFonts w:ascii="Times New Roman" w:hAnsi="Times New Roman" w:cs="Times New Roman"/>
                <w:sz w:val="28"/>
                <w:szCs w:val="28"/>
              </w:rPr>
              <w:t>Экономное</w:t>
            </w:r>
            <w:proofErr w:type="spellEnd"/>
            <w:r w:rsidRPr="005D6F6A">
              <w:rPr>
                <w:rFonts w:ascii="Times New Roman" w:hAnsi="Times New Roman" w:cs="Times New Roman"/>
                <w:sz w:val="28"/>
                <w:szCs w:val="28"/>
              </w:rPr>
              <w:t xml:space="preserve"> </w:t>
            </w:r>
            <w:proofErr w:type="spellStart"/>
            <w:r w:rsidRPr="005D6F6A">
              <w:rPr>
                <w:rFonts w:ascii="Times New Roman" w:hAnsi="Times New Roman" w:cs="Times New Roman"/>
                <w:sz w:val="28"/>
                <w:szCs w:val="28"/>
              </w:rPr>
              <w:t>расходование</w:t>
            </w:r>
            <w:proofErr w:type="spellEnd"/>
            <w:r w:rsidRPr="005D6F6A">
              <w:rPr>
                <w:rFonts w:ascii="Times New Roman" w:hAnsi="Times New Roman" w:cs="Times New Roman"/>
                <w:sz w:val="28"/>
                <w:szCs w:val="28"/>
              </w:rPr>
              <w:t xml:space="preserve"> ГСМ</w:t>
            </w:r>
          </w:p>
        </w:tc>
        <w:tc>
          <w:tcPr>
            <w:tcW w:w="1620" w:type="dxa"/>
          </w:tcPr>
          <w:p w:rsidR="00BD4E94" w:rsidRPr="00BD4E94" w:rsidRDefault="00BD4E94" w:rsidP="005D6F6A">
            <w:pPr>
              <w:spacing w:after="0"/>
              <w:jc w:val="center"/>
              <w:rPr>
                <w:rFonts w:ascii="Times New Roman" w:hAnsi="Times New Roman" w:cs="Times New Roman"/>
                <w:sz w:val="28"/>
                <w:szCs w:val="28"/>
                <w:lang w:val="ru-RU"/>
              </w:rPr>
            </w:pPr>
            <w:proofErr w:type="spellStart"/>
            <w:r w:rsidRPr="005D6F6A">
              <w:rPr>
                <w:rFonts w:ascii="Times New Roman" w:hAnsi="Times New Roman" w:cs="Times New Roman"/>
                <w:sz w:val="28"/>
                <w:szCs w:val="28"/>
              </w:rPr>
              <w:t>до</w:t>
            </w:r>
            <w:proofErr w:type="spellEnd"/>
            <w:r w:rsidRPr="005D6F6A">
              <w:rPr>
                <w:rFonts w:ascii="Times New Roman" w:hAnsi="Times New Roman" w:cs="Times New Roman"/>
                <w:sz w:val="28"/>
                <w:szCs w:val="28"/>
              </w:rPr>
              <w:t xml:space="preserve"> 20</w:t>
            </w:r>
            <w:r>
              <w:rPr>
                <w:rFonts w:ascii="Times New Roman" w:hAnsi="Times New Roman" w:cs="Times New Roman"/>
                <w:sz w:val="28"/>
                <w:szCs w:val="28"/>
                <w:lang w:val="ru-RU"/>
              </w:rPr>
              <w:t>%</w:t>
            </w:r>
          </w:p>
        </w:tc>
      </w:tr>
      <w:tr w:rsidR="00BD4E94" w:rsidRPr="00182A2F" w:rsidTr="00BD4E94">
        <w:tc>
          <w:tcPr>
            <w:tcW w:w="3379" w:type="dxa"/>
            <w:vMerge/>
          </w:tcPr>
          <w:p w:rsidR="00BD4E94" w:rsidRPr="005D6F6A" w:rsidRDefault="00BD4E94" w:rsidP="005D6F6A">
            <w:pPr>
              <w:spacing w:after="0"/>
              <w:rPr>
                <w:rFonts w:ascii="Times New Roman" w:hAnsi="Times New Roman" w:cs="Times New Roman"/>
                <w:sz w:val="28"/>
                <w:szCs w:val="28"/>
              </w:rPr>
            </w:pPr>
          </w:p>
        </w:tc>
        <w:tc>
          <w:tcPr>
            <w:tcW w:w="4649" w:type="dxa"/>
          </w:tcPr>
          <w:p w:rsidR="00BD4E94" w:rsidRPr="005D6F6A" w:rsidRDefault="00BD4E94" w:rsidP="005D6F6A">
            <w:pPr>
              <w:spacing w:after="0"/>
              <w:rPr>
                <w:rFonts w:ascii="Times New Roman" w:hAnsi="Times New Roman" w:cs="Times New Roman"/>
                <w:sz w:val="28"/>
                <w:szCs w:val="28"/>
                <w:lang w:val="ru-RU"/>
              </w:rPr>
            </w:pPr>
            <w:r w:rsidRPr="005D6F6A">
              <w:rPr>
                <w:rFonts w:ascii="Times New Roman" w:hAnsi="Times New Roman" w:cs="Times New Roman"/>
                <w:sz w:val="28"/>
                <w:szCs w:val="28"/>
                <w:lang w:val="ru-RU"/>
              </w:rPr>
              <w:t>5. Соблюдение  трудовой  дисциплины и правил внутреннего трудового  распорядка</w:t>
            </w:r>
          </w:p>
        </w:tc>
        <w:tc>
          <w:tcPr>
            <w:tcW w:w="1620" w:type="dxa"/>
          </w:tcPr>
          <w:p w:rsidR="00BD4E94" w:rsidRDefault="00BD4E94" w:rsidP="005D6F6A">
            <w:pPr>
              <w:spacing w:after="0"/>
              <w:jc w:val="center"/>
              <w:rPr>
                <w:rFonts w:ascii="Times New Roman" w:hAnsi="Times New Roman" w:cs="Times New Roman"/>
                <w:sz w:val="28"/>
                <w:szCs w:val="28"/>
                <w:lang w:val="ru-RU"/>
              </w:rPr>
            </w:pPr>
          </w:p>
          <w:p w:rsidR="00BD4E94" w:rsidRPr="00BD4E94" w:rsidRDefault="00BD4E94" w:rsidP="005D6F6A">
            <w:pPr>
              <w:spacing w:after="0"/>
              <w:jc w:val="center"/>
              <w:rPr>
                <w:rFonts w:ascii="Times New Roman" w:hAnsi="Times New Roman" w:cs="Times New Roman"/>
                <w:sz w:val="28"/>
                <w:szCs w:val="28"/>
                <w:lang w:val="ru-RU"/>
              </w:rPr>
            </w:pPr>
            <w:proofErr w:type="spellStart"/>
            <w:r w:rsidRPr="005D6F6A">
              <w:rPr>
                <w:rFonts w:ascii="Times New Roman" w:hAnsi="Times New Roman" w:cs="Times New Roman"/>
                <w:sz w:val="28"/>
                <w:szCs w:val="28"/>
              </w:rPr>
              <w:t>до</w:t>
            </w:r>
            <w:proofErr w:type="spellEnd"/>
            <w:r w:rsidRPr="005D6F6A">
              <w:rPr>
                <w:rFonts w:ascii="Times New Roman" w:hAnsi="Times New Roman" w:cs="Times New Roman"/>
                <w:sz w:val="28"/>
                <w:szCs w:val="28"/>
              </w:rPr>
              <w:t xml:space="preserve"> 25</w:t>
            </w:r>
            <w:r>
              <w:rPr>
                <w:rFonts w:ascii="Times New Roman" w:hAnsi="Times New Roman" w:cs="Times New Roman"/>
                <w:sz w:val="28"/>
                <w:szCs w:val="28"/>
                <w:lang w:val="ru-RU"/>
              </w:rPr>
              <w:t>%</w:t>
            </w:r>
          </w:p>
        </w:tc>
      </w:tr>
      <w:tr w:rsidR="00F478EC" w:rsidRPr="00182A2F" w:rsidTr="00BD4E94">
        <w:tc>
          <w:tcPr>
            <w:tcW w:w="3379" w:type="dxa"/>
          </w:tcPr>
          <w:p w:rsidR="00F478EC" w:rsidRPr="005D6F6A" w:rsidRDefault="00F478EC" w:rsidP="005D6F6A">
            <w:pPr>
              <w:spacing w:after="0"/>
              <w:rPr>
                <w:rFonts w:ascii="Times New Roman" w:hAnsi="Times New Roman" w:cs="Times New Roman"/>
                <w:sz w:val="28"/>
                <w:szCs w:val="28"/>
              </w:rPr>
            </w:pPr>
            <w:proofErr w:type="spellStart"/>
            <w:r w:rsidRPr="005D6F6A">
              <w:rPr>
                <w:rFonts w:ascii="Times New Roman" w:hAnsi="Times New Roman" w:cs="Times New Roman"/>
                <w:sz w:val="28"/>
                <w:szCs w:val="28"/>
              </w:rPr>
              <w:t>Уборщик</w:t>
            </w:r>
            <w:proofErr w:type="spellEnd"/>
            <w:r w:rsidRPr="005D6F6A">
              <w:rPr>
                <w:rFonts w:ascii="Times New Roman" w:hAnsi="Times New Roman" w:cs="Times New Roman"/>
                <w:sz w:val="28"/>
                <w:szCs w:val="28"/>
              </w:rPr>
              <w:t xml:space="preserve"> </w:t>
            </w:r>
            <w:proofErr w:type="spellStart"/>
            <w:r w:rsidRPr="005D6F6A">
              <w:rPr>
                <w:rFonts w:ascii="Times New Roman" w:hAnsi="Times New Roman" w:cs="Times New Roman"/>
                <w:sz w:val="28"/>
                <w:szCs w:val="28"/>
              </w:rPr>
              <w:t>служебных</w:t>
            </w:r>
            <w:proofErr w:type="spellEnd"/>
            <w:r w:rsidRPr="005D6F6A">
              <w:rPr>
                <w:rFonts w:ascii="Times New Roman" w:hAnsi="Times New Roman" w:cs="Times New Roman"/>
                <w:sz w:val="28"/>
                <w:szCs w:val="28"/>
              </w:rPr>
              <w:t xml:space="preserve"> </w:t>
            </w:r>
            <w:proofErr w:type="spellStart"/>
            <w:r w:rsidRPr="005D6F6A">
              <w:rPr>
                <w:rFonts w:ascii="Times New Roman" w:hAnsi="Times New Roman" w:cs="Times New Roman"/>
                <w:sz w:val="28"/>
                <w:szCs w:val="28"/>
              </w:rPr>
              <w:t>помещений</w:t>
            </w:r>
            <w:proofErr w:type="spellEnd"/>
          </w:p>
        </w:tc>
        <w:tc>
          <w:tcPr>
            <w:tcW w:w="4649" w:type="dxa"/>
          </w:tcPr>
          <w:p w:rsidR="00F478EC" w:rsidRPr="005D6F6A" w:rsidRDefault="00F478EC" w:rsidP="005D6F6A">
            <w:pPr>
              <w:spacing w:after="0"/>
              <w:ind w:firstLine="41"/>
              <w:rPr>
                <w:rFonts w:ascii="Times New Roman" w:hAnsi="Times New Roman" w:cs="Times New Roman"/>
                <w:sz w:val="28"/>
                <w:szCs w:val="28"/>
                <w:lang w:val="ru-RU"/>
              </w:rPr>
            </w:pPr>
            <w:r w:rsidRPr="005D6F6A">
              <w:rPr>
                <w:rFonts w:ascii="Times New Roman" w:hAnsi="Times New Roman" w:cs="Times New Roman"/>
                <w:sz w:val="28"/>
                <w:szCs w:val="28"/>
                <w:lang w:val="ru-RU"/>
              </w:rPr>
              <w:t>1.</w:t>
            </w:r>
            <w:r w:rsidR="00BD4E94">
              <w:rPr>
                <w:rFonts w:ascii="Times New Roman" w:hAnsi="Times New Roman" w:cs="Times New Roman"/>
                <w:sz w:val="28"/>
                <w:szCs w:val="28"/>
                <w:lang w:val="ru-RU"/>
              </w:rPr>
              <w:t xml:space="preserve"> </w:t>
            </w:r>
            <w:r w:rsidRPr="005D6F6A">
              <w:rPr>
                <w:rFonts w:ascii="Times New Roman" w:hAnsi="Times New Roman" w:cs="Times New Roman"/>
                <w:sz w:val="28"/>
                <w:szCs w:val="28"/>
                <w:lang w:val="ru-RU"/>
              </w:rPr>
              <w:t>Своевременное и качественное выполнение всего комплекса работ в соответствии с установленными характеристиками и т.д.</w:t>
            </w:r>
          </w:p>
        </w:tc>
        <w:tc>
          <w:tcPr>
            <w:tcW w:w="1620" w:type="dxa"/>
          </w:tcPr>
          <w:p w:rsidR="00BD4E94" w:rsidRDefault="00BD4E94" w:rsidP="005D6F6A">
            <w:pPr>
              <w:spacing w:after="0"/>
              <w:jc w:val="center"/>
              <w:rPr>
                <w:rFonts w:ascii="Times New Roman" w:hAnsi="Times New Roman" w:cs="Times New Roman"/>
                <w:sz w:val="28"/>
                <w:szCs w:val="28"/>
                <w:lang w:val="ru-RU"/>
              </w:rPr>
            </w:pPr>
          </w:p>
          <w:p w:rsidR="00F478EC" w:rsidRPr="00BD4E94" w:rsidRDefault="00F478EC" w:rsidP="005D6F6A">
            <w:pPr>
              <w:spacing w:after="0"/>
              <w:jc w:val="center"/>
              <w:rPr>
                <w:rFonts w:ascii="Times New Roman" w:hAnsi="Times New Roman" w:cs="Times New Roman"/>
                <w:sz w:val="28"/>
                <w:szCs w:val="28"/>
                <w:lang w:val="ru-RU"/>
              </w:rPr>
            </w:pPr>
            <w:proofErr w:type="spellStart"/>
            <w:r w:rsidRPr="005D6F6A">
              <w:rPr>
                <w:rFonts w:ascii="Times New Roman" w:hAnsi="Times New Roman" w:cs="Times New Roman"/>
                <w:sz w:val="28"/>
                <w:szCs w:val="28"/>
              </w:rPr>
              <w:t>до</w:t>
            </w:r>
            <w:proofErr w:type="spellEnd"/>
            <w:r w:rsidRPr="005D6F6A">
              <w:rPr>
                <w:rFonts w:ascii="Times New Roman" w:hAnsi="Times New Roman" w:cs="Times New Roman"/>
                <w:sz w:val="28"/>
                <w:szCs w:val="28"/>
              </w:rPr>
              <w:t xml:space="preserve"> 100</w:t>
            </w:r>
            <w:r w:rsidR="00BD4E94">
              <w:rPr>
                <w:rFonts w:ascii="Times New Roman" w:hAnsi="Times New Roman" w:cs="Times New Roman"/>
                <w:sz w:val="28"/>
                <w:szCs w:val="28"/>
                <w:lang w:val="ru-RU"/>
              </w:rPr>
              <w:t>%</w:t>
            </w:r>
          </w:p>
        </w:tc>
      </w:tr>
    </w:tbl>
    <w:p w:rsidR="00BD4E94" w:rsidRDefault="00BD4E94" w:rsidP="00F478EC">
      <w:pPr>
        <w:spacing w:after="0"/>
        <w:ind w:firstLine="720"/>
        <w:jc w:val="both"/>
        <w:rPr>
          <w:rFonts w:ascii="Times New Roman" w:hAnsi="Times New Roman" w:cs="Times New Roman"/>
          <w:sz w:val="28"/>
          <w:szCs w:val="28"/>
          <w:lang w:val="ru-RU"/>
        </w:rPr>
      </w:pPr>
    </w:p>
    <w:p w:rsidR="00F478EC" w:rsidRPr="00182A2F" w:rsidRDefault="00BD4E94" w:rsidP="00F478EC">
      <w:pPr>
        <w:spacing w:after="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Конкретный размер </w:t>
      </w:r>
      <w:r w:rsidRPr="00182A2F">
        <w:rPr>
          <w:rFonts w:ascii="Times New Roman" w:hAnsi="Times New Roman" w:cs="Times New Roman"/>
          <w:sz w:val="28"/>
          <w:szCs w:val="28"/>
          <w:lang w:val="ru-RU"/>
        </w:rPr>
        <w:t>ежемесячной надбавки к окладу рабочих</w:t>
      </w:r>
      <w:r>
        <w:rPr>
          <w:rFonts w:ascii="Times New Roman" w:hAnsi="Times New Roman" w:cs="Times New Roman"/>
          <w:sz w:val="28"/>
          <w:szCs w:val="28"/>
          <w:lang w:val="ru-RU"/>
        </w:rPr>
        <w:t xml:space="preserve"> определяется правовым актом представителя нанимателя (работодателя)</w:t>
      </w:r>
      <w:r w:rsidR="00F478EC" w:rsidRPr="00182A2F">
        <w:rPr>
          <w:rFonts w:ascii="Times New Roman" w:hAnsi="Times New Roman" w:cs="Times New Roman"/>
          <w:sz w:val="28"/>
          <w:szCs w:val="28"/>
          <w:lang w:val="ru-RU"/>
        </w:rPr>
        <w:t>.</w:t>
      </w:r>
    </w:p>
    <w:p w:rsidR="00730D92" w:rsidRDefault="00BD4E94" w:rsidP="00BD4E94">
      <w:pPr>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4.5. </w:t>
      </w:r>
      <w:r w:rsidR="00730D92">
        <w:rPr>
          <w:rFonts w:ascii="Times New Roman" w:hAnsi="Times New Roman" w:cs="Times New Roman"/>
          <w:sz w:val="28"/>
          <w:szCs w:val="28"/>
          <w:lang w:val="ru-RU"/>
        </w:rPr>
        <w:t>Премирование</w:t>
      </w:r>
      <w:r w:rsidR="00730D92" w:rsidRPr="00182A2F">
        <w:rPr>
          <w:rFonts w:ascii="Times New Roman" w:hAnsi="Times New Roman" w:cs="Times New Roman"/>
          <w:sz w:val="28"/>
          <w:szCs w:val="28"/>
          <w:lang w:val="ru-RU"/>
        </w:rPr>
        <w:t xml:space="preserve"> </w:t>
      </w:r>
      <w:r w:rsidR="00730D92">
        <w:rPr>
          <w:rFonts w:ascii="Times New Roman" w:hAnsi="Times New Roman" w:cs="Times New Roman"/>
          <w:sz w:val="28"/>
          <w:szCs w:val="28"/>
          <w:lang w:val="ru-RU"/>
        </w:rPr>
        <w:t xml:space="preserve">рабочих, </w:t>
      </w:r>
      <w:r w:rsidR="00730D92" w:rsidRPr="00182A2F">
        <w:rPr>
          <w:rFonts w:ascii="Times New Roman" w:hAnsi="Times New Roman" w:cs="Times New Roman"/>
          <w:sz w:val="28"/>
          <w:szCs w:val="28"/>
          <w:lang w:val="ru-RU"/>
        </w:rPr>
        <w:t xml:space="preserve">занятых в администрации </w:t>
      </w:r>
      <w:r w:rsidR="00730D92">
        <w:rPr>
          <w:rFonts w:ascii="Times New Roman" w:hAnsi="Times New Roman" w:cs="Times New Roman"/>
          <w:sz w:val="28"/>
          <w:szCs w:val="28"/>
          <w:lang w:val="ru-RU"/>
        </w:rPr>
        <w:t>Майского</w:t>
      </w:r>
      <w:r w:rsidR="00730D92" w:rsidRPr="00182A2F">
        <w:rPr>
          <w:rFonts w:ascii="Times New Roman" w:hAnsi="Times New Roman" w:cs="Times New Roman"/>
          <w:sz w:val="28"/>
          <w:szCs w:val="28"/>
          <w:lang w:val="ru-RU"/>
        </w:rPr>
        <w:t xml:space="preserve"> сельсовета </w:t>
      </w:r>
      <w:r w:rsidR="00730D92">
        <w:rPr>
          <w:rFonts w:ascii="Times New Roman" w:hAnsi="Times New Roman" w:cs="Times New Roman"/>
          <w:sz w:val="28"/>
          <w:szCs w:val="28"/>
          <w:lang w:val="ru-RU"/>
        </w:rPr>
        <w:t>Черепановского района Новосибирской области:</w:t>
      </w:r>
    </w:p>
    <w:p w:rsidR="00F478EC" w:rsidRPr="00182A2F" w:rsidRDefault="00730D92" w:rsidP="00BD4E94">
      <w:pPr>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4.5.1. В случаях наличия экономии </w:t>
      </w:r>
      <w:r w:rsidR="00F478EC" w:rsidRPr="00182A2F">
        <w:rPr>
          <w:rFonts w:ascii="Times New Roman" w:hAnsi="Times New Roman" w:cs="Times New Roman"/>
          <w:sz w:val="28"/>
          <w:szCs w:val="28"/>
          <w:lang w:val="ru-RU"/>
        </w:rPr>
        <w:t>средств по фонду оплаты труд</w:t>
      </w:r>
      <w:r w:rsidR="00BD4E94">
        <w:rPr>
          <w:rFonts w:ascii="Times New Roman" w:hAnsi="Times New Roman" w:cs="Times New Roman"/>
          <w:sz w:val="28"/>
          <w:szCs w:val="28"/>
          <w:lang w:val="ru-RU"/>
        </w:rPr>
        <w:t xml:space="preserve">а </w:t>
      </w:r>
      <w:r>
        <w:rPr>
          <w:rFonts w:ascii="Times New Roman" w:hAnsi="Times New Roman" w:cs="Times New Roman"/>
          <w:sz w:val="28"/>
          <w:szCs w:val="28"/>
          <w:lang w:val="ru-RU"/>
        </w:rPr>
        <w:t xml:space="preserve">рабочих, </w:t>
      </w:r>
      <w:r w:rsidR="00BD4E94">
        <w:rPr>
          <w:rFonts w:ascii="Times New Roman" w:hAnsi="Times New Roman" w:cs="Times New Roman"/>
          <w:sz w:val="28"/>
          <w:szCs w:val="28"/>
          <w:lang w:val="ru-RU"/>
        </w:rPr>
        <w:t>по результата</w:t>
      </w:r>
      <w:r>
        <w:rPr>
          <w:rFonts w:ascii="Times New Roman" w:hAnsi="Times New Roman" w:cs="Times New Roman"/>
          <w:sz w:val="28"/>
          <w:szCs w:val="28"/>
          <w:lang w:val="ru-RU"/>
        </w:rPr>
        <w:t>м работы за год,</w:t>
      </w:r>
      <w:r w:rsidR="00F478EC" w:rsidRPr="00182A2F">
        <w:rPr>
          <w:rFonts w:ascii="Times New Roman" w:hAnsi="Times New Roman" w:cs="Times New Roman"/>
          <w:sz w:val="28"/>
          <w:szCs w:val="28"/>
          <w:lang w:val="ru-RU"/>
        </w:rPr>
        <w:t xml:space="preserve"> </w:t>
      </w:r>
      <w:r w:rsidR="00BD4E94">
        <w:rPr>
          <w:rFonts w:ascii="Times New Roman" w:hAnsi="Times New Roman" w:cs="Times New Roman"/>
          <w:sz w:val="28"/>
          <w:szCs w:val="28"/>
          <w:lang w:val="ru-RU"/>
        </w:rPr>
        <w:t xml:space="preserve">может быть </w:t>
      </w:r>
      <w:r w:rsidR="00F478EC" w:rsidRPr="00182A2F">
        <w:rPr>
          <w:rFonts w:ascii="Times New Roman" w:hAnsi="Times New Roman" w:cs="Times New Roman"/>
          <w:sz w:val="28"/>
          <w:szCs w:val="28"/>
          <w:lang w:val="ru-RU"/>
        </w:rPr>
        <w:t>выплачена премия в предел</w:t>
      </w:r>
      <w:r w:rsidR="00BD4E94">
        <w:rPr>
          <w:rFonts w:ascii="Times New Roman" w:hAnsi="Times New Roman" w:cs="Times New Roman"/>
          <w:sz w:val="28"/>
          <w:szCs w:val="28"/>
          <w:lang w:val="ru-RU"/>
        </w:rPr>
        <w:t xml:space="preserve">ах установленного фонда оплаты </w:t>
      </w:r>
      <w:r w:rsidR="00F478EC" w:rsidRPr="00182A2F">
        <w:rPr>
          <w:rFonts w:ascii="Times New Roman" w:hAnsi="Times New Roman" w:cs="Times New Roman"/>
          <w:sz w:val="28"/>
          <w:szCs w:val="28"/>
          <w:lang w:val="ru-RU"/>
        </w:rPr>
        <w:t>их труда, размер которой устанавливается в п</w:t>
      </w:r>
      <w:r w:rsidR="00BA1B22">
        <w:rPr>
          <w:rFonts w:ascii="Times New Roman" w:hAnsi="Times New Roman" w:cs="Times New Roman"/>
          <w:sz w:val="28"/>
          <w:szCs w:val="28"/>
          <w:lang w:val="ru-RU"/>
        </w:rPr>
        <w:t xml:space="preserve">роцентах к должностному окладу при условии выполнения ими </w:t>
      </w:r>
      <w:r w:rsidR="00F478EC" w:rsidRPr="00182A2F">
        <w:rPr>
          <w:rFonts w:ascii="Times New Roman" w:hAnsi="Times New Roman" w:cs="Times New Roman"/>
          <w:sz w:val="28"/>
          <w:szCs w:val="28"/>
          <w:lang w:val="ru-RU"/>
        </w:rPr>
        <w:t>кач</w:t>
      </w:r>
      <w:r w:rsidR="00BA1B22">
        <w:rPr>
          <w:rFonts w:ascii="Times New Roman" w:hAnsi="Times New Roman" w:cs="Times New Roman"/>
          <w:sz w:val="28"/>
          <w:szCs w:val="28"/>
          <w:lang w:val="ru-RU"/>
        </w:rPr>
        <w:t xml:space="preserve">ественных показателей трудовой </w:t>
      </w:r>
      <w:r w:rsidR="00F478EC" w:rsidRPr="00182A2F">
        <w:rPr>
          <w:rFonts w:ascii="Times New Roman" w:hAnsi="Times New Roman" w:cs="Times New Roman"/>
          <w:sz w:val="28"/>
          <w:szCs w:val="28"/>
          <w:lang w:val="ru-RU"/>
        </w:rPr>
        <w:t>деятельности.</w:t>
      </w:r>
    </w:p>
    <w:p w:rsidR="00730D92" w:rsidRPr="00182A2F" w:rsidRDefault="00F478EC" w:rsidP="00730D92">
      <w:pPr>
        <w:spacing w:after="0"/>
        <w:ind w:firstLine="720"/>
        <w:jc w:val="both"/>
        <w:rPr>
          <w:rFonts w:ascii="Times New Roman" w:hAnsi="Times New Roman" w:cs="Times New Roman"/>
          <w:sz w:val="28"/>
          <w:szCs w:val="28"/>
          <w:lang w:val="ru-RU"/>
        </w:rPr>
      </w:pPr>
      <w:r w:rsidRPr="00182A2F">
        <w:rPr>
          <w:rFonts w:ascii="Times New Roman" w:hAnsi="Times New Roman" w:cs="Times New Roman"/>
          <w:sz w:val="28"/>
          <w:szCs w:val="28"/>
          <w:lang w:val="ru-RU"/>
        </w:rPr>
        <w:t xml:space="preserve">Конкретный размер премии определяется </w:t>
      </w:r>
      <w:r w:rsidR="00730D92">
        <w:rPr>
          <w:rFonts w:ascii="Times New Roman" w:hAnsi="Times New Roman" w:cs="Times New Roman"/>
          <w:sz w:val="28"/>
          <w:szCs w:val="28"/>
          <w:lang w:val="ru-RU"/>
        </w:rPr>
        <w:t>правовым актом представителя нанимателя (работодателя)</w:t>
      </w:r>
      <w:r w:rsidR="00730D92" w:rsidRPr="00182A2F">
        <w:rPr>
          <w:rFonts w:ascii="Times New Roman" w:hAnsi="Times New Roman" w:cs="Times New Roman"/>
          <w:sz w:val="28"/>
          <w:szCs w:val="28"/>
          <w:lang w:val="ru-RU"/>
        </w:rPr>
        <w:t>.</w:t>
      </w:r>
    </w:p>
    <w:p w:rsidR="00F478EC" w:rsidRPr="00182A2F" w:rsidRDefault="00730D92" w:rsidP="00730D92">
      <w:pPr>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4.5.2. Премированию по итогам работы за указанный период </w:t>
      </w:r>
      <w:r w:rsidR="00F478EC" w:rsidRPr="00182A2F">
        <w:rPr>
          <w:rFonts w:ascii="Times New Roman" w:hAnsi="Times New Roman" w:cs="Times New Roman"/>
          <w:sz w:val="28"/>
          <w:szCs w:val="28"/>
          <w:lang w:val="ru-RU"/>
        </w:rPr>
        <w:t xml:space="preserve">не подлежат </w:t>
      </w:r>
      <w:r w:rsidR="00CD7C1D">
        <w:rPr>
          <w:rFonts w:ascii="Times New Roman" w:hAnsi="Times New Roman" w:cs="Times New Roman"/>
          <w:sz w:val="28"/>
          <w:szCs w:val="28"/>
          <w:lang w:val="ru-RU"/>
        </w:rPr>
        <w:t xml:space="preserve">следующие </w:t>
      </w:r>
      <w:r w:rsidR="00F478EC" w:rsidRPr="00182A2F">
        <w:rPr>
          <w:rFonts w:ascii="Times New Roman" w:hAnsi="Times New Roman" w:cs="Times New Roman"/>
          <w:sz w:val="28"/>
          <w:szCs w:val="28"/>
          <w:lang w:val="ru-RU"/>
        </w:rPr>
        <w:t>ра</w:t>
      </w:r>
      <w:r w:rsidR="00CD7C1D">
        <w:rPr>
          <w:rFonts w:ascii="Times New Roman" w:hAnsi="Times New Roman" w:cs="Times New Roman"/>
          <w:sz w:val="28"/>
          <w:szCs w:val="28"/>
          <w:lang w:val="ru-RU"/>
        </w:rPr>
        <w:t>бочие</w:t>
      </w:r>
      <w:r w:rsidR="00F478EC" w:rsidRPr="00182A2F">
        <w:rPr>
          <w:rFonts w:ascii="Times New Roman" w:hAnsi="Times New Roman" w:cs="Times New Roman"/>
          <w:sz w:val="28"/>
          <w:szCs w:val="28"/>
          <w:lang w:val="ru-RU"/>
        </w:rPr>
        <w:t>:</w:t>
      </w:r>
    </w:p>
    <w:p w:rsidR="00F478EC" w:rsidRPr="00182A2F" w:rsidRDefault="00CD7C1D" w:rsidP="00F478EC">
      <w:pPr>
        <w:spacing w:after="0"/>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вновь принятые на работу и проработавшие менее половины календарного </w:t>
      </w:r>
      <w:r w:rsidR="00F478EC" w:rsidRPr="00182A2F">
        <w:rPr>
          <w:rFonts w:ascii="Times New Roman" w:hAnsi="Times New Roman" w:cs="Times New Roman"/>
          <w:sz w:val="28"/>
          <w:szCs w:val="28"/>
          <w:lang w:val="ru-RU"/>
        </w:rPr>
        <w:t>года;</w:t>
      </w:r>
    </w:p>
    <w:p w:rsidR="00F478EC" w:rsidRPr="00182A2F" w:rsidRDefault="00CD7C1D" w:rsidP="00F478EC">
      <w:pPr>
        <w:spacing w:after="0"/>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 уволенные по </w:t>
      </w:r>
      <w:r w:rsidR="00F478EC" w:rsidRPr="00182A2F">
        <w:rPr>
          <w:rFonts w:ascii="Times New Roman" w:hAnsi="Times New Roman" w:cs="Times New Roman"/>
          <w:sz w:val="28"/>
          <w:szCs w:val="28"/>
          <w:lang w:val="ru-RU"/>
        </w:rPr>
        <w:t>инициативе Ра</w:t>
      </w:r>
      <w:r>
        <w:rPr>
          <w:rFonts w:ascii="Times New Roman" w:hAnsi="Times New Roman" w:cs="Times New Roman"/>
          <w:sz w:val="28"/>
          <w:szCs w:val="28"/>
          <w:lang w:val="ru-RU"/>
        </w:rPr>
        <w:t xml:space="preserve">ботодателя (ст.81 ТК РФ, кроме </w:t>
      </w:r>
      <w:r w:rsidR="00F478EC" w:rsidRPr="00182A2F">
        <w:rPr>
          <w:rFonts w:ascii="Times New Roman" w:hAnsi="Times New Roman" w:cs="Times New Roman"/>
          <w:sz w:val="28"/>
          <w:szCs w:val="28"/>
          <w:lang w:val="ru-RU"/>
        </w:rPr>
        <w:t>случаев, преду</w:t>
      </w:r>
      <w:r>
        <w:rPr>
          <w:rFonts w:ascii="Times New Roman" w:hAnsi="Times New Roman" w:cs="Times New Roman"/>
          <w:sz w:val="28"/>
          <w:szCs w:val="28"/>
          <w:lang w:val="ru-RU"/>
        </w:rPr>
        <w:t xml:space="preserve">смотренных  п.1,2 ст.81 ТК РФ) в период календарного </w:t>
      </w:r>
      <w:r w:rsidR="00F478EC" w:rsidRPr="00182A2F">
        <w:rPr>
          <w:rFonts w:ascii="Times New Roman" w:hAnsi="Times New Roman" w:cs="Times New Roman"/>
          <w:sz w:val="28"/>
          <w:szCs w:val="28"/>
          <w:lang w:val="ru-RU"/>
        </w:rPr>
        <w:t>года;</w:t>
      </w:r>
    </w:p>
    <w:p w:rsidR="00F478EC" w:rsidRPr="00182A2F" w:rsidRDefault="00CD7C1D" w:rsidP="00F478EC">
      <w:pPr>
        <w:spacing w:after="0"/>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00F478EC" w:rsidRPr="00182A2F">
        <w:rPr>
          <w:rFonts w:ascii="Times New Roman" w:hAnsi="Times New Roman" w:cs="Times New Roman"/>
          <w:sz w:val="28"/>
          <w:szCs w:val="28"/>
          <w:lang w:val="ru-RU"/>
        </w:rPr>
        <w:t>совершившие прогул (отсутствие на рабочем</w:t>
      </w:r>
      <w:r>
        <w:rPr>
          <w:rFonts w:ascii="Times New Roman" w:hAnsi="Times New Roman" w:cs="Times New Roman"/>
          <w:sz w:val="28"/>
          <w:szCs w:val="28"/>
          <w:lang w:val="ru-RU"/>
        </w:rPr>
        <w:t xml:space="preserve"> месте без уважительных причин в течение </w:t>
      </w:r>
      <w:r w:rsidR="00F478EC" w:rsidRPr="00182A2F">
        <w:rPr>
          <w:rFonts w:ascii="Times New Roman" w:hAnsi="Times New Roman" w:cs="Times New Roman"/>
          <w:sz w:val="28"/>
          <w:szCs w:val="28"/>
          <w:lang w:val="ru-RU"/>
        </w:rPr>
        <w:t>всего рабочего дня (смены) независимо от его (её) продолжительности, а также в случае отсутствия на рабочем месте</w:t>
      </w:r>
      <w:r>
        <w:rPr>
          <w:rFonts w:ascii="Times New Roman" w:hAnsi="Times New Roman" w:cs="Times New Roman"/>
          <w:sz w:val="28"/>
          <w:szCs w:val="28"/>
          <w:lang w:val="ru-RU"/>
        </w:rPr>
        <w:t xml:space="preserve"> без уважительных причин более четырех часов в течение рабочего </w:t>
      </w:r>
      <w:r w:rsidR="00F478EC" w:rsidRPr="00182A2F">
        <w:rPr>
          <w:rFonts w:ascii="Times New Roman" w:hAnsi="Times New Roman" w:cs="Times New Roman"/>
          <w:sz w:val="28"/>
          <w:szCs w:val="28"/>
          <w:lang w:val="ru-RU"/>
        </w:rPr>
        <w:t>дня (смены);</w:t>
      </w:r>
    </w:p>
    <w:p w:rsidR="00F478EC" w:rsidRPr="00182A2F" w:rsidRDefault="00CD7C1D" w:rsidP="00F478EC">
      <w:pPr>
        <w:spacing w:after="0"/>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г) появившиеся на работе (на своем рабочем месте либо на территории организации работодателя или объекта, где</w:t>
      </w:r>
      <w:r w:rsidR="00F478EC" w:rsidRPr="00182A2F">
        <w:rPr>
          <w:rFonts w:ascii="Times New Roman" w:hAnsi="Times New Roman" w:cs="Times New Roman"/>
          <w:sz w:val="28"/>
          <w:szCs w:val="28"/>
          <w:lang w:val="ru-RU"/>
        </w:rPr>
        <w:t xml:space="preserve"> по поручени</w:t>
      </w:r>
      <w:r>
        <w:rPr>
          <w:rFonts w:ascii="Times New Roman" w:hAnsi="Times New Roman" w:cs="Times New Roman"/>
          <w:sz w:val="28"/>
          <w:szCs w:val="28"/>
          <w:lang w:val="ru-RU"/>
        </w:rPr>
        <w:t xml:space="preserve">ю работодателя работник должен выполнять трудовую функцию) в состоянии алкогольного, наркотического или иного токсического </w:t>
      </w:r>
      <w:r w:rsidR="00F478EC" w:rsidRPr="00182A2F">
        <w:rPr>
          <w:rFonts w:ascii="Times New Roman" w:hAnsi="Times New Roman" w:cs="Times New Roman"/>
          <w:sz w:val="28"/>
          <w:szCs w:val="28"/>
          <w:lang w:val="ru-RU"/>
        </w:rPr>
        <w:t>опьянения;</w:t>
      </w:r>
    </w:p>
    <w:p w:rsidR="00F478EC" w:rsidRPr="00182A2F" w:rsidRDefault="00CD7C1D" w:rsidP="00F478EC">
      <w:pPr>
        <w:spacing w:after="0"/>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 в отношении которых применено дисциплинарное взыскание за неисполнение или ненадлежащее </w:t>
      </w:r>
      <w:r w:rsidR="00F478EC" w:rsidRPr="00182A2F">
        <w:rPr>
          <w:rFonts w:ascii="Times New Roman" w:hAnsi="Times New Roman" w:cs="Times New Roman"/>
          <w:sz w:val="28"/>
          <w:szCs w:val="28"/>
          <w:lang w:val="ru-RU"/>
        </w:rPr>
        <w:t>испо</w:t>
      </w:r>
      <w:r>
        <w:rPr>
          <w:rFonts w:ascii="Times New Roman" w:hAnsi="Times New Roman" w:cs="Times New Roman"/>
          <w:sz w:val="28"/>
          <w:szCs w:val="28"/>
          <w:lang w:val="ru-RU"/>
        </w:rPr>
        <w:t xml:space="preserve">лнение возложенных на работника обязанностей в период, за который </w:t>
      </w:r>
      <w:r w:rsidR="00F478EC" w:rsidRPr="00182A2F">
        <w:rPr>
          <w:rFonts w:ascii="Times New Roman" w:hAnsi="Times New Roman" w:cs="Times New Roman"/>
          <w:sz w:val="28"/>
          <w:szCs w:val="28"/>
          <w:lang w:val="ru-RU"/>
        </w:rPr>
        <w:t>выплачивается  премия.</w:t>
      </w:r>
    </w:p>
    <w:p w:rsidR="005D6F6A" w:rsidRPr="00182A2F" w:rsidRDefault="00F5373A" w:rsidP="005D6F6A">
      <w:pPr>
        <w:spacing w:after="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4.6</w:t>
      </w:r>
      <w:r w:rsidR="005D6F6A">
        <w:rPr>
          <w:rFonts w:ascii="Times New Roman" w:hAnsi="Times New Roman" w:cs="Times New Roman"/>
          <w:sz w:val="28"/>
          <w:szCs w:val="28"/>
          <w:lang w:val="ru-RU"/>
        </w:rPr>
        <w:t xml:space="preserve">. </w:t>
      </w:r>
      <w:r w:rsidR="005D6F6A" w:rsidRPr="00182A2F">
        <w:rPr>
          <w:rFonts w:ascii="Times New Roman" w:hAnsi="Times New Roman" w:cs="Times New Roman"/>
          <w:sz w:val="28"/>
          <w:szCs w:val="28"/>
          <w:lang w:val="ru-RU"/>
        </w:rPr>
        <w:t>На оклад, компенсационные и стимулирующие выплаты н</w:t>
      </w:r>
      <w:r w:rsidR="005D6F6A">
        <w:rPr>
          <w:rFonts w:ascii="Times New Roman" w:hAnsi="Times New Roman" w:cs="Times New Roman"/>
          <w:sz w:val="28"/>
          <w:szCs w:val="28"/>
          <w:lang w:val="ru-RU"/>
        </w:rPr>
        <w:t>ачисляется районный коэффициент в размере 25%.</w:t>
      </w:r>
    </w:p>
    <w:p w:rsidR="00F478EC" w:rsidRDefault="00B738D5" w:rsidP="00B738D5">
      <w:pPr>
        <w:spacing w:after="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4.7</w:t>
      </w:r>
      <w:r w:rsidRPr="00182A2F">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182A2F">
        <w:rPr>
          <w:rFonts w:ascii="Times New Roman" w:hAnsi="Times New Roman" w:cs="Times New Roman"/>
          <w:sz w:val="28"/>
          <w:szCs w:val="28"/>
          <w:lang w:val="ru-RU"/>
        </w:rPr>
        <w:t>Месячная заработная плата рабочих, отработавших за этот период норму рабочего времени и качественно выполнивших нормы труда (трудовые обязанности), не может быть ниже прожиточного минимума трудоспособного населения Новосибирской области.</w:t>
      </w:r>
    </w:p>
    <w:p w:rsidR="00B738D5" w:rsidRPr="00B738D5" w:rsidRDefault="00B738D5" w:rsidP="00B738D5">
      <w:pPr>
        <w:spacing w:after="0"/>
        <w:ind w:firstLine="720"/>
        <w:jc w:val="center"/>
        <w:rPr>
          <w:rFonts w:ascii="Times New Roman" w:hAnsi="Times New Roman" w:cs="Times New Roman"/>
          <w:sz w:val="28"/>
          <w:szCs w:val="28"/>
          <w:lang w:val="ru-RU"/>
        </w:rPr>
      </w:pPr>
    </w:p>
    <w:p w:rsidR="000C5E38" w:rsidRPr="00163472" w:rsidRDefault="000C5E38" w:rsidP="000C5E38">
      <w:pPr>
        <w:numPr>
          <w:ilvl w:val="0"/>
          <w:numId w:val="1"/>
        </w:numPr>
        <w:spacing w:after="0" w:line="240" w:lineRule="auto"/>
        <w:jc w:val="center"/>
        <w:rPr>
          <w:rFonts w:ascii="Times New Roman" w:hAnsi="Times New Roman" w:cs="Times New Roman"/>
          <w:sz w:val="28"/>
          <w:szCs w:val="28"/>
          <w:lang w:val="ru-RU"/>
        </w:rPr>
      </w:pPr>
      <w:r w:rsidRPr="00163472">
        <w:rPr>
          <w:rFonts w:ascii="Times New Roman" w:hAnsi="Times New Roman" w:cs="Times New Roman"/>
          <w:sz w:val="28"/>
          <w:szCs w:val="28"/>
          <w:lang w:val="ru-RU"/>
        </w:rPr>
        <w:t>Заключительные положения</w:t>
      </w:r>
    </w:p>
    <w:p w:rsidR="000C5E38" w:rsidRDefault="000C5E38" w:rsidP="000C5E38">
      <w:pPr>
        <w:spacing w:after="0" w:line="240" w:lineRule="auto"/>
        <w:ind w:left="720"/>
        <w:jc w:val="center"/>
        <w:rPr>
          <w:rFonts w:ascii="Times New Roman" w:hAnsi="Times New Roman" w:cs="Times New Roman"/>
          <w:b/>
          <w:sz w:val="28"/>
          <w:szCs w:val="28"/>
          <w:lang w:val="ru-RU"/>
        </w:rPr>
      </w:pPr>
    </w:p>
    <w:p w:rsidR="000C5E38" w:rsidRDefault="00F5373A" w:rsidP="000C5E38">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0C5E38">
        <w:rPr>
          <w:rFonts w:ascii="Times New Roman" w:hAnsi="Times New Roman" w:cs="Times New Roman"/>
          <w:sz w:val="28"/>
          <w:szCs w:val="28"/>
          <w:lang w:val="ru-RU"/>
        </w:rPr>
        <w:t xml:space="preserve">.1. Увеличение (индексация) денежного вознаграждения </w:t>
      </w:r>
      <w:r w:rsidR="000C5E38" w:rsidRPr="00FD3AE2">
        <w:rPr>
          <w:rFonts w:ascii="Times New Roman" w:hAnsi="Times New Roman" w:cs="Times New Roman"/>
          <w:sz w:val="28"/>
          <w:szCs w:val="28"/>
          <w:lang w:val="ru-RU"/>
        </w:rPr>
        <w:t>лиц, замещающих муниципальные должности на постоянной основе</w:t>
      </w:r>
      <w:r w:rsidR="000C5E38">
        <w:rPr>
          <w:rFonts w:ascii="Times New Roman" w:hAnsi="Times New Roman" w:cs="Times New Roman"/>
          <w:sz w:val="28"/>
          <w:szCs w:val="28"/>
          <w:lang w:val="ru-RU"/>
        </w:rPr>
        <w:t xml:space="preserve">, должностных окладов и ежемесячной надбавки за классный чин муниципальных служащих производится одновременно с увеличением (индексацией) окладов денежного содержания государственных гражданских служащих Новосибирской области в соответствии с постановлением </w:t>
      </w:r>
      <w:r w:rsidR="000C5E38">
        <w:rPr>
          <w:rFonts w:ascii="Times New Roman" w:hAnsi="Times New Roman" w:cs="Times New Roman"/>
          <w:sz w:val="28"/>
          <w:szCs w:val="28"/>
          <w:lang w:val="ru-RU"/>
        </w:rPr>
        <w:lastRenderedPageBreak/>
        <w:t>Губернатора Новосибирской области. При увеличении (индексации) денежного вознаграждения и должностного оклада их размер подлежит</w:t>
      </w:r>
      <w:r w:rsidR="00EA3489">
        <w:rPr>
          <w:rFonts w:ascii="Times New Roman" w:hAnsi="Times New Roman" w:cs="Times New Roman"/>
          <w:sz w:val="28"/>
          <w:szCs w:val="28"/>
          <w:lang w:val="ru-RU"/>
        </w:rPr>
        <w:t xml:space="preserve"> округлению до целого рубля в сторону увеличения.</w:t>
      </w:r>
    </w:p>
    <w:p w:rsidR="00EA3489" w:rsidRDefault="00F5373A" w:rsidP="000C5E38">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EA3489">
        <w:rPr>
          <w:rFonts w:ascii="Times New Roman" w:hAnsi="Times New Roman" w:cs="Times New Roman"/>
          <w:sz w:val="28"/>
          <w:szCs w:val="28"/>
          <w:lang w:val="ru-RU"/>
        </w:rPr>
        <w:t xml:space="preserve">.2. Увеличение (индексация) денежного вознаграждения </w:t>
      </w:r>
      <w:r w:rsidR="00EA3489" w:rsidRPr="00FD3AE2">
        <w:rPr>
          <w:rFonts w:ascii="Times New Roman" w:hAnsi="Times New Roman" w:cs="Times New Roman"/>
          <w:sz w:val="28"/>
          <w:szCs w:val="28"/>
          <w:lang w:val="ru-RU"/>
        </w:rPr>
        <w:t>лиц, замещающих муниципальные должности на постоянной основе</w:t>
      </w:r>
      <w:r w:rsidR="00EA3489">
        <w:rPr>
          <w:rFonts w:ascii="Times New Roman" w:hAnsi="Times New Roman" w:cs="Times New Roman"/>
          <w:sz w:val="28"/>
          <w:szCs w:val="28"/>
          <w:lang w:val="ru-RU"/>
        </w:rPr>
        <w:t>, должностных окладов и ежемесячной надбавки за классный чин муниципальных служащих производится на основании правового акта представителя нанимателя (работодателя).</w:t>
      </w:r>
    </w:p>
    <w:p w:rsidR="00190D26" w:rsidRPr="00182A2F" w:rsidRDefault="00F5373A" w:rsidP="00190D26">
      <w:pPr>
        <w:spacing w:after="0"/>
        <w:ind w:firstLine="720"/>
        <w:jc w:val="both"/>
        <w:rPr>
          <w:rFonts w:ascii="Times New Roman" w:hAnsi="Times New Roman" w:cs="Times New Roman"/>
          <w:b/>
          <w:sz w:val="28"/>
          <w:szCs w:val="28"/>
          <w:lang w:val="ru-RU"/>
        </w:rPr>
      </w:pPr>
      <w:r>
        <w:rPr>
          <w:rFonts w:ascii="Times New Roman" w:hAnsi="Times New Roman" w:cs="Times New Roman"/>
          <w:sz w:val="28"/>
          <w:szCs w:val="28"/>
          <w:lang w:val="ru-RU"/>
        </w:rPr>
        <w:t>5.</w:t>
      </w:r>
      <w:r w:rsidR="00B738D5">
        <w:rPr>
          <w:rFonts w:ascii="Times New Roman" w:hAnsi="Times New Roman" w:cs="Times New Roman"/>
          <w:sz w:val="28"/>
          <w:szCs w:val="28"/>
          <w:lang w:val="ru-RU"/>
        </w:rPr>
        <w:t>3</w:t>
      </w:r>
      <w:r w:rsidR="00190D26" w:rsidRPr="00182A2F">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190D26" w:rsidRPr="00182A2F">
        <w:rPr>
          <w:rFonts w:ascii="Times New Roman" w:hAnsi="Times New Roman" w:cs="Times New Roman"/>
          <w:sz w:val="28"/>
          <w:szCs w:val="28"/>
          <w:lang w:val="ru-RU"/>
        </w:rPr>
        <w:t>Индексация (увеличение) заработной платы рабочих производится в сроки и размерах, устанавливаемых постановлением Губернатора Новосибирской области для работников бюджетной сферы.</w:t>
      </w:r>
    </w:p>
    <w:p w:rsidR="00182A2F" w:rsidRPr="00182A2F" w:rsidRDefault="00182A2F" w:rsidP="00182A2F">
      <w:pPr>
        <w:spacing w:after="0"/>
        <w:jc w:val="both"/>
        <w:rPr>
          <w:rFonts w:ascii="Times New Roman" w:hAnsi="Times New Roman" w:cs="Times New Roman"/>
          <w:sz w:val="28"/>
          <w:szCs w:val="28"/>
          <w:lang w:val="ru-RU"/>
        </w:rPr>
      </w:pPr>
    </w:p>
    <w:sectPr w:rsidR="00182A2F" w:rsidRPr="00182A2F" w:rsidSect="00D739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2A246F"/>
    <w:multiLevelType w:val="hybridMultilevel"/>
    <w:tmpl w:val="81867E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5551235"/>
    <w:multiLevelType w:val="multilevel"/>
    <w:tmpl w:val="A3C43C58"/>
    <w:lvl w:ilvl="0">
      <w:start w:val="1"/>
      <w:numFmt w:val="decimal"/>
      <w:lvlText w:val="%1."/>
      <w:lvlJc w:val="left"/>
      <w:pPr>
        <w:tabs>
          <w:tab w:val="num" w:pos="720"/>
        </w:tabs>
        <w:ind w:left="720" w:hanging="360"/>
      </w:pPr>
    </w:lvl>
    <w:lvl w:ilvl="1">
      <w:start w:val="4"/>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
    <w:nsid w:val="7AC64918"/>
    <w:multiLevelType w:val="multilevel"/>
    <w:tmpl w:val="BB32E62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7BAC37A1"/>
    <w:multiLevelType w:val="hybridMultilevel"/>
    <w:tmpl w:val="B5D653DE"/>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2470C"/>
    <w:rsid w:val="0002495E"/>
    <w:rsid w:val="000312CA"/>
    <w:rsid w:val="00064A57"/>
    <w:rsid w:val="000A4C8B"/>
    <w:rsid w:val="000C2612"/>
    <w:rsid w:val="000C5E38"/>
    <w:rsid w:val="000D2144"/>
    <w:rsid w:val="001445A1"/>
    <w:rsid w:val="00163472"/>
    <w:rsid w:val="00182A2F"/>
    <w:rsid w:val="00190D26"/>
    <w:rsid w:val="001A16CE"/>
    <w:rsid w:val="001A5F18"/>
    <w:rsid w:val="0021583A"/>
    <w:rsid w:val="00230FB0"/>
    <w:rsid w:val="00232D49"/>
    <w:rsid w:val="00260DE3"/>
    <w:rsid w:val="002850C3"/>
    <w:rsid w:val="0037380F"/>
    <w:rsid w:val="003C32B6"/>
    <w:rsid w:val="003C7A17"/>
    <w:rsid w:val="0041683B"/>
    <w:rsid w:val="00444C28"/>
    <w:rsid w:val="004D5231"/>
    <w:rsid w:val="00583505"/>
    <w:rsid w:val="00594F8D"/>
    <w:rsid w:val="005A5DFA"/>
    <w:rsid w:val="005C27B8"/>
    <w:rsid w:val="005D6F6A"/>
    <w:rsid w:val="0062470C"/>
    <w:rsid w:val="00626DFA"/>
    <w:rsid w:val="00640988"/>
    <w:rsid w:val="006807FF"/>
    <w:rsid w:val="006C5E90"/>
    <w:rsid w:val="006E21CD"/>
    <w:rsid w:val="00721C26"/>
    <w:rsid w:val="00730D92"/>
    <w:rsid w:val="007666DB"/>
    <w:rsid w:val="007712C9"/>
    <w:rsid w:val="00775632"/>
    <w:rsid w:val="007A295D"/>
    <w:rsid w:val="007D2079"/>
    <w:rsid w:val="008167D3"/>
    <w:rsid w:val="00857C4E"/>
    <w:rsid w:val="0086077E"/>
    <w:rsid w:val="008708AB"/>
    <w:rsid w:val="0092496A"/>
    <w:rsid w:val="009937C5"/>
    <w:rsid w:val="0099552F"/>
    <w:rsid w:val="009B5A80"/>
    <w:rsid w:val="009C289A"/>
    <w:rsid w:val="009D1A16"/>
    <w:rsid w:val="009F6DA7"/>
    <w:rsid w:val="00B267BC"/>
    <w:rsid w:val="00B41451"/>
    <w:rsid w:val="00B738D5"/>
    <w:rsid w:val="00BA1B22"/>
    <w:rsid w:val="00BD4E94"/>
    <w:rsid w:val="00C45C14"/>
    <w:rsid w:val="00CD311C"/>
    <w:rsid w:val="00CD7C1D"/>
    <w:rsid w:val="00CF280E"/>
    <w:rsid w:val="00CF441B"/>
    <w:rsid w:val="00D66DDA"/>
    <w:rsid w:val="00D739CB"/>
    <w:rsid w:val="00DC3C70"/>
    <w:rsid w:val="00E172D1"/>
    <w:rsid w:val="00E22BB0"/>
    <w:rsid w:val="00EA3489"/>
    <w:rsid w:val="00EE7380"/>
    <w:rsid w:val="00F478EC"/>
    <w:rsid w:val="00F5373A"/>
    <w:rsid w:val="00F5638A"/>
    <w:rsid w:val="00F56D89"/>
    <w:rsid w:val="00F7333E"/>
    <w:rsid w:val="00FD14EC"/>
    <w:rsid w:val="00FD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352EE99-72E5-440B-8480-FCA5E89C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70C"/>
    <w:rPr>
      <w:rFonts w:ascii="Calibri" w:eastAsia="Times New Roman" w:hAnsi="Calibri" w:cs="Calibr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2470C"/>
    <w:pPr>
      <w:spacing w:before="100" w:beforeAutospacing="1" w:after="100" w:afterAutospacing="1" w:line="240" w:lineRule="auto"/>
    </w:pPr>
    <w:rPr>
      <w:rFonts w:ascii="Times New Roman" w:hAnsi="Times New Roman" w:cs="Times New Roman"/>
      <w:sz w:val="24"/>
      <w:szCs w:val="24"/>
      <w:lang w:val="ru-RU" w:eastAsia="ru-RU"/>
    </w:rPr>
  </w:style>
  <w:style w:type="paragraph" w:styleId="a4">
    <w:name w:val="List Paragraph"/>
    <w:basedOn w:val="a"/>
    <w:uiPriority w:val="34"/>
    <w:qFormat/>
    <w:rsid w:val="00FD3AE2"/>
    <w:pPr>
      <w:ind w:left="720"/>
      <w:contextualSpacing/>
    </w:pPr>
  </w:style>
  <w:style w:type="table" w:styleId="a5">
    <w:name w:val="Table Grid"/>
    <w:basedOn w:val="a1"/>
    <w:uiPriority w:val="59"/>
    <w:rsid w:val="000A4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0"/>
    <w:basedOn w:val="a1"/>
    <w:next w:val="a5"/>
    <w:uiPriority w:val="39"/>
    <w:rsid w:val="00F73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402709">
      <w:bodyDiv w:val="1"/>
      <w:marLeft w:val="0"/>
      <w:marRight w:val="0"/>
      <w:marTop w:val="0"/>
      <w:marBottom w:val="0"/>
      <w:divBdr>
        <w:top w:val="none" w:sz="0" w:space="0" w:color="auto"/>
        <w:left w:val="none" w:sz="0" w:space="0" w:color="auto"/>
        <w:bottom w:val="none" w:sz="0" w:space="0" w:color="auto"/>
        <w:right w:val="none" w:sz="0" w:space="0" w:color="auto"/>
      </w:divBdr>
    </w:div>
    <w:div w:id="1360163174">
      <w:bodyDiv w:val="1"/>
      <w:marLeft w:val="0"/>
      <w:marRight w:val="0"/>
      <w:marTop w:val="0"/>
      <w:marBottom w:val="0"/>
      <w:divBdr>
        <w:top w:val="none" w:sz="0" w:space="0" w:color="auto"/>
        <w:left w:val="none" w:sz="0" w:space="0" w:color="auto"/>
        <w:bottom w:val="none" w:sz="0" w:space="0" w:color="auto"/>
        <w:right w:val="none" w:sz="0" w:space="0" w:color="auto"/>
      </w:divBdr>
    </w:div>
    <w:div w:id="211147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D491E-13F9-4D16-8675-DAD1E67F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11</Pages>
  <Words>3046</Words>
  <Characters>17365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38</cp:revision>
  <cp:lastPrinted>2016-12-12T09:15:00Z</cp:lastPrinted>
  <dcterms:created xsi:type="dcterms:W3CDTF">2016-11-11T05:26:00Z</dcterms:created>
  <dcterms:modified xsi:type="dcterms:W3CDTF">2016-12-12T09:21:00Z</dcterms:modified>
</cp:coreProperties>
</file>