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61" w:rsidRPr="00E32BB2" w:rsidRDefault="00782961" w:rsidP="00583C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МАЙСКОГО СЕЛЬСОВЕТА</w:t>
      </w:r>
    </w:p>
    <w:p w:rsidR="00782961" w:rsidRPr="00E32BB2" w:rsidRDefault="00782961" w:rsidP="00782961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ЧЕРЕПАНОВСКОГО РАЙОНА</w:t>
      </w:r>
    </w:p>
    <w:p w:rsidR="00782961" w:rsidRPr="00E32BB2" w:rsidRDefault="00782961" w:rsidP="00782961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782961" w:rsidRPr="00E32BB2" w:rsidRDefault="00782961" w:rsidP="00782961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 СОЗЫВА</w:t>
      </w:r>
    </w:p>
    <w:p w:rsidR="00782961" w:rsidRPr="00E32BB2" w:rsidRDefault="00782961" w:rsidP="00782961">
      <w:pPr>
        <w:spacing w:after="0" w:line="240" w:lineRule="auto"/>
        <w:ind w:hanging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61" w:rsidRPr="00E32BB2" w:rsidRDefault="00782961" w:rsidP="00782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782961" w:rsidRDefault="00782961" w:rsidP="00782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шестнадцатой</w:t>
      </w:r>
      <w:r w:rsidRPr="00E32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сессии</w:t>
      </w:r>
    </w:p>
    <w:p w:rsidR="00782961" w:rsidRPr="00446C74" w:rsidRDefault="00782961" w:rsidP="00782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3011"/>
        <w:gridCol w:w="2915"/>
      </w:tblGrid>
      <w:tr w:rsidR="00782961" w:rsidRPr="00E32BB2" w:rsidTr="00CB7674">
        <w:trPr>
          <w:trHeight w:val="366"/>
        </w:trPr>
        <w:tc>
          <w:tcPr>
            <w:tcW w:w="3592" w:type="dxa"/>
          </w:tcPr>
          <w:p w:rsidR="00782961" w:rsidRPr="00E32BB2" w:rsidRDefault="00583C31" w:rsidP="00CB7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03.03</w:t>
            </w:r>
            <w:r w:rsidR="00782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3146" w:type="dxa"/>
          </w:tcPr>
          <w:p w:rsidR="00782961" w:rsidRPr="00E32BB2" w:rsidRDefault="00782961" w:rsidP="00CB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 Майский</w:t>
            </w:r>
          </w:p>
        </w:tc>
        <w:tc>
          <w:tcPr>
            <w:tcW w:w="3116" w:type="dxa"/>
          </w:tcPr>
          <w:p w:rsidR="00782961" w:rsidRPr="00E32BB2" w:rsidRDefault="00782961" w:rsidP="00CB7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8E0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782961" w:rsidRPr="00E32BB2" w:rsidRDefault="00782961" w:rsidP="00782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961" w:rsidRDefault="00782961" w:rsidP="00782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Главы </w:t>
      </w:r>
      <w:r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Майского сельсовета Черепановского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 </w:t>
      </w:r>
      <w:r w:rsidR="0096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proofErr w:type="gramEnd"/>
      <w:r w:rsidR="0096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2016 год</w:t>
      </w:r>
    </w:p>
    <w:p w:rsidR="00782961" w:rsidRDefault="00782961" w:rsidP="00782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961" w:rsidRPr="00E32BB2" w:rsidRDefault="00782961" w:rsidP="00782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доклад Главы </w:t>
      </w:r>
      <w:r w:rsidRPr="00782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Майского сельсовета Черепановского района Новосибирской области о результатах деятельности</w:t>
      </w:r>
      <w:r w:rsidR="0096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78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2016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Романова В.К., руководствуясь</w:t>
      </w: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06.03.2003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Майского сельсовета Черепановского района Новосибирской области </w:t>
      </w:r>
      <w:r w:rsidR="009644A5"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961" w:rsidRPr="00E32BB2" w:rsidRDefault="00782961" w:rsidP="00782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644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результатах деятельности администрации Майского сельсовета Черепановского района Новосибирской области за 2016 год п</w:t>
      </w: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44A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сведению</w:t>
      </w: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 </w:t>
      </w:r>
    </w:p>
    <w:p w:rsidR="00782961" w:rsidRPr="00B36D90" w:rsidRDefault="00782961" w:rsidP="00782961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</w:t>
      </w:r>
      <w:r w:rsidRPr="00E32BB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 w:rsidRPr="00E32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Главы </w:t>
      </w:r>
      <w:r w:rsidR="0096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Майского сельсовета Черепановского района Новосибирской области </w:t>
      </w:r>
      <w:r w:rsidR="009644A5" w:rsidRPr="00B3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удовлетворительной</w:t>
      </w:r>
      <w:r w:rsidRPr="00B36D9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9644A5" w:rsidRPr="00B36D90" w:rsidRDefault="00782961" w:rsidP="00782961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9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</w:t>
      </w:r>
      <w:r w:rsidR="009644A5" w:rsidRPr="00B36D9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B36D9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3. Главе </w:t>
      </w:r>
      <w:r w:rsidRPr="00B3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Майского сельсовета </w:t>
      </w:r>
      <w:r w:rsidRPr="00B36D9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Черепановского </w:t>
      </w:r>
      <w:r w:rsidRPr="00B36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 w:rsidR="009644A5" w:rsidRPr="00B36D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961" w:rsidRPr="00B36D90" w:rsidRDefault="009644A5" w:rsidP="009644A5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3.1. </w:t>
      </w:r>
      <w:r w:rsidR="00065D50"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Организовать работу:</w:t>
      </w:r>
    </w:p>
    <w:p w:rsidR="00065D50" w:rsidRPr="00B36D90" w:rsidRDefault="00065D50" w:rsidP="009644A5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3.1.1.в срок до 01.04.2017 года по пропуску талых вод на реке </w:t>
      </w:r>
      <w:proofErr w:type="spellStart"/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Еловка</w:t>
      </w:r>
      <w:proofErr w:type="spellEnd"/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065D50" w:rsidRPr="00B36D90" w:rsidRDefault="00065D50" w:rsidP="009644A5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3.1.2.в срок до 01.05.2017 года </w:t>
      </w:r>
      <w:proofErr w:type="spellStart"/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буртовку</w:t>
      </w:r>
      <w:proofErr w:type="spellEnd"/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свалок.</w:t>
      </w:r>
    </w:p>
    <w:p w:rsidR="00065D50" w:rsidRPr="00B36D90" w:rsidRDefault="00065D50" w:rsidP="009644A5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3.2.Продолжить работу по:</w:t>
      </w:r>
    </w:p>
    <w:p w:rsidR="00065D50" w:rsidRPr="00B36D90" w:rsidRDefault="00065D50" w:rsidP="009644A5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3.2.1.подключению домовладений к газопроводу;</w:t>
      </w:r>
    </w:p>
    <w:p w:rsidR="00065D50" w:rsidRPr="00B36D90" w:rsidRDefault="00065D50" w:rsidP="009644A5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3.2.2.замене ламп ДРЛ уличного освещения на светодиодные светильники.</w:t>
      </w:r>
    </w:p>
    <w:p w:rsidR="00065D50" w:rsidRPr="00B36D90" w:rsidRDefault="00065D50" w:rsidP="009644A5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3.3.Изыскать денежные средства на </w:t>
      </w:r>
      <w:r w:rsidR="000177B7"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восстановление</w:t>
      </w:r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уличного освещения в п.Майский по </w:t>
      </w:r>
      <w:proofErr w:type="spellStart"/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ул.Новая</w:t>
      </w:r>
      <w:proofErr w:type="spellEnd"/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в с.Ярки-</w:t>
      </w:r>
      <w:proofErr w:type="spellStart"/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пер.Степной</w:t>
      </w:r>
      <w:proofErr w:type="spellEnd"/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Рабочий.</w:t>
      </w:r>
    </w:p>
    <w:p w:rsidR="00065D50" w:rsidRPr="00B36D90" w:rsidRDefault="00065D50" w:rsidP="009644A5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3.4.Провести работы по ямочному ремонту </w:t>
      </w:r>
      <w:proofErr w:type="spellStart"/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ул.Майская</w:t>
      </w:r>
      <w:proofErr w:type="spellEnd"/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п.Майский.</w:t>
      </w:r>
    </w:p>
    <w:p w:rsidR="00065D50" w:rsidRPr="00B36D90" w:rsidRDefault="00065D50" w:rsidP="009644A5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3.5.</w:t>
      </w:r>
      <w:r w:rsidR="004B0ABB"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Завершить работы по </w:t>
      </w:r>
      <w:proofErr w:type="spellStart"/>
      <w:r w:rsidR="004B0ABB"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щебенению</w:t>
      </w:r>
      <w:proofErr w:type="spellEnd"/>
      <w:r w:rsidR="004B0ABB"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дороги по </w:t>
      </w:r>
      <w:proofErr w:type="spellStart"/>
      <w:r w:rsidR="004B0ABB"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ул.Народная</w:t>
      </w:r>
      <w:proofErr w:type="spellEnd"/>
      <w:r w:rsidR="004B0ABB"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с.Крутишка.</w:t>
      </w:r>
    </w:p>
    <w:p w:rsidR="009644A5" w:rsidRDefault="00065D50" w:rsidP="009644A5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9644A5"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.Контроль за исполнение настоящего решения возложить на постоянную </w:t>
      </w:r>
      <w:proofErr w:type="gramStart"/>
      <w:r w:rsidR="009644A5"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комиссию  Совета</w:t>
      </w:r>
      <w:proofErr w:type="gramEnd"/>
      <w:r w:rsidR="009644A5"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депутатов Майского сельсовета Черепановского района </w:t>
      </w:r>
      <w:r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Новосибирской</w:t>
      </w:r>
      <w:r w:rsidR="009644A5" w:rsidRPr="00B36D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области по земельным вопросам</w:t>
      </w:r>
      <w:r w:rsidR="00964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благоустройству, транспорту, связи, жилищно-коммунальному хозяйству и предпринимательской деятельности(Глушков В.А.).</w:t>
      </w:r>
    </w:p>
    <w:p w:rsidR="00065D50" w:rsidRDefault="00065D50" w:rsidP="00065D50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 xml:space="preserve">   5</w:t>
      </w:r>
      <w:r w:rsidRPr="00E32BB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 w:rsidRPr="00E32B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Опубликовать данное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решение </w:t>
      </w:r>
      <w:r w:rsidRPr="00E32B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proofErr w:type="gramEnd"/>
      <w:r w:rsidRPr="00E32B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газете «Майские ведомости»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на официальном сайте в сети интернет</w:t>
      </w:r>
      <w:r w:rsidRPr="00E32B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65D50" w:rsidRDefault="00065D50" w:rsidP="00065D50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</w:p>
    <w:p w:rsidR="00065D50" w:rsidRPr="00E32BB2" w:rsidRDefault="00065D50" w:rsidP="009644A5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82961" w:rsidRDefault="00782961" w:rsidP="0078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961" w:rsidRPr="00CC0F6F" w:rsidRDefault="00782961" w:rsidP="0078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323"/>
      </w:tblGrid>
      <w:tr w:rsidR="00782961" w:rsidRPr="00E32BB2" w:rsidTr="00CB7674">
        <w:tc>
          <w:tcPr>
            <w:tcW w:w="5032" w:type="dxa"/>
          </w:tcPr>
          <w:p w:rsidR="00782961" w:rsidRPr="00E32BB2" w:rsidRDefault="00782961" w:rsidP="00CB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Майского сельсовета Черепановского района Новосибирской области                                                             </w:t>
            </w:r>
          </w:p>
          <w:p w:rsidR="000177B7" w:rsidRDefault="00782961" w:rsidP="00CB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2961" w:rsidRDefault="00782961" w:rsidP="0001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С.И.Абанин </w:t>
            </w:r>
          </w:p>
          <w:p w:rsidR="00782961" w:rsidRPr="00E32BB2" w:rsidRDefault="00782961" w:rsidP="00CB7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</w:tcPr>
          <w:p w:rsidR="00782961" w:rsidRPr="00E32BB2" w:rsidRDefault="00782961" w:rsidP="00CB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Майского сельсовета </w:t>
            </w:r>
          </w:p>
          <w:p w:rsidR="00782961" w:rsidRPr="00E32BB2" w:rsidRDefault="00782961" w:rsidP="00CB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 района</w:t>
            </w:r>
          </w:p>
          <w:p w:rsidR="00782961" w:rsidRPr="00E32BB2" w:rsidRDefault="00782961" w:rsidP="00CB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782961" w:rsidRPr="00E32BB2" w:rsidRDefault="00782961" w:rsidP="00CB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961" w:rsidRPr="00E32BB2" w:rsidRDefault="00782961" w:rsidP="00CB7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В.К.Романов</w:t>
            </w:r>
          </w:p>
        </w:tc>
      </w:tr>
    </w:tbl>
    <w:p w:rsidR="00225807" w:rsidRDefault="00225807"/>
    <w:p w:rsidR="007B1143" w:rsidRDefault="007B1143"/>
    <w:p w:rsidR="00784EEF" w:rsidRDefault="00784EEF"/>
    <w:p w:rsidR="00784EEF" w:rsidRDefault="00784EEF"/>
    <w:p w:rsidR="00784EEF" w:rsidRDefault="00784EEF"/>
    <w:p w:rsidR="00784EEF" w:rsidRDefault="00784EEF"/>
    <w:p w:rsidR="00784EEF" w:rsidRDefault="00784EEF"/>
    <w:p w:rsidR="00784EEF" w:rsidRDefault="00784EEF"/>
    <w:p w:rsidR="00784EEF" w:rsidRDefault="00784EEF"/>
    <w:p w:rsidR="00784EEF" w:rsidRDefault="00784EEF"/>
    <w:p w:rsidR="00784EEF" w:rsidRDefault="00784EEF"/>
    <w:p w:rsidR="00784EEF" w:rsidRDefault="00784EEF"/>
    <w:p w:rsidR="00784EEF" w:rsidRDefault="00784EEF"/>
    <w:p w:rsidR="00784EEF" w:rsidRDefault="00784EEF"/>
    <w:p w:rsidR="00784EEF" w:rsidRDefault="00784EEF"/>
    <w:p w:rsidR="00784EEF" w:rsidRDefault="00784EEF"/>
    <w:p w:rsidR="00784EEF" w:rsidRDefault="00784EEF"/>
    <w:p w:rsidR="00784EEF" w:rsidRDefault="00784EEF"/>
    <w:p w:rsidR="00784EEF" w:rsidRDefault="00784EEF"/>
    <w:p w:rsidR="00B36D90" w:rsidRDefault="00B36D90"/>
    <w:p w:rsidR="00784EEF" w:rsidRDefault="00784EEF"/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9"/>
      </w:tblGrid>
      <w:tr w:rsidR="007B1143" w:rsidRPr="00784EEF" w:rsidTr="007B1143">
        <w:tc>
          <w:tcPr>
            <w:tcW w:w="5211" w:type="dxa"/>
          </w:tcPr>
          <w:p w:rsidR="007B1143" w:rsidRPr="00784EEF" w:rsidRDefault="007B1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7B1143" w:rsidRPr="00784EEF" w:rsidRDefault="007B11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7B1143" w:rsidRPr="00784EEF" w:rsidRDefault="007B1143" w:rsidP="00A11C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   Совета депутатов Майского сельсовета Черепановского района Новосиби</w:t>
            </w:r>
            <w:r w:rsidR="00A1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 пятого созыва от 03</w:t>
            </w:r>
            <w:bookmarkStart w:id="0" w:name="_GoBack"/>
            <w:bookmarkEnd w:id="0"/>
            <w:r w:rsidRPr="0078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1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 № 1 </w:t>
            </w:r>
          </w:p>
        </w:tc>
      </w:tr>
    </w:tbl>
    <w:p w:rsidR="007B1143" w:rsidRDefault="007B1143"/>
    <w:p w:rsidR="00B36D90" w:rsidRDefault="007B1143" w:rsidP="007B1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Главы </w:t>
      </w:r>
      <w:r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3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Майского сельсовета Черепановского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деятельности </w:t>
      </w:r>
    </w:p>
    <w:p w:rsidR="007B1143" w:rsidRDefault="007B1143" w:rsidP="007B1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 год</w:t>
      </w:r>
    </w:p>
    <w:p w:rsidR="00FE68C4" w:rsidRDefault="00FE68C4" w:rsidP="00FE6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E68C4" w:rsidRDefault="00FE68C4" w:rsidP="00FE68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Майский сельсовет расположен на территории Новосибирской области в границах, установленных Законом Новосибирской области от 27.12.2002 года 90-ФЗ «Об утверждении границ муниципальных образований Новосибирской области» и был образован в 1925 году.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68C4" w:rsidRDefault="00FE68C4" w:rsidP="00FE6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поселения общей площадью </w:t>
      </w:r>
      <w:smartTag w:uri="urn:schemas-microsoft-com:office:smarttags" w:element="metricconverter">
        <w:smartTagPr>
          <w:attr w:name="ProductID" w:val="27768 га"/>
        </w:smartTagPr>
        <w:r>
          <w:rPr>
            <w:rFonts w:ascii="Times New Roman" w:hAnsi="Times New Roman" w:cs="Times New Roman"/>
            <w:sz w:val="28"/>
            <w:szCs w:val="28"/>
          </w:rPr>
          <w:t>27768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расположена в Юго-Восточной части Новосибирской области на расстоянии 108 км от областного центра г. Новосибирска, в 1,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 w:cs="Times New Roman"/>
            <w:sz w:val="28"/>
            <w:szCs w:val="28"/>
          </w:rPr>
          <w:t>5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от районного центра г.Черепаново и в 3 км от ближайшей железнодорожной станции г.Черепаново.</w:t>
      </w:r>
    </w:p>
    <w:p w:rsidR="00FE68C4" w:rsidRDefault="00FE68C4" w:rsidP="00FE6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расположено 6 населенных пунктов: п. Майский, п. Бариново, п. Отважный, с. Ярки, с. Крутишка, с. Карагужево.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Численность населения в поселении составляет 3561 человек.   </w:t>
      </w:r>
      <w:r>
        <w:rPr>
          <w:rFonts w:ascii="Times New Roman" w:hAnsi="Times New Roman" w:cs="Times New Roman"/>
          <w:sz w:val="28"/>
          <w:szCs w:val="28"/>
        </w:rPr>
        <w:t xml:space="preserve">Все население сельское. Крупными селами являются – п. Майский, с. Ярки, с. Крутишка.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Этнический состав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следующий: русские, немцы, белорусы, казахи, армяне и другие.</w:t>
      </w:r>
    </w:p>
    <w:p w:rsidR="00FE68C4" w:rsidRDefault="00FE68C4" w:rsidP="00FE68C4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центр – п. Майский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населением  1252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человек, расположен на пересечении автомобильных дорог, идущих  в следующих направлениях: г. Новосибирск, г. Барнаул.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68C4" w:rsidRDefault="00FE68C4" w:rsidP="00FE68C4">
      <w:pPr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Сельское хозяйство</w:t>
      </w:r>
    </w:p>
    <w:p w:rsidR="00FE68C4" w:rsidRDefault="00FE68C4" w:rsidP="00FE68C4">
      <w:pPr>
        <w:spacing w:after="0" w:line="240" w:lineRule="auto"/>
        <w:ind w:left="-142" w:firstLine="9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функционируют 2 сельхозпредприятия (ЗАО «Крутишинское», ООО «Ярки), 1КФХ «Солнечное» (Тыщенко К.И.). </w:t>
      </w:r>
    </w:p>
    <w:p w:rsidR="00FE68C4" w:rsidRDefault="00FE68C4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Майского сельсовета в своей деятельности руководствуется </w:t>
      </w:r>
      <w:r w:rsidR="00B7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Законами </w:t>
      </w:r>
      <w:r w:rsidR="00B7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06.10.2003 № 131-ФЗ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общих принципах организации местного самоуправления в Р</w:t>
      </w:r>
      <w:r w:rsidR="00B7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B7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иным законодательством Российской федерации</w:t>
      </w:r>
      <w:r w:rsidR="004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Новосибирской области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нормативно-правовыми актами 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Уставом Майского сельсовета, сосредотачивая свою работу на решении хозяйственных и социальных вопросов, выполнению собственных постановлений и вышестоящих органов. Делопроизводство организовано согласно требованиям Инструкции и в соответствии с утвержденной номенклатурой дел. Администрация планирует свою работу на квартал и ежемесячно. Ежегодно утверждается план социально-экономического развития и перспективные планы работы уч</w:t>
      </w:r>
      <w:r w:rsidR="004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работе с молодежью, общественными организациями.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текущие планы на период проведения </w:t>
      </w:r>
      <w:r w:rsidR="004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массовых мероприятий. Заседания коллегии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проводятся ежемесячно. За 2016 год рассмотрены вопросы обеспечения безопасности дорожного движения, сохранности дорог в населенных пунктах, организации и проведении работ по благоустройству и санитарной очистке территорий населенных пунктов.</w:t>
      </w:r>
    </w:p>
    <w:p w:rsidR="00FE68C4" w:rsidRDefault="00FE68C4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</w:t>
      </w:r>
      <w:r w:rsidR="004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Майского сельсовета поступают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граждан по различным вопросам. При рассмотрении некоторых обращений проверялись изложенные факты с выездом на места. В 2016 году зарегистрировано 76 обращений. Из них: письменных заявлений - 14, личный прием граждан - 46, обращения по телефону - 16. Основными вопросами, волнующими граждан, были: земельные вопросы, работа общественного транспорта, электроснабжение, водоснабжение, материальной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вопросы. Все обращения решились положительно. Установлен день и часы приема граждан, практикуются выездные дни приема в п. Бариново, п. Отважный, с. Ярки по вторникам, в с. Крутишка и с. Карагужево через неделю во вторник. </w:t>
      </w:r>
    </w:p>
    <w:p w:rsidR="00FE68C4" w:rsidRDefault="00FE68C4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населенном пункте проведены собрания граждан, с отчетами о деятельности администрации, о пастьбе скота, о благоустройстве, о пожарной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безопасности, </w:t>
      </w:r>
      <w:r w:rsidR="007926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старост, заслушаны отчеты старост о проделанной работе. Всего 6 собраний.</w:t>
      </w:r>
    </w:p>
    <w:p w:rsidR="00FE68C4" w:rsidRDefault="00FE68C4" w:rsidP="00FE68C4">
      <w:pPr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общественных организаций работают: Совет ветеранов, Женсовет, административная комиссия, комиссия по содействию семье и школе, молодежный совет «Маяк», Совет инвалидов, Организации активно участвуют в общественной жизни Майского сельсовета.</w:t>
      </w:r>
    </w:p>
    <w:p w:rsidR="0047623D" w:rsidRDefault="00FE68C4" w:rsidP="00FE68C4">
      <w:pPr>
        <w:spacing w:after="0" w:line="240" w:lineRule="auto"/>
        <w:ind w:left="435" w:right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8C4" w:rsidRDefault="00FE68C4" w:rsidP="00FE68C4">
      <w:pPr>
        <w:spacing w:after="0" w:line="240" w:lineRule="auto"/>
        <w:ind w:left="435" w:right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Социальная сфера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E68C4" w:rsidRDefault="00FE68C4" w:rsidP="00FE68C4">
      <w:pPr>
        <w:spacing w:after="0" w:line="240" w:lineRule="auto"/>
        <w:ind w:right="5" w:firstLine="4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47623D">
        <w:rPr>
          <w:rFonts w:ascii="Times New Roman" w:eastAsia="Times New Roman" w:hAnsi="Times New Roman" w:cs="Times New Roman"/>
          <w:sz w:val="28"/>
          <w:szCs w:val="28"/>
        </w:rPr>
        <w:t>граждан, имеющих льготную категорию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ED3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871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:rsidR="00FE68C4" w:rsidRDefault="00FE68C4" w:rsidP="00FE68C4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пользуются мерами социальной поддержки (льготы по оплате услуг ЖКХ, газа, топлива, э/энергии и т.д.). На территории организована работа по реализации льготных проездных билетов. В месяц примерно 30 человек пользуются этой услугой.</w:t>
      </w:r>
    </w:p>
    <w:p w:rsidR="00FE68C4" w:rsidRDefault="00FE68C4" w:rsidP="00FE68C4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 </w:t>
      </w:r>
      <w:r w:rsidR="00ED31BB">
        <w:rPr>
          <w:rFonts w:ascii="Times New Roman" w:eastAsia="Times New Roman" w:hAnsi="Times New Roman" w:cs="Times New Roman"/>
          <w:sz w:val="28"/>
          <w:szCs w:val="28"/>
        </w:rPr>
        <w:t>надомном обслуживании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 6 престарелых людей. Уход за ними осуществляет 1 социальный работник. </w:t>
      </w:r>
    </w:p>
    <w:p w:rsidR="00FE68C4" w:rsidRDefault="00FE68C4" w:rsidP="00FE68C4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На учете состоит 11 социально-неблагополучных семей, в них 29 детей.</w:t>
      </w:r>
    </w:p>
    <w:p w:rsidR="00FE68C4" w:rsidRDefault="00FE68C4" w:rsidP="00ED31BB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 дальше уходит в историю победный 1945-й год, тем сильнее мы осознаем величие беспримерного подвига нашего народа-победителя, который и через столетия будет ярким символом несгибаемого мужества и стойкости. Мы низко склоняем головы перед светлой памятью погибших,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 жестоких боях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отстоявших свободу и независимость Родины! </w:t>
      </w:r>
    </w:p>
    <w:p w:rsidR="00ED31BB" w:rsidRDefault="00FE68C4" w:rsidP="00ED3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ушедших на войну с нашей террит</w:t>
      </w:r>
      <w:r w:rsidR="00ED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ории 662 человек, вернулись 302, погибло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360 человек.     На территории Майского сельсовета проживает участник ВОВ Старостенко Л.М. </w:t>
      </w:r>
    </w:p>
    <w:p w:rsidR="00FE68C4" w:rsidRDefault="00FE68C4" w:rsidP="00ED3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Последующее поколение достойны памяти предков</w:t>
      </w:r>
      <w:r w:rsidR="00ED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территории Майского сельсовета проживают Ликвидатор Чернобыльской АЭС Селезнев Г.А., 2 участника боевых действий в Афганистане: Романов В.К., Неустроев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А.Н., 13 участников боевых действий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Чечне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Иванов Д.А., Захаров В.А., Мануйлов В.А., Шевчук С.А., Бондарь И.А., Пчела Е.В.,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А.Г., Коваленко Н.Г., Степаненко С.А., Нижегородцев М.С.,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</w:p>
    <w:p w:rsidR="00ED31BB" w:rsidRDefault="00ED31BB" w:rsidP="00FE68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E68C4" w:rsidRDefault="00FE68C4" w:rsidP="00FE68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3 средних общеобразовательных школы, 3 детских сада. В образовательных учреждениях обучалось, 418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ED31B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="00ED31B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Майская </w:t>
      </w:r>
      <w:r w:rsidR="00ED31BB">
        <w:rPr>
          <w:rFonts w:ascii="Times New Roman" w:eastAsia="Times New Roman" w:hAnsi="Times New Roman" w:cs="Times New Roman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- 205,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84,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Крутишинская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-129. Детские сады посещают 213 </w:t>
      </w:r>
      <w:r w:rsidR="00ED31B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(Майский – 127, Крутишка -41, Ярки -45).</w:t>
      </w:r>
    </w:p>
    <w:p w:rsidR="00FE68C4" w:rsidRDefault="00FE68C4" w:rsidP="00FE68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Охват  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возраста общеобразовательным процессом составляет 100%.</w:t>
      </w:r>
    </w:p>
    <w:p w:rsidR="00FE68C4" w:rsidRDefault="00FE68C4" w:rsidP="00FE68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Организован подвоз к 2 школам и 2 детским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садам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157 детей   школьного и дошкольного возраста из 4 населенных пунктов (Бариново, Отважный, Карагужево,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используя 3 автобуса.  </w:t>
      </w:r>
    </w:p>
    <w:p w:rsidR="00FE68C4" w:rsidRDefault="00FE68C4" w:rsidP="00FE6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Горячее питание организовано во всех школах.  </w:t>
      </w:r>
    </w:p>
    <w:p w:rsidR="00ED31BB" w:rsidRDefault="00ED31BB" w:rsidP="00FE68C4">
      <w:pPr>
        <w:spacing w:after="0" w:line="240" w:lineRule="auto"/>
        <w:ind w:left="435" w:firstLine="132"/>
        <w:rPr>
          <w:rFonts w:ascii="Times New Roman" w:hAnsi="Times New Roman" w:cs="Times New Roman"/>
          <w:b/>
          <w:i/>
          <w:sz w:val="28"/>
          <w:szCs w:val="28"/>
        </w:rPr>
      </w:pPr>
    </w:p>
    <w:p w:rsidR="00FE68C4" w:rsidRPr="00ED31BB" w:rsidRDefault="00ED31BB" w:rsidP="00FE68C4">
      <w:pPr>
        <w:spacing w:after="0" w:line="240" w:lineRule="auto"/>
        <w:ind w:left="435" w:firstLine="13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Развитие здравоохранения</w:t>
      </w:r>
    </w:p>
    <w:p w:rsidR="00ED31BB" w:rsidRDefault="00FE68C4" w:rsidP="00FE68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работают 6 фельдшерско-акушерских пункта. На учете до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года  зарегистрировано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46 детей</w:t>
      </w:r>
      <w:r w:rsidR="00ED31B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Майский  -14,  Бариново </w:t>
      </w:r>
      <w:r w:rsidR="00ED31B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5, Отважный-6, Ярки-12, Крутишка –6, Карагужево – 3. </w:t>
      </w:r>
    </w:p>
    <w:p w:rsidR="00FE68C4" w:rsidRDefault="00FE68C4" w:rsidP="00FE68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Охват населения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флюорографией  примерно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70%</w:t>
      </w:r>
      <w:r w:rsidR="00ED31B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31BB" w:rsidRDefault="00ED31BB" w:rsidP="00FE68C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FE68C4" w:rsidRPr="00ED31BB" w:rsidRDefault="00FE68C4" w:rsidP="00FE68C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1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Развитие культуры </w:t>
      </w:r>
    </w:p>
    <w:p w:rsidR="00FE68C4" w:rsidRDefault="00FE68C4" w:rsidP="00FE68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расположены 3 СДК, 2 СК, 4 библиотеки.    Коллективы принимают участие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различных  районных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 межрайонных, областных  мероприятиях.</w:t>
      </w:r>
    </w:p>
    <w:p w:rsidR="0081261B" w:rsidRDefault="0081261B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1261B" w:rsidRPr="0081261B" w:rsidRDefault="0081261B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126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Администрация</w:t>
      </w:r>
    </w:p>
    <w:p w:rsidR="00FE68C4" w:rsidRDefault="00FE68C4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 имеется сайт администрации Майского сельсовета, на котором размещены все нормативно-правовые акты, регламенты, публичные слушания, газета «Майские ведомости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 объявления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полном объеме с фотографиями освещаются проведенные массовые мероприятия.  Цель официального сайта администрации: стремление предоставить наиболее полную информацию о деятельности поселения, а также привлечь наших жителей к активному участию в процессе принятия жизненно важных для поселков решений. На нашем сайте мы всегда будем рады ответить на все заданные вопросы, услышать ваши мнения и пожелания о работе администрации. Таким образом, новые технологии активно проникают в повседневную жизнь, позволяют нам совместными усилиями решать возникающие проблемы.</w:t>
      </w:r>
    </w:p>
    <w:p w:rsidR="00FE68C4" w:rsidRDefault="00FE68C4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81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участие принимает в о</w:t>
      </w:r>
      <w:r w:rsidR="002D0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бщественной жизни. В 2016 году </w:t>
      </w:r>
      <w:proofErr w:type="gramStart"/>
      <w:r w:rsidR="002D0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аняли  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-ые места в номинация</w:t>
      </w:r>
      <w:r w:rsidR="002D0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х: «Лучший детсад» п. Майский,  «Лучший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К» п.Бариново. Первое место заняли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мероприятии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подворье»</w:t>
      </w:r>
      <w:r w:rsidR="002D0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ыигран грант на сумму 998</w:t>
      </w:r>
      <w:r w:rsidR="002D0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650 тыс. руб.</w:t>
      </w:r>
      <w:r w:rsidR="002D0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эти деньги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построена 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</w:t>
      </w:r>
      <w:r w:rsidR="002D0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ковая зона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с.Крутишка</w:t>
      </w:r>
      <w:proofErr w:type="spellEnd"/>
      <w:r w:rsidR="002D0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4587" w:rsidRDefault="00FE68C4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течение всего </w:t>
      </w:r>
      <w:r w:rsidR="00514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выполнялись работы по благоустройству территории, не затрагивающие бюджет поселения.  Это субботники.  </w:t>
      </w:r>
      <w:r w:rsidR="00514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есной полностью очистили и привели в надлежащий вид кладбища в с. Ярки, п. Майский.  </w:t>
      </w:r>
    </w:p>
    <w:p w:rsidR="00460DAD" w:rsidRDefault="00FE68C4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Майского сельсовета работает административная комиссия. </w:t>
      </w:r>
      <w:r w:rsidR="00514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10 заседани</w:t>
      </w:r>
      <w:r w:rsidR="0046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14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сравнению с прошлым годом на 3 заседания меньше. </w:t>
      </w:r>
      <w:r w:rsidR="0046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 5</w:t>
      </w:r>
      <w:r w:rsidR="00514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протоколов </w:t>
      </w:r>
      <w:r w:rsidR="0046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административном правонарушении </w:t>
      </w:r>
      <w:r w:rsidR="00514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специалиста администрации и </w:t>
      </w:r>
      <w:r w:rsidR="0046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514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проверки из МВД Росси и по Черепановскому району. Вынесено 5</w:t>
      </w:r>
      <w:r w:rsidR="0046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постановлений об назначении административного наказания, что на 2 постановления меньше по отношению к прошлому году. Вынесено 7 определений об отказе в возбуждении административного наказания. Вынесено штрафов по отношению к 2015 году на 6</w:t>
      </w:r>
      <w:r w:rsidR="0046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14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тысяч рублей меньше(5-8,0т.р./7-14,5т.р.). На сегодняшний день одно постановление 2016 </w:t>
      </w:r>
      <w:r w:rsidR="0046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 постановления 2015 годов не исполнены. </w:t>
      </w:r>
      <w:r w:rsidR="0046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постановления находятся на контроле у судебных приставов.</w:t>
      </w:r>
      <w:r w:rsidR="008F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рекомендовано активизировать свою работу. </w:t>
      </w:r>
    </w:p>
    <w:p w:rsidR="00FE68C4" w:rsidRDefault="00FE68C4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все больше и больше становится дворов ухоженных, с цветами, клумбами, какими-то дизайнерскими задумками. Но, к сожалению, есть и те, на которые смотреть неприятно. Это же касается и организаций, и индивидуальных </w:t>
      </w:r>
      <w:r w:rsidR="008F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предпринимателей, торговых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точек. Пожалуйста, следите за своей территорией.                  </w:t>
      </w:r>
    </w:p>
    <w:p w:rsidR="00FE68C4" w:rsidRDefault="00FE68C4" w:rsidP="008F2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нашей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  своевременно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  санитарная очистка населенных пунктов (вывоз мусора)  и очистка  дорог от снега в зимний период.</w:t>
      </w:r>
    </w:p>
    <w:p w:rsidR="00FE68C4" w:rsidRDefault="00FE68C4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2016 год проведено и опубликовано 5 публичных слушаний. Тематика публичных слушаний: по Уставу</w:t>
      </w:r>
      <w:r w:rsidR="008F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Майского </w:t>
      </w:r>
      <w:proofErr w:type="gramStart"/>
      <w:r w:rsidR="008F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внесению </w:t>
      </w:r>
      <w:r w:rsidR="008F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Устав</w:t>
      </w:r>
      <w:r w:rsidR="008F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F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8F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и план социально экономического развития</w:t>
      </w:r>
      <w:r w:rsidR="008F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исполнению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8C4" w:rsidRDefault="00FE68C4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поселения горят 163 фонаря уличного освещения, в 2016 году установили в п. Бариново 1 фонарь, ул. Центральная.</w:t>
      </w:r>
    </w:p>
    <w:p w:rsidR="00FE68C4" w:rsidRDefault="00FE68C4" w:rsidP="00FE6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24 сентября 2013 года объекты жилищно-коммунального хозяйства переданы в аренду ООО ЖКХ Майское.  </w:t>
      </w:r>
    </w:p>
    <w:p w:rsidR="00FE68C4" w:rsidRDefault="00FE68C4" w:rsidP="00FE6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01.07.2016г   стоимость 1 Гкал –1775.43руб,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куб.м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воды – 21,26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куб/м, водоотведения – 83,99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куб.метр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68C4" w:rsidRDefault="00FE68C4" w:rsidP="00FE68C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Протяженность  водопроводной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45,2 км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тепловых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–1,5км (п.Майский).</w:t>
      </w:r>
    </w:p>
    <w:p w:rsidR="00FE68C4" w:rsidRDefault="00FE68C4" w:rsidP="00FE68C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Отапливаемая площадь – 4252</w:t>
      </w:r>
      <w:r w:rsidR="008F211E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68C4" w:rsidRDefault="00FE68C4" w:rsidP="008F21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безопасности дорожного движения установили место парковки инвалидов у здания администрации Майского сельсовета. Обеспечении автобусными маршрутами удовлетворительное</w:t>
      </w:r>
      <w:r w:rsidR="008F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8C4" w:rsidRDefault="008F211E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E6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.Отважный</w:t>
      </w:r>
      <w:proofErr w:type="spellEnd"/>
    </w:p>
    <w:p w:rsidR="00FE68C4" w:rsidRDefault="00FE68C4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 году проведен ремонт дорог</w:t>
      </w:r>
      <w:r w:rsidR="008F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пер.Лесной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щебенение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F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спонсор «Новосибирск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Автодор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(150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устройство ограждения детской площадки.</w:t>
      </w:r>
    </w:p>
    <w:p w:rsidR="00FE68C4" w:rsidRDefault="00FE68C4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п.Бариново</w:t>
      </w:r>
      <w:r w:rsidR="007E0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пер.Овражный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щебенение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спонсор «Новосибирск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Автодор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(210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</w:t>
      </w:r>
      <w:r w:rsidR="007E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произведена замена глубинного насоса на скважине 40тыс.руб.</w:t>
      </w:r>
    </w:p>
    <w:p w:rsidR="00FE68C4" w:rsidRDefault="00FE68C4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п.Майский</w:t>
      </w:r>
      <w:r w:rsidR="007E0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асфальт</w:t>
      </w:r>
      <w:r w:rsidR="007E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ирование дороги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ул.Юбилейная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спонсорская помощь </w:t>
      </w:r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Цынгалов</w:t>
      </w:r>
      <w:proofErr w:type="spellEnd"/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устройство тротуара   </w:t>
      </w:r>
      <w:r w:rsidR="007E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="007E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ул.Шоссейная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ТУАД</w:t>
      </w:r>
      <w:r w:rsidR="007E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</w:t>
      </w:r>
      <w:r w:rsidR="007E0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E68C4" w:rsidRDefault="00FE68C4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с.Крутишка</w:t>
      </w:r>
      <w:proofErr w:type="spellEnd"/>
      <w:r w:rsidR="007E0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щебенение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ул.Народная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),выигран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грант на сумму 998,65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8C4" w:rsidRDefault="00FE68C4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с.Карагужево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устройству станции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химводоочистки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(850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E68C4" w:rsidRDefault="00FE68C4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с.Ярки</w:t>
      </w:r>
      <w:r w:rsidR="00A42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 участка дороги по ул. Школьная (укладка водопропускной трубы, ямочный ремонт асфальта 150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Start"/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ыполнены  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снижению уровня воды в пруду ( до 1,5м). для отвода грунтовых вод от здания школы в с.Ярки (315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.). </w:t>
      </w:r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обустройству свалки</w:t>
      </w:r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 200м, отсыпка щебнем </w:t>
      </w:r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И.П.Арутунян</w:t>
      </w:r>
      <w:proofErr w:type="spellEnd"/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-80 </w:t>
      </w:r>
      <w:proofErr w:type="spellStart"/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буртовки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свалки </w:t>
      </w:r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спонсорская помощь </w:t>
      </w:r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Грибанов В.Г.</w:t>
      </w:r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отсыпка дамбы 150м (</w:t>
      </w:r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Арутюнян</w:t>
      </w:r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A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63F" w:rsidRDefault="00A4263F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63F" w:rsidRPr="00A4263F" w:rsidRDefault="00A4263F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426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Газификация</w:t>
      </w:r>
    </w:p>
    <w:p w:rsidR="00FE68C4" w:rsidRDefault="00A4263F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2016 год подключены к газоснабжению 3</w:t>
      </w:r>
      <w:r w:rsidR="00F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proofErr w:type="gramEnd"/>
      <w:r w:rsidR="00F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очереди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Построено всего 12177 м газопровода низкого давления, по</w:t>
      </w:r>
      <w:r w:rsidR="00EA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дключено к газу 203 домовладения</w:t>
      </w:r>
      <w:r w:rsidR="00F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8C4" w:rsidRDefault="00FE68C4" w:rsidP="00F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установлили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химводоочистку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скважине в с.Карагужево на сумму 850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</w:p>
    <w:p w:rsidR="00FE68C4" w:rsidRDefault="00FE68C4" w:rsidP="00FE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8C4" w:rsidRDefault="00FE68C4" w:rsidP="00FE6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исполнения бюджета Майского сельсовета Черепановского района Новосибирской области за 2016 год</w:t>
      </w:r>
    </w:p>
    <w:p w:rsidR="00FE68C4" w:rsidRPr="00EA6FB5" w:rsidRDefault="00FE68C4" w:rsidP="00EA6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FB5">
        <w:rPr>
          <w:rFonts w:ascii="Times New Roman" w:hAnsi="Times New Roman" w:cs="Times New Roman"/>
          <w:sz w:val="28"/>
          <w:szCs w:val="28"/>
        </w:rPr>
        <w:t>1. Исполнение доходной части бюджета</w:t>
      </w:r>
    </w:p>
    <w:p w:rsidR="00FE68C4" w:rsidRPr="00EA6FB5" w:rsidRDefault="00FE68C4" w:rsidP="00EA6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FB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68C4" w:rsidRPr="00EA6FB5" w:rsidRDefault="00FE68C4" w:rsidP="00EA6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B5">
        <w:rPr>
          <w:rFonts w:ascii="Times New Roman" w:hAnsi="Times New Roman" w:cs="Times New Roman"/>
          <w:sz w:val="28"/>
          <w:szCs w:val="28"/>
        </w:rPr>
        <w:t xml:space="preserve"> Доходная часть бюджета Майского сельсовета Черепановского района Новосибирской области по предварительной оценке, исходя </w:t>
      </w:r>
      <w:proofErr w:type="gramStart"/>
      <w:r w:rsidRPr="00EA6FB5">
        <w:rPr>
          <w:rFonts w:ascii="Times New Roman" w:hAnsi="Times New Roman" w:cs="Times New Roman"/>
          <w:sz w:val="28"/>
          <w:szCs w:val="28"/>
        </w:rPr>
        <w:t>из  результатов</w:t>
      </w:r>
      <w:proofErr w:type="gramEnd"/>
      <w:r w:rsidRPr="00EA6FB5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 w:rsidR="00EA6FB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A6FB5">
        <w:rPr>
          <w:rFonts w:ascii="Times New Roman" w:hAnsi="Times New Roman" w:cs="Times New Roman"/>
          <w:sz w:val="28"/>
          <w:szCs w:val="28"/>
        </w:rPr>
        <w:t xml:space="preserve"> в целом за 2016 год будет сформирована в сумме 17451,41 тысяч рублей.</w:t>
      </w:r>
    </w:p>
    <w:p w:rsidR="00FE68C4" w:rsidRPr="00EA6FB5" w:rsidRDefault="00FE68C4" w:rsidP="00EA6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B5">
        <w:rPr>
          <w:rFonts w:ascii="Times New Roman" w:hAnsi="Times New Roman" w:cs="Times New Roman"/>
          <w:sz w:val="28"/>
          <w:szCs w:val="28"/>
        </w:rPr>
        <w:t xml:space="preserve">Из общей суммы поступлений зачисленных </w:t>
      </w:r>
      <w:proofErr w:type="gramStart"/>
      <w:r w:rsidRPr="00EA6FB5">
        <w:rPr>
          <w:rFonts w:ascii="Times New Roman" w:hAnsi="Times New Roman" w:cs="Times New Roman"/>
          <w:sz w:val="28"/>
          <w:szCs w:val="28"/>
        </w:rPr>
        <w:t>в  бюджет</w:t>
      </w:r>
      <w:proofErr w:type="gramEnd"/>
      <w:r w:rsidRPr="00EA6FB5">
        <w:rPr>
          <w:rFonts w:ascii="Times New Roman" w:hAnsi="Times New Roman" w:cs="Times New Roman"/>
          <w:sz w:val="28"/>
          <w:szCs w:val="28"/>
        </w:rPr>
        <w:t xml:space="preserve"> налоговые поступления – 4156,3 тысяч  рублей, в т</w:t>
      </w:r>
      <w:r w:rsidR="00EA6FB5">
        <w:rPr>
          <w:rFonts w:ascii="Times New Roman" w:hAnsi="Times New Roman" w:cs="Times New Roman"/>
          <w:sz w:val="28"/>
          <w:szCs w:val="28"/>
        </w:rPr>
        <w:t>ом числе акцизы – 2079,30 тысяч</w:t>
      </w:r>
      <w:r w:rsidRPr="00EA6FB5">
        <w:rPr>
          <w:rFonts w:ascii="Times New Roman" w:hAnsi="Times New Roman" w:cs="Times New Roman"/>
          <w:sz w:val="28"/>
          <w:szCs w:val="28"/>
        </w:rPr>
        <w:t xml:space="preserve"> рублей, на доходы физических лиц - 1217,0 тысяч рублей, налог на имущество физических лиц  140,0 тысяч рублей, налог на землю 700,0 тысяч рублей, госпошлина – 20,0 тысяч рублей.</w:t>
      </w:r>
    </w:p>
    <w:p w:rsidR="00FE68C4" w:rsidRPr="00EA6FB5" w:rsidRDefault="00FE68C4" w:rsidP="00EA6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B5">
        <w:rPr>
          <w:rFonts w:ascii="Times New Roman" w:hAnsi="Times New Roman" w:cs="Times New Roman"/>
          <w:sz w:val="28"/>
          <w:szCs w:val="28"/>
        </w:rPr>
        <w:t xml:space="preserve">Неналоговых доходов </w:t>
      </w:r>
      <w:proofErr w:type="gramStart"/>
      <w:r w:rsidRPr="00EA6FB5">
        <w:rPr>
          <w:rFonts w:ascii="Times New Roman" w:hAnsi="Times New Roman" w:cs="Times New Roman"/>
          <w:sz w:val="28"/>
          <w:szCs w:val="28"/>
        </w:rPr>
        <w:t>в  бюджет</w:t>
      </w:r>
      <w:proofErr w:type="gramEnd"/>
      <w:r w:rsidRPr="00EA6FB5">
        <w:rPr>
          <w:rFonts w:ascii="Times New Roman" w:hAnsi="Times New Roman" w:cs="Times New Roman"/>
          <w:sz w:val="28"/>
          <w:szCs w:val="28"/>
        </w:rPr>
        <w:t xml:space="preserve"> </w:t>
      </w:r>
      <w:r w:rsidR="00EA6FB5">
        <w:rPr>
          <w:rFonts w:ascii="Times New Roman" w:hAnsi="Times New Roman" w:cs="Times New Roman"/>
          <w:sz w:val="28"/>
          <w:szCs w:val="28"/>
        </w:rPr>
        <w:t>поселения</w:t>
      </w:r>
      <w:r w:rsidRPr="00EA6FB5">
        <w:rPr>
          <w:rFonts w:ascii="Times New Roman" w:hAnsi="Times New Roman" w:cs="Times New Roman"/>
          <w:sz w:val="28"/>
          <w:szCs w:val="28"/>
        </w:rPr>
        <w:t xml:space="preserve">  681,4 тысяч рублей.</w:t>
      </w:r>
    </w:p>
    <w:p w:rsidR="00FE68C4" w:rsidRPr="00EA6FB5" w:rsidRDefault="00FE68C4" w:rsidP="00EA6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B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A6FB5">
        <w:rPr>
          <w:rFonts w:ascii="Times New Roman" w:hAnsi="Times New Roman" w:cs="Times New Roman"/>
          <w:sz w:val="28"/>
          <w:szCs w:val="28"/>
        </w:rPr>
        <w:t>полном  объеме</w:t>
      </w:r>
      <w:proofErr w:type="gramEnd"/>
      <w:r w:rsidRPr="00EA6FB5">
        <w:rPr>
          <w:rFonts w:ascii="Times New Roman" w:hAnsi="Times New Roman" w:cs="Times New Roman"/>
          <w:sz w:val="28"/>
          <w:szCs w:val="28"/>
        </w:rPr>
        <w:t xml:space="preserve">  выполнены поступления средств в бюджет от других уровней бюджетов  бюджетной системы Российской Федерации.  </w:t>
      </w:r>
    </w:p>
    <w:p w:rsidR="00FE68C4" w:rsidRPr="00EA6FB5" w:rsidRDefault="00FE68C4" w:rsidP="00EA6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B5"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подведомственными учреждениями культуры, при плане 100,0 тысяч </w:t>
      </w:r>
      <w:proofErr w:type="gramStart"/>
      <w:r w:rsidRPr="00EA6FB5">
        <w:rPr>
          <w:rFonts w:ascii="Times New Roman" w:hAnsi="Times New Roman" w:cs="Times New Roman"/>
          <w:sz w:val="28"/>
          <w:szCs w:val="28"/>
        </w:rPr>
        <w:t xml:space="preserve">рублей  </w:t>
      </w:r>
      <w:r w:rsidRPr="00792636">
        <w:rPr>
          <w:rFonts w:ascii="Times New Roman" w:hAnsi="Times New Roman" w:cs="Times New Roman"/>
          <w:sz w:val="28"/>
          <w:szCs w:val="28"/>
        </w:rPr>
        <w:t>ожидается</w:t>
      </w:r>
      <w:proofErr w:type="gramEnd"/>
      <w:r w:rsidRPr="00EA6FB5">
        <w:rPr>
          <w:rFonts w:ascii="Times New Roman" w:hAnsi="Times New Roman" w:cs="Times New Roman"/>
          <w:sz w:val="28"/>
          <w:szCs w:val="28"/>
        </w:rPr>
        <w:t xml:space="preserve">  получить  100,0 тысяч рублей.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454"/>
        <w:gridCol w:w="1613"/>
        <w:gridCol w:w="1756"/>
        <w:gridCol w:w="1757"/>
      </w:tblGrid>
      <w:tr w:rsidR="00FE68C4" w:rsidTr="00FE68C4">
        <w:trPr>
          <w:trHeight w:val="900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Default="00FE68C4" w:rsidP="0084269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Default="00FE68C4" w:rsidP="00842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Уточненный бюджет</w:t>
            </w:r>
          </w:p>
          <w:p w:rsidR="00FE68C4" w:rsidRDefault="00FE68C4" w:rsidP="00842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Default="00FE68C4" w:rsidP="00842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исполнения</w:t>
            </w:r>
          </w:p>
          <w:p w:rsidR="00FE68C4" w:rsidRDefault="00FE68C4" w:rsidP="00842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FE68C4" w:rsidTr="00FE68C4">
        <w:trPr>
          <w:trHeight w:val="330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17300,81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17451,41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FE68C4" w:rsidTr="00FE68C4">
        <w:trPr>
          <w:trHeight w:val="330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4687,1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4837,7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FE68C4" w:rsidTr="00FE68C4">
        <w:trPr>
          <w:trHeight w:val="207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1662,5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2079,3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FE68C4" w:rsidTr="00FE68C4">
        <w:trPr>
          <w:trHeight w:val="330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1182,4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1217,0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FE68C4" w:rsidTr="00FE68C4">
        <w:trPr>
          <w:trHeight w:val="330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E68C4" w:rsidTr="00FE68C4">
        <w:trPr>
          <w:trHeight w:val="330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E68C4" w:rsidTr="00FE68C4">
        <w:trPr>
          <w:trHeight w:val="330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E68C4" w:rsidTr="00FE68C4">
        <w:trPr>
          <w:trHeight w:val="330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FE68C4" w:rsidTr="00FE68C4">
        <w:trPr>
          <w:trHeight w:val="495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E68C4" w:rsidTr="00FE68C4">
        <w:trPr>
          <w:trHeight w:val="318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E68C4" w:rsidTr="00FE68C4">
        <w:trPr>
          <w:trHeight w:val="330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Денежные взыскания (штрафы)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E68C4" w:rsidTr="00FE68C4">
        <w:trPr>
          <w:trHeight w:val="330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12613,71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12613,71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E68C4" w:rsidTr="00FE68C4">
        <w:trPr>
          <w:trHeight w:val="330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10844,1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10844,1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E68C4" w:rsidTr="00FE68C4">
        <w:trPr>
          <w:trHeight w:val="330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E68C4" w:rsidTr="00FE68C4">
        <w:trPr>
          <w:trHeight w:val="375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195,56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E68C4" w:rsidTr="00FE68C4">
        <w:trPr>
          <w:trHeight w:val="1320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МБТ,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E68C4" w:rsidTr="00FE68C4">
        <w:trPr>
          <w:trHeight w:val="827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998,65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998,65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E68C4" w:rsidTr="00FE68C4">
        <w:trPr>
          <w:trHeight w:val="399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поступления, передаваемые бюджетам сельских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8C4" w:rsidRPr="00EA6FB5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E68C4" w:rsidRPr="00EA6FB5" w:rsidRDefault="00FE68C4" w:rsidP="00EA6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8C4" w:rsidRPr="00EA6FB5" w:rsidRDefault="00FE68C4" w:rsidP="00EA6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FB5">
        <w:rPr>
          <w:rFonts w:ascii="Times New Roman" w:hAnsi="Times New Roman" w:cs="Times New Roman"/>
          <w:b/>
          <w:sz w:val="28"/>
          <w:szCs w:val="28"/>
        </w:rPr>
        <w:t>Исполнение расходной части</w:t>
      </w:r>
      <w:r w:rsidRPr="00EA6FB5">
        <w:rPr>
          <w:rFonts w:ascii="Times New Roman" w:hAnsi="Times New Roman" w:cs="Times New Roman"/>
          <w:sz w:val="28"/>
          <w:szCs w:val="28"/>
        </w:rPr>
        <w:t xml:space="preserve"> </w:t>
      </w:r>
      <w:r w:rsidRPr="00EA6FB5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FE68C4" w:rsidRPr="00EA6FB5" w:rsidRDefault="00FE68C4" w:rsidP="00EA6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8C4" w:rsidRPr="00EA6FB5" w:rsidRDefault="00FE68C4" w:rsidP="00EA6FB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A6FB5">
        <w:rPr>
          <w:rFonts w:ascii="Times New Roman" w:hAnsi="Times New Roman" w:cs="Times New Roman"/>
          <w:sz w:val="28"/>
          <w:szCs w:val="28"/>
        </w:rPr>
        <w:t xml:space="preserve">Расходы бюджета территории </w:t>
      </w:r>
      <w:proofErr w:type="gramStart"/>
      <w:r w:rsidRPr="00EA6FB5">
        <w:rPr>
          <w:rFonts w:ascii="Times New Roman" w:hAnsi="Times New Roman" w:cs="Times New Roman"/>
          <w:sz w:val="28"/>
          <w:szCs w:val="28"/>
        </w:rPr>
        <w:t>составляет  18238</w:t>
      </w:r>
      <w:proofErr w:type="gramEnd"/>
      <w:r w:rsidRPr="00EA6FB5">
        <w:rPr>
          <w:rFonts w:ascii="Times New Roman" w:hAnsi="Times New Roman" w:cs="Times New Roman"/>
          <w:sz w:val="28"/>
          <w:szCs w:val="28"/>
        </w:rPr>
        <w:t>,20 тысяч рублей, в том числе на содержание администрации   2849,4 тысяч рублей, или 100 %  с учетом осуществленных передвижений бюджетных ассигнований.</w:t>
      </w:r>
    </w:p>
    <w:p w:rsidR="00FE68C4" w:rsidRPr="00EA6FB5" w:rsidRDefault="00FE68C4" w:rsidP="00EA6FB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A6FB5">
        <w:rPr>
          <w:rFonts w:ascii="Times New Roman" w:hAnsi="Times New Roman" w:cs="Times New Roman"/>
          <w:sz w:val="28"/>
          <w:szCs w:val="28"/>
        </w:rPr>
        <w:t xml:space="preserve"> Расходы на осуществление первичного воинского учета на территории, где отсутствуют военные комиссариаты, использован в полном объеме. Наибольший удельный вес в расходах бюджета территории по результатам исполнения </w:t>
      </w:r>
      <w:r w:rsidR="00EA6FB5">
        <w:rPr>
          <w:rFonts w:ascii="Times New Roman" w:hAnsi="Times New Roman" w:cs="Times New Roman"/>
          <w:sz w:val="28"/>
          <w:szCs w:val="28"/>
        </w:rPr>
        <w:t xml:space="preserve">за </w:t>
      </w:r>
      <w:r w:rsidRPr="00EA6FB5">
        <w:rPr>
          <w:rFonts w:ascii="Times New Roman" w:hAnsi="Times New Roman" w:cs="Times New Roman"/>
          <w:sz w:val="28"/>
          <w:szCs w:val="28"/>
        </w:rPr>
        <w:t xml:space="preserve">2016 </w:t>
      </w:r>
      <w:proofErr w:type="gramStart"/>
      <w:r w:rsidRPr="00EA6FB5">
        <w:rPr>
          <w:rFonts w:ascii="Times New Roman" w:hAnsi="Times New Roman" w:cs="Times New Roman"/>
          <w:sz w:val="28"/>
          <w:szCs w:val="28"/>
        </w:rPr>
        <w:t>год,  занимают</w:t>
      </w:r>
      <w:proofErr w:type="gramEnd"/>
      <w:r w:rsidRPr="00EA6FB5">
        <w:rPr>
          <w:rFonts w:ascii="Times New Roman" w:hAnsi="Times New Roman" w:cs="Times New Roman"/>
          <w:sz w:val="28"/>
          <w:szCs w:val="28"/>
        </w:rPr>
        <w:t xml:space="preserve">  расходы,  связанные с  жилищно-коммунальным хозяйством 1882,9 тысяч рублей и благоустройством - ожидаемые расходы 3307,3 тысяч рублей.</w:t>
      </w:r>
    </w:p>
    <w:p w:rsidR="00FE68C4" w:rsidRPr="00EA6FB5" w:rsidRDefault="00FE68C4" w:rsidP="00EA6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B5">
        <w:rPr>
          <w:rFonts w:ascii="Times New Roman" w:hAnsi="Times New Roman" w:cs="Times New Roman"/>
          <w:sz w:val="28"/>
          <w:szCs w:val="28"/>
        </w:rPr>
        <w:lastRenderedPageBreak/>
        <w:t xml:space="preserve">        По </w:t>
      </w:r>
      <w:proofErr w:type="gramStart"/>
      <w:r w:rsidRPr="00EA6FB5">
        <w:rPr>
          <w:rFonts w:ascii="Times New Roman" w:hAnsi="Times New Roman" w:cs="Times New Roman"/>
          <w:sz w:val="28"/>
          <w:szCs w:val="28"/>
        </w:rPr>
        <w:t>разделу  «</w:t>
      </w:r>
      <w:proofErr w:type="gramEnd"/>
      <w:r w:rsidRPr="00EA6FB5">
        <w:rPr>
          <w:rFonts w:ascii="Times New Roman" w:hAnsi="Times New Roman" w:cs="Times New Roman"/>
          <w:sz w:val="28"/>
          <w:szCs w:val="28"/>
        </w:rPr>
        <w:t>Защита населения и территории от последствий  чрезвычайных ситуаций природного и техногенного характера, гражданская оборона»</w:t>
      </w:r>
      <w:r w:rsidR="00EA6FB5">
        <w:rPr>
          <w:rFonts w:ascii="Times New Roman" w:hAnsi="Times New Roman" w:cs="Times New Roman"/>
          <w:sz w:val="28"/>
          <w:szCs w:val="28"/>
        </w:rPr>
        <w:t xml:space="preserve"> - </w:t>
      </w:r>
      <w:r w:rsidRPr="00EA6FB5">
        <w:rPr>
          <w:rFonts w:ascii="Times New Roman" w:hAnsi="Times New Roman" w:cs="Times New Roman"/>
          <w:sz w:val="28"/>
          <w:szCs w:val="28"/>
        </w:rPr>
        <w:t xml:space="preserve"> 65,5 тысяч рублей.</w:t>
      </w:r>
    </w:p>
    <w:p w:rsidR="00FE68C4" w:rsidRPr="00EA6FB5" w:rsidRDefault="00FE68C4" w:rsidP="00EA6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FB5">
        <w:rPr>
          <w:rFonts w:ascii="Times New Roman" w:hAnsi="Times New Roman" w:cs="Times New Roman"/>
          <w:sz w:val="28"/>
          <w:szCs w:val="28"/>
        </w:rPr>
        <w:t>В полном объеме выполнены обязательства бюджета территории по финансированию учреждений культуры, на что будет направлено 7549,1 тысячи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1721"/>
        <w:gridCol w:w="2349"/>
        <w:gridCol w:w="1876"/>
      </w:tblGrid>
      <w:tr w:rsidR="00FE68C4" w:rsidTr="00FE68C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бюджет</w:t>
            </w:r>
          </w:p>
          <w:p w:rsidR="00FE68C4" w:rsidRDefault="00FE68C4" w:rsidP="00842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</w:t>
            </w:r>
          </w:p>
          <w:p w:rsidR="00FE68C4" w:rsidRDefault="00FE68C4" w:rsidP="00842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FE68C4" w:rsidRDefault="00FE68C4" w:rsidP="00842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 плана</w:t>
            </w:r>
          </w:p>
        </w:tc>
      </w:tr>
      <w:tr w:rsidR="00FE68C4" w:rsidTr="00FE68C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 Глава администрации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68C4" w:rsidTr="00FE68C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 Управление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2385,0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68C4" w:rsidTr="00FE68C4">
        <w:trPr>
          <w:trHeight w:val="600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 Контрольно-счетный орган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68C4" w:rsidTr="00FE68C4">
        <w:trPr>
          <w:trHeight w:val="225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 Резервный фонд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68C4" w:rsidTr="00FE68C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FE68C4" w:rsidTr="00FE68C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 ВУС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68C4" w:rsidTr="00FE68C4">
        <w:trPr>
          <w:trHeight w:val="345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 Диспетчерская служба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68C4" w:rsidTr="00FE68C4">
        <w:trPr>
          <w:trHeight w:val="300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 Дорожное хозяйство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813,7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813,7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E68C4" w:rsidTr="00FE68C4">
        <w:trPr>
          <w:trHeight w:val="240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 Жилищное хозяйство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148,0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E68C4" w:rsidTr="00FE68C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1883,9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1882,9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E68C4" w:rsidTr="00FE68C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2890,5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FE68C4" w:rsidTr="00FE68C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Молодежная политика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68C4" w:rsidTr="00FE68C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7549,1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7549,1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E68C4" w:rsidTr="00FE68C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 Прочие межбюджетные трансферты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966,6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E68C4" w:rsidTr="00FE68C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17787,8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18238,2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C4" w:rsidRDefault="00FE68C4" w:rsidP="00842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FE68C4" w:rsidRDefault="00FE68C4" w:rsidP="00FE6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8C4" w:rsidRDefault="00FE68C4" w:rsidP="00FE6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68C4" w:rsidRDefault="00FE68C4" w:rsidP="00FE68C4">
      <w:pPr>
        <w:ind w:hanging="360"/>
        <w:jc w:val="both"/>
        <w:rPr>
          <w:rFonts w:ascii="Times New Roman" w:eastAsia="Courier New CYR" w:hAnsi="Times New Roman" w:cs="Times New Roman"/>
          <w:sz w:val="24"/>
          <w:szCs w:val="24"/>
        </w:rPr>
      </w:pPr>
    </w:p>
    <w:p w:rsidR="007B1143" w:rsidRDefault="007B1143"/>
    <w:sectPr w:rsidR="007B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36"/>
    <w:rsid w:val="000177B7"/>
    <w:rsid w:val="00065D50"/>
    <w:rsid w:val="00225807"/>
    <w:rsid w:val="002D04DB"/>
    <w:rsid w:val="00460DAD"/>
    <w:rsid w:val="00470E47"/>
    <w:rsid w:val="0047623D"/>
    <w:rsid w:val="004B0ABB"/>
    <w:rsid w:val="00514587"/>
    <w:rsid w:val="00583C31"/>
    <w:rsid w:val="006F6F36"/>
    <w:rsid w:val="00782961"/>
    <w:rsid w:val="00784EEF"/>
    <w:rsid w:val="00792636"/>
    <w:rsid w:val="007B1143"/>
    <w:rsid w:val="007E05FD"/>
    <w:rsid w:val="00804A1F"/>
    <w:rsid w:val="0081261B"/>
    <w:rsid w:val="00842697"/>
    <w:rsid w:val="008F211E"/>
    <w:rsid w:val="00926B74"/>
    <w:rsid w:val="009644A5"/>
    <w:rsid w:val="00A11CCB"/>
    <w:rsid w:val="00A4263F"/>
    <w:rsid w:val="00B36D90"/>
    <w:rsid w:val="00B75820"/>
    <w:rsid w:val="00DA530D"/>
    <w:rsid w:val="00EA6FB5"/>
    <w:rsid w:val="00ED31BB"/>
    <w:rsid w:val="00F15417"/>
    <w:rsid w:val="00FD38F7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02581-ADC2-4CD0-BB01-CBFA48CF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9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39"/>
    <w:rsid w:val="0078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8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Знак Знак,Знак1 Знак Знак,Основной текст1 Знак,Знак1 Знак + 14 пт Знак,По ... Знак"/>
    <w:basedOn w:val="a0"/>
    <w:link w:val="a5"/>
    <w:semiHidden/>
    <w:locked/>
    <w:rsid w:val="00FE68C4"/>
    <w:rPr>
      <w:sz w:val="24"/>
      <w:szCs w:val="24"/>
    </w:rPr>
  </w:style>
  <w:style w:type="paragraph" w:styleId="a5">
    <w:name w:val="Body Text"/>
    <w:aliases w:val="Знак,Знак1 Знак,Основной текст1,Знак1 Знак + 14 пт,По ..."/>
    <w:basedOn w:val="a"/>
    <w:link w:val="a4"/>
    <w:semiHidden/>
    <w:unhideWhenUsed/>
    <w:rsid w:val="00FE68C4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FE6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764F1-7BC5-4685-80C8-DCAC3393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2017-03-06T03:55:00Z</cp:lastPrinted>
  <dcterms:created xsi:type="dcterms:W3CDTF">2017-02-01T09:00:00Z</dcterms:created>
  <dcterms:modified xsi:type="dcterms:W3CDTF">2017-03-06T04:08:00Z</dcterms:modified>
</cp:coreProperties>
</file>